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EC76EA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1B7B6F02" w14:textId="77777777" w:rsidR="003031E1" w:rsidRDefault="003031E1" w:rsidP="00A327A8">
      <w:pPr>
        <w:spacing w:before="120" w:after="0"/>
        <w:ind w:left="270"/>
        <w:jc w:val="right"/>
      </w:pPr>
    </w:p>
    <w:p w14:paraId="695E6735" w14:textId="7774E588" w:rsidR="003031E1" w:rsidRPr="009C59E0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9C59E0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EE5E7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05.01.2024</w:t>
      </w:r>
    </w:p>
    <w:p w14:paraId="65AA4108" w14:textId="77777777" w:rsidR="003031E1" w:rsidRPr="009C59E0" w:rsidRDefault="003031E1" w:rsidP="00797E95">
      <w:pPr>
        <w:spacing w:before="120" w:after="0"/>
        <w:ind w:left="270"/>
        <w:jc w:val="both"/>
      </w:pPr>
    </w:p>
    <w:p w14:paraId="4F8DB582" w14:textId="17A00D5B" w:rsidR="00B97D0E" w:rsidRPr="009C59E0" w:rsidRDefault="00000000" w:rsidP="00E80A0E">
      <w:pPr>
        <w:spacing w:before="120" w:after="12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F906B9" w:rsidRPr="009C59E0">
          <w:rPr>
            <w:rFonts w:ascii="Trebuchet MS" w:hAnsi="Trebuchet MS" w:cs="Times New Roman"/>
            <w:sz w:val="24"/>
            <w:szCs w:val="24"/>
          </w:rPr>
          <w:t xml:space="preserve">ANUNŢ </w:t>
        </w:r>
        <w:r w:rsidR="00CF7E19">
          <w:rPr>
            <w:rFonts w:ascii="Trebuchet MS" w:hAnsi="Trebuchet MS" w:cs="Times New Roman"/>
            <w:sz w:val="24"/>
            <w:szCs w:val="24"/>
          </w:rPr>
          <w:t>FINALIZARE</w:t>
        </w:r>
        <w:r w:rsidR="00F906B9" w:rsidRPr="009C59E0">
          <w:rPr>
            <w:rFonts w:ascii="Trebuchet MS" w:hAnsi="Trebuchet MS" w:cs="Times New Roman"/>
            <w:sz w:val="24"/>
            <w:szCs w:val="24"/>
          </w:rPr>
          <w:t xml:space="preserve"> PROIECT -</w:t>
        </w:r>
        <w:r w:rsidR="00F906B9" w:rsidRPr="009C59E0">
          <w:rPr>
            <w:rFonts w:ascii="Trebuchet MS" w:hAnsi="Trebuchet MS" w:cs="Times New Roman"/>
            <w:b/>
            <w:sz w:val="24"/>
            <w:szCs w:val="24"/>
          </w:rPr>
          <w:t xml:space="preserve"> „</w:t>
        </w:r>
        <w:r w:rsidR="00E80A0E" w:rsidRPr="009C59E0">
          <w:rPr>
            <w:rFonts w:ascii="Trebuchet MS" w:hAnsi="Trebuchet MS" w:cs="Times New Roman"/>
            <w:b/>
            <w:sz w:val="24"/>
            <w:szCs w:val="24"/>
          </w:rPr>
          <w:t>Creșterea capacității MFE de a gestiona portofoliul de proiecte prin care se asigură sprijinul orizontal logistic și al achizițiilor publice necesar coordonării FESI și gestionării POAT, POIM și POC</w:t>
        </w:r>
        <w:r w:rsidR="00E80A0E" w:rsidRPr="009C59E0" w:rsidDel="00E80A0E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>”</w:t>
        </w:r>
        <w:r w:rsidR="00E37E97" w:rsidRPr="009C59E0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 xml:space="preserve"> </w:t>
        </w:r>
        <w:r w:rsidR="00E80A0E" w:rsidRPr="009C59E0">
          <w:rPr>
            <w:rFonts w:ascii="Trebuchet MS" w:hAnsi="Trebuchet MS"/>
            <w:b/>
            <w:sz w:val="24"/>
            <w:szCs w:val="24"/>
          </w:rPr>
          <w:t>SMIS 2014+: 129611 /cod proiect 1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>.1.</w:t>
        </w:r>
        <w:r w:rsidR="00E80A0E" w:rsidRPr="009C59E0">
          <w:rPr>
            <w:rFonts w:ascii="Trebuchet MS" w:hAnsi="Trebuchet MS"/>
            <w:b/>
            <w:sz w:val="24"/>
            <w:szCs w:val="24"/>
          </w:rPr>
          <w:t>11</w:t>
        </w:r>
        <w:r w:rsidR="00542A4A" w:rsidRPr="009C59E0">
          <w:rPr>
            <w:rFonts w:ascii="Trebuchet MS" w:hAnsi="Trebuchet MS"/>
            <w:b/>
            <w:sz w:val="24"/>
            <w:szCs w:val="24"/>
          </w:rPr>
          <w:t>2</w:t>
        </w:r>
        <w:r w:rsidR="00B97D0E" w:rsidRPr="009C59E0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9C59E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</w:rPr>
      </w:pPr>
    </w:p>
    <w:p w14:paraId="72C8F42A" w14:textId="7C2653DD" w:rsidR="00797E95" w:rsidRPr="00EE5E7B" w:rsidRDefault="00F906B9" w:rsidP="00E10EE9">
      <w:pPr>
        <w:pStyle w:val="NoSpacing"/>
        <w:spacing w:before="120" w:after="120" w:line="360" w:lineRule="auto"/>
        <w:jc w:val="both"/>
        <w:rPr>
          <w:rFonts w:ascii="Trebuchet MS" w:hAnsi="Trebuchet MS"/>
          <w:bCs/>
          <w:lang w:val="pt-BR"/>
        </w:rPr>
      </w:pPr>
      <w:r w:rsidRPr="009C59E0">
        <w:rPr>
          <w:rStyle w:val="Strong"/>
          <w:rFonts w:ascii="Trebuchet MS" w:hAnsi="Trebuchet MS"/>
          <w:lang w:val="ro-RO" w:eastAsia="ro-RO"/>
        </w:rPr>
        <w:t>Obiectivul general al proiectului</w:t>
      </w:r>
      <w:r w:rsidRPr="009C59E0">
        <w:rPr>
          <w:rFonts w:ascii="Trebuchet MS" w:hAnsi="Trebuchet MS"/>
          <w:i/>
          <w:iCs/>
          <w:lang w:val="ro-RO" w:eastAsia="ro-RO"/>
        </w:rPr>
        <w:t> </w:t>
      </w:r>
      <w:r w:rsidR="00EE5E7B">
        <w:rPr>
          <w:rFonts w:ascii="Trebuchet MS" w:hAnsi="Trebuchet MS"/>
          <w:lang w:val="ro-RO" w:eastAsia="ro-RO"/>
        </w:rPr>
        <w:t xml:space="preserve">  a fost </w:t>
      </w:r>
      <w:r w:rsidR="009B5642" w:rsidRPr="009C59E0">
        <w:rPr>
          <w:rFonts w:ascii="Trebuchet MS" w:hAnsi="Trebuchet MS"/>
          <w:lang w:val="ro-RO" w:eastAsia="ro-RO"/>
        </w:rPr>
        <w:t xml:space="preserve">de a </w:t>
      </w:r>
      <w:r w:rsidR="006D1F33" w:rsidRPr="009C59E0">
        <w:rPr>
          <w:rFonts w:ascii="Trebuchet MS" w:hAnsi="Trebuchet MS"/>
          <w:bCs/>
          <w:lang w:val="ro-RO" w:eastAsia="ro-RO"/>
        </w:rPr>
        <w:t xml:space="preserve">sprijini </w:t>
      </w:r>
      <w:r w:rsidR="007B7497" w:rsidRPr="009C59E0">
        <w:rPr>
          <w:rFonts w:ascii="Trebuchet MS" w:hAnsi="Trebuchet MS"/>
          <w:bCs/>
          <w:lang w:val="ro-RO" w:eastAsia="ro-RO"/>
        </w:rPr>
        <w:t>MFE în realizarea funcțiilor de coordonare FESI şi gestionare POAT, POIM şi POC.</w:t>
      </w:r>
    </w:p>
    <w:p w14:paraId="224BD191" w14:textId="5D5BE8D7" w:rsidR="000C007E" w:rsidRPr="009C59E0" w:rsidRDefault="00F906B9" w:rsidP="0033272D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Obiectiv</w:t>
      </w:r>
      <w:r w:rsidR="00C879C2" w:rsidRPr="009C59E0">
        <w:rPr>
          <w:rStyle w:val="Strong"/>
          <w:rFonts w:ascii="Trebuchet MS" w:hAnsi="Trebuchet MS"/>
          <w:sz w:val="22"/>
          <w:szCs w:val="22"/>
        </w:rPr>
        <w:t>ul</w:t>
      </w:r>
      <w:r w:rsidRPr="009C59E0">
        <w:rPr>
          <w:rStyle w:val="Strong"/>
          <w:rFonts w:ascii="Trebuchet MS" w:hAnsi="Trebuchet MS"/>
          <w:sz w:val="22"/>
          <w:szCs w:val="22"/>
        </w:rPr>
        <w:t xml:space="preserve"> specific</w:t>
      </w:r>
      <w:r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</w:t>
      </w:r>
      <w:r w:rsidR="00AA55C0"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:</w:t>
      </w:r>
      <w:r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 </w:t>
      </w:r>
      <w:r w:rsidR="000C007E" w:rsidRPr="009C59E0">
        <w:rPr>
          <w:rFonts w:ascii="Trebuchet MS" w:hAnsi="Trebuchet MS"/>
          <w:sz w:val="22"/>
          <w:szCs w:val="22"/>
        </w:rPr>
        <w:t xml:space="preserve"> </w:t>
      </w:r>
    </w:p>
    <w:p w14:paraId="3569CF75" w14:textId="0EDD7179" w:rsidR="00FB6357" w:rsidRPr="009C59E0" w:rsidRDefault="00FB6357" w:rsidP="00E10EE9">
      <w:pPr>
        <w:autoSpaceDE w:val="0"/>
        <w:autoSpaceDN w:val="0"/>
        <w:adjustRightInd w:val="0"/>
        <w:spacing w:before="60" w:after="12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9C59E0">
        <w:rPr>
          <w:rFonts w:ascii="Trebuchet MS" w:eastAsia="Times New Roman" w:hAnsi="Trebuchet MS" w:cs="Times New Roman"/>
          <w:lang w:eastAsia="ro-RO"/>
        </w:rPr>
        <w:t xml:space="preserve">Asigurarea necesarului de personal pe </w:t>
      </w:r>
      <w:r w:rsidR="00C879C2" w:rsidRPr="009C59E0">
        <w:rPr>
          <w:rFonts w:ascii="Trebuchet MS" w:eastAsia="Times New Roman" w:hAnsi="Trebuchet MS" w:cs="Times New Roman"/>
          <w:lang w:eastAsia="ro-RO"/>
        </w:rPr>
        <w:t>activitățile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de elaborare CF (proiecte orizontale </w:t>
      </w:r>
      <w:r w:rsidR="00C879C2" w:rsidRPr="009C59E0">
        <w:rPr>
          <w:rFonts w:ascii="Trebuchet MS" w:eastAsia="Times New Roman" w:hAnsi="Trebuchet MS" w:cs="Times New Roman"/>
          <w:lang w:eastAsia="ro-RO"/>
        </w:rPr>
        <w:t>și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specifice POAT), </w:t>
      </w:r>
      <w:r w:rsidR="00C879C2" w:rsidRPr="009C59E0">
        <w:rPr>
          <w:rFonts w:ascii="Trebuchet MS" w:eastAsia="Times New Roman" w:hAnsi="Trebuchet MS" w:cs="Times New Roman"/>
          <w:lang w:eastAsia="ro-RO"/>
        </w:rPr>
        <w:t>achiziții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publice, management contracte/acorduri-cadru si suport logistic pentru a asigura gestionarea portofoliului de proiecte ale MFE aferente structurilor eligibile din POAT. </w:t>
      </w:r>
    </w:p>
    <w:p w14:paraId="51B36724" w14:textId="6056F23E" w:rsidR="00767EF5" w:rsidRPr="009C59E0" w:rsidRDefault="00767EF5" w:rsidP="00F906B9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9C59E0">
        <w:rPr>
          <w:rFonts w:ascii="Trebuchet MS" w:hAnsi="Trebuchet MS"/>
          <w:b/>
          <w:sz w:val="22"/>
          <w:szCs w:val="22"/>
        </w:rPr>
        <w:t xml:space="preserve">Beneficiar: </w:t>
      </w:r>
      <w:r w:rsidR="00797E95" w:rsidRPr="009C59E0">
        <w:rPr>
          <w:rFonts w:ascii="Trebuchet MS" w:hAnsi="Trebuchet MS"/>
          <w:sz w:val="22"/>
          <w:szCs w:val="22"/>
        </w:rPr>
        <w:t>Ministerul Fondurilor Europene</w:t>
      </w:r>
    </w:p>
    <w:p w14:paraId="20E61E40" w14:textId="16CABAE1" w:rsidR="002B7C00" w:rsidRPr="009C59E0" w:rsidRDefault="00767EF5" w:rsidP="00226B39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9C59E0">
        <w:rPr>
          <w:rStyle w:val="Strong"/>
          <w:rFonts w:ascii="Trebuchet MS" w:hAnsi="Trebuchet MS" w:cs="Times New Roman"/>
        </w:rPr>
        <w:t>Rezultate</w:t>
      </w:r>
      <w:r w:rsidR="00BB463B" w:rsidRPr="009C59E0">
        <w:rPr>
          <w:rStyle w:val="Strong"/>
          <w:rFonts w:ascii="Trebuchet MS" w:hAnsi="Trebuchet MS" w:cs="Times New Roman"/>
        </w:rPr>
        <w:t>le</w:t>
      </w:r>
      <w:r w:rsidR="00F906B9" w:rsidRPr="009C59E0">
        <w:rPr>
          <w:rStyle w:val="Strong"/>
          <w:rFonts w:ascii="Trebuchet MS" w:hAnsi="Trebuchet MS" w:cs="Times New Roman"/>
        </w:rPr>
        <w:t xml:space="preserve"> </w:t>
      </w:r>
      <w:r w:rsidR="004F2242" w:rsidRPr="009C59E0">
        <w:rPr>
          <w:rStyle w:val="Strong"/>
          <w:rFonts w:ascii="Trebuchet MS" w:hAnsi="Trebuchet MS" w:cs="Times New Roman"/>
        </w:rPr>
        <w:t>previzionate</w:t>
      </w:r>
      <w:r w:rsidR="00226B39" w:rsidRPr="009C59E0">
        <w:rPr>
          <w:rStyle w:val="Strong"/>
          <w:rFonts w:ascii="Trebuchet MS" w:hAnsi="Trebuchet MS" w:cs="Times New Roman"/>
        </w:rPr>
        <w:t xml:space="preserve"> ale proiectului</w:t>
      </w:r>
      <w:r w:rsidR="00226B39" w:rsidRPr="009C59E0">
        <w:rPr>
          <w:rFonts w:ascii="Trebuchet MS" w:eastAsia="Times New Roman" w:hAnsi="Trebuchet MS" w:cs="Times New Roman"/>
          <w:lang w:eastAsia="ro-RO"/>
        </w:rPr>
        <w:t>:</w:t>
      </w:r>
    </w:p>
    <w:p w14:paraId="3CED93A1" w14:textId="77777777" w:rsidR="004F2242" w:rsidRPr="009C59E0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</w:rPr>
      </w:pPr>
      <w:proofErr w:type="spellStart"/>
      <w:r w:rsidRPr="009C59E0">
        <w:rPr>
          <w:rFonts w:ascii="Trebuchet MS" w:hAnsi="Trebuchet MS"/>
          <w:sz w:val="22"/>
          <w:szCs w:val="22"/>
        </w:rPr>
        <w:t>Managementul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sistemului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logistic </w:t>
      </w:r>
      <w:proofErr w:type="spellStart"/>
      <w:r w:rsidRPr="009C59E0">
        <w:rPr>
          <w:rFonts w:ascii="Trebuchet MS" w:hAnsi="Trebuchet MS"/>
          <w:sz w:val="22"/>
          <w:szCs w:val="22"/>
        </w:rPr>
        <w:t>asigurat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pentru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desfăşurarea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activităţii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MFE;</w:t>
      </w:r>
    </w:p>
    <w:p w14:paraId="79C8815E" w14:textId="77777777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Procedurile de achiziţii publice initiate, derulate şi atribuite cu celeritate, pentru necesităţile identificate la nivelul ministerului;</w:t>
      </w:r>
    </w:p>
    <w:p w14:paraId="0B3FB2EF" w14:textId="77777777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Fişele de proiect/Cererile de finanţare aferente proiectelor orizontale şi specifice POAT elaborate si monitorizate în timp util;</w:t>
      </w:r>
    </w:p>
    <w:p w14:paraId="747FB21B" w14:textId="25C032DF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Managementul contractelor de achiziţii publice pentru nevoi orizontale de Asistenţă tehnică, asigurat.</w:t>
      </w:r>
    </w:p>
    <w:p w14:paraId="485E9F9B" w14:textId="53B71F4E" w:rsidR="00F906B9" w:rsidRPr="009C59E0" w:rsidRDefault="00F906B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9C59E0">
        <w:rPr>
          <w:rStyle w:val="apple-converted-space"/>
          <w:rFonts w:ascii="Trebuchet MS" w:hAnsi="Trebuchet MS"/>
          <w:sz w:val="22"/>
          <w:szCs w:val="22"/>
        </w:rPr>
        <w:t> </w:t>
      </w:r>
      <w:r w:rsidR="00EE5E7B">
        <w:rPr>
          <w:rFonts w:ascii="Trebuchet MS" w:hAnsi="Trebuchet MS"/>
          <w:sz w:val="22"/>
          <w:szCs w:val="22"/>
        </w:rPr>
        <w:t>724.834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00</w:t>
      </w:r>
      <w:r w:rsidRPr="009C59E0">
        <w:rPr>
          <w:rFonts w:ascii="Trebuchet MS" w:hAnsi="Trebuchet MS"/>
          <w:sz w:val="22"/>
          <w:szCs w:val="22"/>
        </w:rPr>
        <w:t xml:space="preserve"> lei, valoare eligibilă este de </w:t>
      </w:r>
      <w:r w:rsidR="00EE5E7B">
        <w:rPr>
          <w:rFonts w:ascii="Trebuchet MS" w:hAnsi="Trebuchet MS"/>
          <w:sz w:val="22"/>
          <w:szCs w:val="22"/>
        </w:rPr>
        <w:t>717.585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66</w:t>
      </w:r>
      <w:r w:rsidR="00060738" w:rsidRPr="009C59E0">
        <w:rPr>
          <w:rFonts w:ascii="Trebuchet MS" w:hAnsi="Trebuchet MS"/>
          <w:sz w:val="22"/>
          <w:szCs w:val="22"/>
        </w:rPr>
        <w:t xml:space="preserve"> lei </w:t>
      </w:r>
      <w:r w:rsidR="00A327A8" w:rsidRPr="009C59E0">
        <w:rPr>
          <w:rFonts w:ascii="Trebuchet MS" w:hAnsi="Trebuchet MS"/>
          <w:sz w:val="22"/>
          <w:szCs w:val="22"/>
        </w:rPr>
        <w:t>(</w:t>
      </w:r>
      <w:r w:rsidRPr="009C59E0">
        <w:rPr>
          <w:rFonts w:ascii="Trebuchet MS" w:hAnsi="Trebuchet MS"/>
          <w:sz w:val="22"/>
          <w:szCs w:val="22"/>
        </w:rPr>
        <w:t>din care FEDR</w:t>
      </w:r>
      <w:r w:rsidR="003E49CD" w:rsidRPr="009C59E0">
        <w:rPr>
          <w:rFonts w:ascii="Trebuchet MS" w:hAnsi="Trebuchet MS"/>
          <w:sz w:val="22"/>
          <w:szCs w:val="22"/>
        </w:rPr>
        <w:t xml:space="preserve"> </w:t>
      </w:r>
      <w:r w:rsidR="00EE5E7B">
        <w:rPr>
          <w:rFonts w:ascii="Trebuchet MS" w:hAnsi="Trebuchet MS"/>
          <w:sz w:val="22"/>
          <w:szCs w:val="22"/>
        </w:rPr>
        <w:t>607.721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15</w:t>
      </w:r>
      <w:r w:rsidR="0011604F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>lei</w:t>
      </w:r>
      <w:r w:rsidR="00BF0B65" w:rsidRPr="009C59E0">
        <w:rPr>
          <w:rFonts w:ascii="Trebuchet MS" w:hAnsi="Trebuchet MS"/>
          <w:sz w:val="22"/>
          <w:szCs w:val="22"/>
        </w:rPr>
        <w:t xml:space="preserve"> </w:t>
      </w:r>
      <w:r w:rsidR="0033272D" w:rsidRPr="009C59E0">
        <w:rPr>
          <w:rFonts w:ascii="Trebuchet MS" w:hAnsi="Trebuchet MS"/>
          <w:sz w:val="22"/>
          <w:szCs w:val="22"/>
        </w:rPr>
        <w:t>și</w:t>
      </w:r>
      <w:r w:rsidR="00BF0B65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 xml:space="preserve">cofinanțare </w:t>
      </w:r>
      <w:r w:rsidR="00EE5E7B">
        <w:rPr>
          <w:rFonts w:ascii="Trebuchet MS" w:hAnsi="Trebuchet MS"/>
          <w:sz w:val="22"/>
          <w:szCs w:val="22"/>
        </w:rPr>
        <w:t>109.864</w:t>
      </w:r>
      <w:r w:rsidR="003E49CD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5</w:t>
      </w:r>
      <w:r w:rsidR="00060738" w:rsidRPr="009C59E0">
        <w:rPr>
          <w:rFonts w:ascii="Trebuchet MS" w:hAnsi="Trebuchet MS"/>
          <w:sz w:val="22"/>
          <w:szCs w:val="22"/>
        </w:rPr>
        <w:t>1</w:t>
      </w:r>
      <w:r w:rsidR="003E49CD" w:rsidRPr="009C59E0">
        <w:rPr>
          <w:rFonts w:ascii="Trebuchet MS" w:hAnsi="Trebuchet MS"/>
          <w:sz w:val="22"/>
          <w:szCs w:val="22"/>
        </w:rPr>
        <w:t xml:space="preserve"> </w:t>
      </w:r>
      <w:r w:rsidR="00060738" w:rsidRPr="009C59E0">
        <w:rPr>
          <w:rFonts w:ascii="Trebuchet MS" w:hAnsi="Trebuchet MS"/>
          <w:sz w:val="22"/>
          <w:szCs w:val="22"/>
        </w:rPr>
        <w:t>lei</w:t>
      </w:r>
      <w:r w:rsidRPr="009C59E0">
        <w:rPr>
          <w:rFonts w:ascii="Trebuchet MS" w:hAnsi="Trebuchet MS"/>
          <w:sz w:val="22"/>
          <w:szCs w:val="22"/>
        </w:rPr>
        <w:t>.</w:t>
      </w:r>
    </w:p>
    <w:p w14:paraId="711DCAC8" w14:textId="2ECE4CE3" w:rsidR="00F906B9" w:rsidRPr="009C59E0" w:rsidRDefault="00F906B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Durata proiect</w:t>
      </w:r>
      <w:r w:rsidR="00626A64" w:rsidRPr="009C59E0">
        <w:rPr>
          <w:rStyle w:val="Strong"/>
          <w:rFonts w:ascii="Trebuchet MS" w:hAnsi="Trebuchet MS"/>
          <w:sz w:val="22"/>
          <w:szCs w:val="22"/>
        </w:rPr>
        <w:t>ului</w:t>
      </w:r>
      <w:r w:rsidRPr="009C59E0">
        <w:rPr>
          <w:rStyle w:val="Strong"/>
          <w:rFonts w:ascii="Trebuchet MS" w:hAnsi="Trebuchet MS"/>
          <w:sz w:val="22"/>
          <w:szCs w:val="22"/>
        </w:rPr>
        <w:t>:</w:t>
      </w:r>
      <w:r w:rsidRPr="009C59E0">
        <w:rPr>
          <w:rStyle w:val="apple-converted-space"/>
          <w:rFonts w:ascii="Trebuchet MS" w:hAnsi="Trebuchet MS"/>
          <w:sz w:val="22"/>
          <w:szCs w:val="22"/>
        </w:rPr>
        <w:t> </w:t>
      </w:r>
      <w:r w:rsidR="004F2242" w:rsidRPr="009C59E0">
        <w:rPr>
          <w:rFonts w:ascii="Trebuchet MS" w:hAnsi="Trebuchet MS"/>
          <w:sz w:val="22"/>
          <w:szCs w:val="22"/>
        </w:rPr>
        <w:t>57</w:t>
      </w:r>
      <w:r w:rsidR="000C007E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 xml:space="preserve">luni, respectiv </w:t>
      </w:r>
      <w:r w:rsidR="003E49CD" w:rsidRPr="009C59E0">
        <w:rPr>
          <w:rFonts w:ascii="Trebuchet MS" w:hAnsi="Trebuchet MS"/>
          <w:sz w:val="22"/>
          <w:szCs w:val="22"/>
        </w:rPr>
        <w:t xml:space="preserve">de la </w:t>
      </w:r>
      <w:r w:rsidR="009C59E0" w:rsidRPr="009C59E0">
        <w:rPr>
          <w:rFonts w:ascii="Trebuchet MS" w:hAnsi="Trebuchet MS"/>
          <w:sz w:val="22"/>
          <w:szCs w:val="22"/>
        </w:rPr>
        <w:t>01</w:t>
      </w:r>
      <w:r w:rsidR="003E49CD" w:rsidRPr="009C59E0">
        <w:rPr>
          <w:rFonts w:ascii="Trebuchet MS" w:hAnsi="Trebuchet MS"/>
          <w:sz w:val="22"/>
          <w:szCs w:val="22"/>
        </w:rPr>
        <w:t>.0</w:t>
      </w:r>
      <w:r w:rsidR="009C59E0" w:rsidRPr="009C59E0">
        <w:rPr>
          <w:rFonts w:ascii="Trebuchet MS" w:hAnsi="Trebuchet MS"/>
          <w:sz w:val="22"/>
          <w:szCs w:val="22"/>
        </w:rPr>
        <w:t>4</w:t>
      </w:r>
      <w:r w:rsidR="003E49CD" w:rsidRPr="009C59E0">
        <w:rPr>
          <w:rFonts w:ascii="Trebuchet MS" w:hAnsi="Trebuchet MS"/>
          <w:sz w:val="22"/>
          <w:szCs w:val="22"/>
        </w:rPr>
        <w:t>.201</w:t>
      </w:r>
      <w:r w:rsidR="009C59E0" w:rsidRPr="009C59E0">
        <w:rPr>
          <w:rFonts w:ascii="Trebuchet MS" w:hAnsi="Trebuchet MS"/>
          <w:sz w:val="22"/>
          <w:szCs w:val="22"/>
        </w:rPr>
        <w:t>9</w:t>
      </w:r>
      <w:r w:rsidR="003E49CD" w:rsidRPr="009C59E0">
        <w:rPr>
          <w:rFonts w:ascii="Trebuchet MS" w:hAnsi="Trebuchet MS"/>
          <w:sz w:val="22"/>
          <w:szCs w:val="22"/>
        </w:rPr>
        <w:t xml:space="preserve"> până la </w:t>
      </w:r>
      <w:r w:rsidR="009C59E0" w:rsidRPr="009C59E0">
        <w:rPr>
          <w:rFonts w:ascii="Trebuchet MS" w:hAnsi="Trebuchet MS"/>
          <w:sz w:val="22"/>
          <w:szCs w:val="22"/>
        </w:rPr>
        <w:t>31.12</w:t>
      </w:r>
      <w:r w:rsidR="003E49CD" w:rsidRPr="009C59E0">
        <w:rPr>
          <w:rFonts w:ascii="Trebuchet MS" w:hAnsi="Trebuchet MS"/>
          <w:sz w:val="22"/>
          <w:szCs w:val="22"/>
        </w:rPr>
        <w:t>.202</w:t>
      </w:r>
      <w:r w:rsidR="009C59E0" w:rsidRPr="009C59E0">
        <w:rPr>
          <w:rFonts w:ascii="Trebuchet MS" w:hAnsi="Trebuchet MS"/>
          <w:sz w:val="22"/>
          <w:szCs w:val="22"/>
        </w:rPr>
        <w:t>3</w:t>
      </w:r>
      <w:r w:rsidRPr="009C59E0">
        <w:rPr>
          <w:rFonts w:ascii="Trebuchet MS" w:hAnsi="Trebuchet MS"/>
          <w:sz w:val="22"/>
          <w:szCs w:val="22"/>
        </w:rPr>
        <w:t>.</w:t>
      </w:r>
    </w:p>
    <w:p w14:paraId="1EF953D1" w14:textId="4E8455C3" w:rsidR="00FD5B27" w:rsidRPr="009C59E0" w:rsidRDefault="003031E1" w:rsidP="00A327A8">
      <w:pPr>
        <w:rPr>
          <w:rFonts w:ascii="Trebuchet MS" w:hAnsi="Trebuchet MS" w:cs="Times New Roman"/>
        </w:rPr>
      </w:pPr>
      <w:r w:rsidRPr="009C59E0">
        <w:rPr>
          <w:rFonts w:ascii="Trebuchet MS" w:hAnsi="Trebuchet MS" w:cs="Times New Roman"/>
          <w:b/>
        </w:rPr>
        <w:t xml:space="preserve">Date de contact: </w:t>
      </w:r>
      <w:r w:rsidR="00C34A6D" w:rsidRPr="009C59E0">
        <w:rPr>
          <w:rFonts w:ascii="Trebuchet MS" w:hAnsi="Trebuchet MS" w:cs="Times New Roman"/>
        </w:rPr>
        <w:t>contact.minister@fonduri-ue.ro</w:t>
      </w:r>
    </w:p>
    <w:p w14:paraId="5E1147D3" w14:textId="77777777" w:rsidR="00C57D39" w:rsidRPr="009C59E0" w:rsidRDefault="00C57D39" w:rsidP="00FD5B27">
      <w:pPr>
        <w:jc w:val="center"/>
        <w:rPr>
          <w:rFonts w:ascii="Trebuchet MS" w:hAnsi="Trebuchet MS" w:cs="Times New Roman"/>
          <w:b/>
        </w:rPr>
      </w:pPr>
    </w:p>
    <w:p w14:paraId="57FD4DC1" w14:textId="1879351B" w:rsidR="00F906B9" w:rsidRPr="009C59E0" w:rsidRDefault="00BC0EF6" w:rsidP="00FD5B27">
      <w:pPr>
        <w:jc w:val="center"/>
        <w:rPr>
          <w:rFonts w:ascii="Trebuchet MS" w:hAnsi="Trebuchet MS" w:cs="Times New Roman"/>
          <w:b/>
        </w:rPr>
      </w:pPr>
      <w:r w:rsidRPr="009C59E0">
        <w:rPr>
          <w:rFonts w:ascii="Trebuchet MS" w:hAnsi="Trebuchet MS" w:cs="Times New Roman"/>
          <w:b/>
        </w:rPr>
        <w:t xml:space="preserve">“Proiect </w:t>
      </w:r>
      <w:r w:rsidR="0033272D" w:rsidRPr="009C59E0">
        <w:rPr>
          <w:rFonts w:ascii="Trebuchet MS" w:hAnsi="Trebuchet MS" w:cs="Times New Roman"/>
          <w:b/>
        </w:rPr>
        <w:t>cofinanțat</w:t>
      </w:r>
      <w:r w:rsidR="0081756E" w:rsidRPr="009C59E0">
        <w:rPr>
          <w:rFonts w:ascii="Trebuchet MS" w:hAnsi="Trebuchet MS" w:cs="Times New Roman"/>
          <w:b/>
        </w:rPr>
        <w:t xml:space="preserve"> din Fondul European de Dezvoltare Regiona</w:t>
      </w:r>
      <w:r w:rsidRPr="009C59E0">
        <w:rPr>
          <w:rFonts w:ascii="Trebuchet MS" w:hAnsi="Trebuchet MS" w:cs="Times New Roman"/>
          <w:b/>
        </w:rPr>
        <w:t>l</w:t>
      </w:r>
      <w:r w:rsidR="00BF0B65" w:rsidRPr="009C59E0">
        <w:rPr>
          <w:rFonts w:ascii="Trebuchet MS" w:hAnsi="Trebuchet MS" w:cs="Times New Roman"/>
          <w:b/>
        </w:rPr>
        <w:t>ă</w:t>
      </w:r>
      <w:r w:rsidR="0081756E" w:rsidRPr="009C59E0">
        <w:rPr>
          <w:rFonts w:ascii="Trebuchet MS" w:hAnsi="Trebuchet MS" w:cs="Times New Roman"/>
          <w:b/>
        </w:rPr>
        <w:t xml:space="preserve"> </w:t>
      </w:r>
      <w:r w:rsidR="00626A64" w:rsidRPr="009C59E0">
        <w:rPr>
          <w:rFonts w:ascii="Trebuchet MS" w:hAnsi="Trebuchet MS" w:cs="Times New Roman"/>
          <w:b/>
        </w:rPr>
        <w:t xml:space="preserve">prin </w:t>
      </w:r>
      <w:r w:rsidR="00AF49B3" w:rsidRPr="009C59E0">
        <w:rPr>
          <w:rFonts w:ascii="Trebuchet MS" w:hAnsi="Trebuchet MS" w:cs="Times New Roman"/>
          <w:b/>
        </w:rPr>
        <w:t>POAT</w:t>
      </w:r>
      <w:r w:rsidR="0081756E" w:rsidRPr="009C59E0">
        <w:rPr>
          <w:rFonts w:ascii="Trebuchet MS" w:hAnsi="Trebuchet MS" w:cs="Times New Roman"/>
          <w:b/>
        </w:rPr>
        <w:t xml:space="preserve"> 2014-2020”</w:t>
      </w:r>
    </w:p>
    <w:sectPr w:rsidR="00F906B9" w:rsidRPr="009C59E0" w:rsidSect="00DC57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4C7A"/>
    <w:multiLevelType w:val="hybridMultilevel"/>
    <w:tmpl w:val="6EFC59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14E"/>
    <w:multiLevelType w:val="hybridMultilevel"/>
    <w:tmpl w:val="6FF47E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005">
    <w:abstractNumId w:val="2"/>
  </w:num>
  <w:num w:numId="2" w16cid:durableId="1131485677">
    <w:abstractNumId w:val="5"/>
  </w:num>
  <w:num w:numId="3" w16cid:durableId="1976566242">
    <w:abstractNumId w:val="0"/>
  </w:num>
  <w:num w:numId="4" w16cid:durableId="309140692">
    <w:abstractNumId w:val="1"/>
  </w:num>
  <w:num w:numId="5" w16cid:durableId="1292902597">
    <w:abstractNumId w:val="4"/>
  </w:num>
  <w:num w:numId="6" w16cid:durableId="1675644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2F42"/>
    <w:rsid w:val="000166FE"/>
    <w:rsid w:val="00041AE5"/>
    <w:rsid w:val="00060738"/>
    <w:rsid w:val="00080FB2"/>
    <w:rsid w:val="000C007E"/>
    <w:rsid w:val="0011604F"/>
    <w:rsid w:val="00153DEE"/>
    <w:rsid w:val="00165D9F"/>
    <w:rsid w:val="00167C7A"/>
    <w:rsid w:val="00186001"/>
    <w:rsid w:val="001A7047"/>
    <w:rsid w:val="001B3323"/>
    <w:rsid w:val="001C06EE"/>
    <w:rsid w:val="00211E7A"/>
    <w:rsid w:val="00226B39"/>
    <w:rsid w:val="00234A19"/>
    <w:rsid w:val="002552D7"/>
    <w:rsid w:val="002629D2"/>
    <w:rsid w:val="00265EFB"/>
    <w:rsid w:val="002B5DF4"/>
    <w:rsid w:val="002B7C00"/>
    <w:rsid w:val="002C0AD0"/>
    <w:rsid w:val="002F2C82"/>
    <w:rsid w:val="003031E1"/>
    <w:rsid w:val="00323BFC"/>
    <w:rsid w:val="0033272D"/>
    <w:rsid w:val="003368F1"/>
    <w:rsid w:val="00342A4B"/>
    <w:rsid w:val="00347218"/>
    <w:rsid w:val="003824B7"/>
    <w:rsid w:val="003D3AB6"/>
    <w:rsid w:val="003D7CDC"/>
    <w:rsid w:val="003E49CD"/>
    <w:rsid w:val="003F075F"/>
    <w:rsid w:val="00452650"/>
    <w:rsid w:val="004F2242"/>
    <w:rsid w:val="00531E0A"/>
    <w:rsid w:val="00542A4A"/>
    <w:rsid w:val="005774C4"/>
    <w:rsid w:val="00596A19"/>
    <w:rsid w:val="005C3E10"/>
    <w:rsid w:val="005E1EBE"/>
    <w:rsid w:val="00620210"/>
    <w:rsid w:val="00622FF5"/>
    <w:rsid w:val="00626A64"/>
    <w:rsid w:val="0067410F"/>
    <w:rsid w:val="006A48B8"/>
    <w:rsid w:val="006B0C97"/>
    <w:rsid w:val="006B5E50"/>
    <w:rsid w:val="006D1F33"/>
    <w:rsid w:val="006E07DC"/>
    <w:rsid w:val="00744B32"/>
    <w:rsid w:val="00767EF5"/>
    <w:rsid w:val="00797E95"/>
    <w:rsid w:val="007B4559"/>
    <w:rsid w:val="007B7497"/>
    <w:rsid w:val="007D7507"/>
    <w:rsid w:val="0081756E"/>
    <w:rsid w:val="008C0DD7"/>
    <w:rsid w:val="008C783C"/>
    <w:rsid w:val="008D2B0D"/>
    <w:rsid w:val="008F3154"/>
    <w:rsid w:val="00905139"/>
    <w:rsid w:val="00920001"/>
    <w:rsid w:val="009209A0"/>
    <w:rsid w:val="00924C9F"/>
    <w:rsid w:val="00976446"/>
    <w:rsid w:val="009874CE"/>
    <w:rsid w:val="009B5642"/>
    <w:rsid w:val="009C59E0"/>
    <w:rsid w:val="009C5B46"/>
    <w:rsid w:val="009E7B29"/>
    <w:rsid w:val="00A327A8"/>
    <w:rsid w:val="00A44828"/>
    <w:rsid w:val="00A50A98"/>
    <w:rsid w:val="00A804D3"/>
    <w:rsid w:val="00A81EB6"/>
    <w:rsid w:val="00A94A3B"/>
    <w:rsid w:val="00AA55C0"/>
    <w:rsid w:val="00AB730B"/>
    <w:rsid w:val="00AC40F8"/>
    <w:rsid w:val="00AF49B3"/>
    <w:rsid w:val="00B03397"/>
    <w:rsid w:val="00B14913"/>
    <w:rsid w:val="00B6309F"/>
    <w:rsid w:val="00B97D0E"/>
    <w:rsid w:val="00BA4E8B"/>
    <w:rsid w:val="00BA527A"/>
    <w:rsid w:val="00BB463B"/>
    <w:rsid w:val="00BC0EF6"/>
    <w:rsid w:val="00BC51A4"/>
    <w:rsid w:val="00BF0B65"/>
    <w:rsid w:val="00C23651"/>
    <w:rsid w:val="00C34A6D"/>
    <w:rsid w:val="00C40072"/>
    <w:rsid w:val="00C57D39"/>
    <w:rsid w:val="00C879C2"/>
    <w:rsid w:val="00CA30C2"/>
    <w:rsid w:val="00CE6D4B"/>
    <w:rsid w:val="00CF7E19"/>
    <w:rsid w:val="00D254EB"/>
    <w:rsid w:val="00D3231F"/>
    <w:rsid w:val="00D530ED"/>
    <w:rsid w:val="00DC5788"/>
    <w:rsid w:val="00E0437C"/>
    <w:rsid w:val="00E10EE9"/>
    <w:rsid w:val="00E12B73"/>
    <w:rsid w:val="00E37E97"/>
    <w:rsid w:val="00E80A0E"/>
    <w:rsid w:val="00EC07B6"/>
    <w:rsid w:val="00EC1BEE"/>
    <w:rsid w:val="00EE5E7B"/>
    <w:rsid w:val="00F064C2"/>
    <w:rsid w:val="00F20C1B"/>
    <w:rsid w:val="00F41E00"/>
    <w:rsid w:val="00F43D27"/>
    <w:rsid w:val="00F906B9"/>
    <w:rsid w:val="00FB6357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B7497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B7497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87E1-8CD0-4EF7-96D4-5725B74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2017-12-11T09:41:00Z</cp:lastPrinted>
  <dcterms:created xsi:type="dcterms:W3CDTF">2024-01-08T07:03:00Z</dcterms:created>
  <dcterms:modified xsi:type="dcterms:W3CDTF">2024-01-08T07:03:00Z</dcterms:modified>
</cp:coreProperties>
</file>