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76E" w:rsidRDefault="0061376E" w:rsidP="00491EF7">
      <w:pPr>
        <w:spacing w:line="360" w:lineRule="auto"/>
        <w:ind w:right="-515"/>
        <w:rPr>
          <w:rFonts w:ascii="Trebuchet MS" w:hAnsi="Trebuchet MS"/>
          <w:b/>
          <w:bCs/>
          <w:sz w:val="22"/>
          <w:szCs w:val="22"/>
          <w:lang w:val="it-IT"/>
        </w:rPr>
      </w:pPr>
      <w:bookmarkStart w:id="0" w:name="_GoBack"/>
      <w:bookmarkEnd w:id="0"/>
    </w:p>
    <w:p w:rsidR="0070379E" w:rsidRPr="0070379E" w:rsidRDefault="0070379E" w:rsidP="0070379E">
      <w:pPr>
        <w:spacing w:line="360" w:lineRule="auto"/>
        <w:ind w:right="-515"/>
        <w:rPr>
          <w:rFonts w:ascii="Trebuchet MS" w:hAnsi="Trebuchet MS"/>
          <w:b/>
          <w:bCs/>
          <w:sz w:val="22"/>
          <w:szCs w:val="22"/>
          <w:lang w:val="it-IT"/>
        </w:rPr>
      </w:pPr>
      <w:r>
        <w:rPr>
          <w:rFonts w:ascii="Trebuchet MS" w:hAnsi="Trebuchet MS"/>
          <w:b/>
          <w:bCs/>
          <w:sz w:val="22"/>
          <w:szCs w:val="22"/>
          <w:lang w:val="it-IT"/>
        </w:rPr>
        <w:t xml:space="preserve">  </w:t>
      </w:r>
      <w:r w:rsidRPr="0070379E">
        <w:rPr>
          <w:rFonts w:ascii="Trebuchet MS" w:hAnsi="Trebuchet MS"/>
          <w:b/>
          <w:bCs/>
          <w:sz w:val="22"/>
          <w:szCs w:val="22"/>
          <w:lang w:val="it-IT"/>
        </w:rPr>
        <w:t xml:space="preserve"> </w:t>
      </w:r>
    </w:p>
    <w:tbl>
      <w:tblPr>
        <w:tblpPr w:leftFromText="180" w:rightFromText="180" w:horzAnchor="page" w:tblpX="727" w:tblpY="-525"/>
        <w:tblW w:w="10644" w:type="dxa"/>
        <w:tblLayout w:type="fixed"/>
        <w:tblCellMar>
          <w:left w:w="0" w:type="dxa"/>
          <w:right w:w="0" w:type="dxa"/>
        </w:tblCellMar>
        <w:tblLook w:val="0000" w:firstRow="0" w:lastRow="0" w:firstColumn="0" w:lastColumn="0" w:noHBand="0" w:noVBand="0"/>
      </w:tblPr>
      <w:tblGrid>
        <w:gridCol w:w="10490"/>
        <w:gridCol w:w="154"/>
      </w:tblGrid>
      <w:tr w:rsidR="0070379E" w:rsidRPr="0070379E" w:rsidTr="005A7C41">
        <w:trPr>
          <w:trHeight w:val="852"/>
        </w:trPr>
        <w:tc>
          <w:tcPr>
            <w:tcW w:w="10490" w:type="dxa"/>
          </w:tcPr>
          <w:p w:rsidR="0070379E" w:rsidRPr="0070379E" w:rsidRDefault="0070379E" w:rsidP="0070379E">
            <w:pPr>
              <w:spacing w:line="360" w:lineRule="auto"/>
              <w:ind w:right="-515"/>
              <w:rPr>
                <w:rFonts w:ascii="Trebuchet MS" w:hAnsi="Trebuchet MS"/>
                <w:b/>
                <w:bCs/>
                <w:sz w:val="22"/>
                <w:szCs w:val="22"/>
                <w:lang w:val="ro-RO"/>
              </w:rPr>
            </w:pPr>
            <w:r w:rsidRPr="0070379E">
              <w:rPr>
                <w:rFonts w:ascii="Trebuchet MS" w:hAnsi="Trebuchet MS"/>
                <w:b/>
                <w:bCs/>
                <w:sz w:val="22"/>
                <w:szCs w:val="22"/>
              </w:rPr>
              <w:fldChar w:fldCharType="begin"/>
            </w:r>
            <w:r w:rsidRPr="0070379E">
              <w:rPr>
                <w:rFonts w:ascii="Trebuchet MS" w:hAnsi="Trebuchet MS"/>
                <w:b/>
                <w:bCs/>
                <w:sz w:val="22"/>
                <w:szCs w:val="22"/>
              </w:rPr>
              <w:instrText xml:space="preserve"> INCLUDEPICTURE "http://mfe.gov.ro/wp-content/uploads/2019/01/bfae81aab2f5e01221f22e2bf37a680a-1.png" \* MERGEFORMATINET </w:instrText>
            </w:r>
            <w:r w:rsidRPr="0070379E">
              <w:rPr>
                <w:rFonts w:ascii="Trebuchet MS" w:hAnsi="Trebuchet MS"/>
                <w:b/>
                <w:bCs/>
                <w:sz w:val="22"/>
                <w:szCs w:val="22"/>
              </w:rPr>
              <w:fldChar w:fldCharType="separate"/>
            </w:r>
            <w:r w:rsidR="00FA0A0D">
              <w:rPr>
                <w:rFonts w:ascii="Trebuchet MS" w:hAnsi="Trebuchet MS"/>
                <w:b/>
                <w:bCs/>
                <w:sz w:val="22"/>
                <w:szCs w:val="22"/>
              </w:rPr>
              <w:fldChar w:fldCharType="begin"/>
            </w:r>
            <w:r w:rsidR="00FA0A0D">
              <w:rPr>
                <w:rFonts w:ascii="Trebuchet MS" w:hAnsi="Trebuchet MS"/>
                <w:b/>
                <w:bCs/>
                <w:sz w:val="22"/>
                <w:szCs w:val="22"/>
              </w:rPr>
              <w:instrText xml:space="preserve"> INCLUDEPICTURE  "http://mfe.gov.ro/wp-content/uploads/2019/01/bfae81aab2f5e01221f22e2bf37a680a-1.png" \* MERGEFORMATINET </w:instrText>
            </w:r>
            <w:r w:rsidR="00FA0A0D">
              <w:rPr>
                <w:rFonts w:ascii="Trebuchet MS" w:hAnsi="Trebuchet MS"/>
                <w:b/>
                <w:bCs/>
                <w:sz w:val="22"/>
                <w:szCs w:val="22"/>
              </w:rPr>
              <w:fldChar w:fldCharType="separate"/>
            </w:r>
            <w:r w:rsidR="00001D1C">
              <w:rPr>
                <w:rFonts w:ascii="Trebuchet MS" w:hAnsi="Trebuchet MS"/>
                <w:b/>
                <w:bCs/>
                <w:sz w:val="22"/>
                <w:szCs w:val="22"/>
              </w:rPr>
              <w:fldChar w:fldCharType="begin"/>
            </w:r>
            <w:r w:rsidR="00001D1C">
              <w:rPr>
                <w:rFonts w:ascii="Trebuchet MS" w:hAnsi="Trebuchet MS"/>
                <w:b/>
                <w:bCs/>
                <w:sz w:val="22"/>
                <w:szCs w:val="22"/>
              </w:rPr>
              <w:instrText xml:space="preserve"> INCLUDEPICTURE  "http://mfe.gov.ro/wp-content/uploads/2019/01/bfae81aab2f5e01221f22e2bf37a680a-1.png" \* MERGEFORMATINET </w:instrText>
            </w:r>
            <w:r w:rsidR="00001D1C">
              <w:rPr>
                <w:rFonts w:ascii="Trebuchet MS" w:hAnsi="Trebuchet MS"/>
                <w:b/>
                <w:bCs/>
                <w:sz w:val="22"/>
                <w:szCs w:val="22"/>
              </w:rPr>
              <w:fldChar w:fldCharType="separate"/>
            </w:r>
            <w:r w:rsidR="00C1174B">
              <w:rPr>
                <w:rFonts w:ascii="Trebuchet MS" w:hAnsi="Trebuchet MS"/>
                <w:b/>
                <w:bCs/>
                <w:sz w:val="22"/>
                <w:szCs w:val="22"/>
              </w:rPr>
              <w:fldChar w:fldCharType="begin"/>
            </w:r>
            <w:r w:rsidR="00C1174B">
              <w:rPr>
                <w:rFonts w:ascii="Trebuchet MS" w:hAnsi="Trebuchet MS"/>
                <w:b/>
                <w:bCs/>
                <w:sz w:val="22"/>
                <w:szCs w:val="22"/>
              </w:rPr>
              <w:instrText xml:space="preserve"> INCLUDEPICTURE  "http://mfe.gov.ro/wp-content/uploads/2019/01/bfae81aab2f5e01221f22e2bf37a680a-1.png" \* MERGEFORMATINET </w:instrText>
            </w:r>
            <w:r w:rsidR="00C1174B">
              <w:rPr>
                <w:rFonts w:ascii="Trebuchet MS" w:hAnsi="Trebuchet MS"/>
                <w:b/>
                <w:bCs/>
                <w:sz w:val="22"/>
                <w:szCs w:val="22"/>
              </w:rPr>
              <w:fldChar w:fldCharType="separate"/>
            </w:r>
            <w:r w:rsidR="003E32BA">
              <w:rPr>
                <w:rFonts w:ascii="Trebuchet MS" w:hAnsi="Trebuchet MS"/>
                <w:b/>
                <w:bCs/>
                <w:sz w:val="22"/>
                <w:szCs w:val="22"/>
              </w:rPr>
              <w:fldChar w:fldCharType="begin"/>
            </w:r>
            <w:r w:rsidR="003E32BA">
              <w:rPr>
                <w:rFonts w:ascii="Trebuchet MS" w:hAnsi="Trebuchet MS"/>
                <w:b/>
                <w:bCs/>
                <w:sz w:val="22"/>
                <w:szCs w:val="22"/>
              </w:rPr>
              <w:instrText xml:space="preserve"> INCLUDEPICTURE  "http://mfe.gov.ro/wp-content/uploads/2019/01/bfae81aab2f5e01221f22e2bf37a680a-1.png" \* MERGEFORMATINET </w:instrText>
            </w:r>
            <w:r w:rsidR="003E32BA">
              <w:rPr>
                <w:rFonts w:ascii="Trebuchet MS" w:hAnsi="Trebuchet MS"/>
                <w:b/>
                <w:bCs/>
                <w:sz w:val="22"/>
                <w:szCs w:val="22"/>
              </w:rPr>
              <w:fldChar w:fldCharType="separate"/>
            </w:r>
            <w:r w:rsidR="00BE2CBD">
              <w:rPr>
                <w:rFonts w:ascii="Trebuchet MS" w:hAnsi="Trebuchet MS"/>
                <w:b/>
                <w:bCs/>
                <w:sz w:val="22"/>
                <w:szCs w:val="22"/>
              </w:rPr>
              <w:fldChar w:fldCharType="begin"/>
            </w:r>
            <w:r w:rsidR="00BE2CBD">
              <w:rPr>
                <w:rFonts w:ascii="Trebuchet MS" w:hAnsi="Trebuchet MS"/>
                <w:b/>
                <w:bCs/>
                <w:sz w:val="22"/>
                <w:szCs w:val="22"/>
              </w:rPr>
              <w:instrText xml:space="preserve"> INCLUDEPICTURE  "http://mfe.gov.ro/wp-content/uploads/2019/01/bfae81aab2f5e01221f22e2bf37a680a-1.png" \* MERGEFORMATINET </w:instrText>
            </w:r>
            <w:r w:rsidR="00BE2CBD">
              <w:rPr>
                <w:rFonts w:ascii="Trebuchet MS" w:hAnsi="Trebuchet MS"/>
                <w:b/>
                <w:bCs/>
                <w:sz w:val="22"/>
                <w:szCs w:val="22"/>
              </w:rPr>
              <w:fldChar w:fldCharType="separate"/>
            </w:r>
            <w:r w:rsidR="004951DE">
              <w:rPr>
                <w:rFonts w:ascii="Trebuchet MS" w:hAnsi="Trebuchet MS"/>
                <w:b/>
                <w:bCs/>
                <w:sz w:val="22"/>
                <w:szCs w:val="22"/>
              </w:rPr>
              <w:fldChar w:fldCharType="begin"/>
            </w:r>
            <w:r w:rsidR="004951DE">
              <w:rPr>
                <w:rFonts w:ascii="Trebuchet MS" w:hAnsi="Trebuchet MS"/>
                <w:b/>
                <w:bCs/>
                <w:sz w:val="22"/>
                <w:szCs w:val="22"/>
              </w:rPr>
              <w:instrText xml:space="preserve"> INCLUDEPICTURE  "http://mfe.gov.ro/wp-content/uploads/2019/01/bfae81aab2f5e01221f22e2bf37a680a-1.png" \* MERGEFORMATINET </w:instrText>
            </w:r>
            <w:r w:rsidR="004951DE">
              <w:rPr>
                <w:rFonts w:ascii="Trebuchet MS" w:hAnsi="Trebuchet MS"/>
                <w:b/>
                <w:bCs/>
                <w:sz w:val="22"/>
                <w:szCs w:val="22"/>
              </w:rPr>
              <w:fldChar w:fldCharType="separate"/>
            </w:r>
            <w:r w:rsidR="00C16751">
              <w:rPr>
                <w:rFonts w:ascii="Trebuchet MS" w:hAnsi="Trebuchet MS"/>
                <w:b/>
                <w:bCs/>
                <w:sz w:val="22"/>
                <w:szCs w:val="22"/>
              </w:rPr>
              <w:fldChar w:fldCharType="begin"/>
            </w:r>
            <w:r w:rsidR="00C16751">
              <w:rPr>
                <w:rFonts w:ascii="Trebuchet MS" w:hAnsi="Trebuchet MS"/>
                <w:b/>
                <w:bCs/>
                <w:sz w:val="22"/>
                <w:szCs w:val="22"/>
              </w:rPr>
              <w:instrText xml:space="preserve"> INCLUDEPICTURE  "http://mfe.gov.ro/wp-content/uploads/2019/01/bfae81aab2f5e01221f22e2bf37a680a-1.png" \* MERGEFORMATINET </w:instrText>
            </w:r>
            <w:r w:rsidR="00C16751">
              <w:rPr>
                <w:rFonts w:ascii="Trebuchet MS" w:hAnsi="Trebuchet MS"/>
                <w:b/>
                <w:bCs/>
                <w:sz w:val="22"/>
                <w:szCs w:val="22"/>
              </w:rPr>
              <w:fldChar w:fldCharType="separate"/>
            </w:r>
            <w:r w:rsidR="00353189">
              <w:rPr>
                <w:rFonts w:ascii="Trebuchet MS" w:hAnsi="Trebuchet MS"/>
                <w:b/>
                <w:bCs/>
                <w:sz w:val="22"/>
                <w:szCs w:val="22"/>
              </w:rPr>
              <w:fldChar w:fldCharType="begin"/>
            </w:r>
            <w:r w:rsidR="00353189">
              <w:rPr>
                <w:rFonts w:ascii="Trebuchet MS" w:hAnsi="Trebuchet MS"/>
                <w:b/>
                <w:bCs/>
                <w:sz w:val="22"/>
                <w:szCs w:val="22"/>
              </w:rPr>
              <w:instrText xml:space="preserve"> INCLUDEPICTURE  "http://mfe.gov.ro/wp-content/uploads/2019/01/bfae81aab2f5e01221f22e2bf37a680a-1.png" \* MERGEFORMATINET </w:instrText>
            </w:r>
            <w:r w:rsidR="00353189">
              <w:rPr>
                <w:rFonts w:ascii="Trebuchet MS" w:hAnsi="Trebuchet MS"/>
                <w:b/>
                <w:bCs/>
                <w:sz w:val="22"/>
                <w:szCs w:val="22"/>
              </w:rPr>
              <w:fldChar w:fldCharType="separate"/>
            </w:r>
            <w:r w:rsidR="00780735">
              <w:rPr>
                <w:rFonts w:ascii="Trebuchet MS" w:hAnsi="Trebuchet MS"/>
                <w:b/>
                <w:bCs/>
                <w:sz w:val="22"/>
                <w:szCs w:val="22"/>
              </w:rPr>
              <w:fldChar w:fldCharType="begin"/>
            </w:r>
            <w:r w:rsidR="00780735">
              <w:rPr>
                <w:rFonts w:ascii="Trebuchet MS" w:hAnsi="Trebuchet MS"/>
                <w:b/>
                <w:bCs/>
                <w:sz w:val="22"/>
                <w:szCs w:val="22"/>
              </w:rPr>
              <w:instrText xml:space="preserve"> INCLUDEPICTURE  "http://mfe.gov.ro/wp-content/uploads/2019/01/bfae81aab2f5e01221f22e2bf37a680a-1.png" \* MERGEFORMATINET </w:instrText>
            </w:r>
            <w:r w:rsidR="00780735">
              <w:rPr>
                <w:rFonts w:ascii="Trebuchet MS" w:hAnsi="Trebuchet MS"/>
                <w:b/>
                <w:bCs/>
                <w:sz w:val="22"/>
                <w:szCs w:val="22"/>
              </w:rPr>
              <w:fldChar w:fldCharType="separate"/>
            </w:r>
            <w:r w:rsidR="0039202B">
              <w:rPr>
                <w:rFonts w:ascii="Trebuchet MS" w:hAnsi="Trebuchet MS"/>
                <w:b/>
                <w:bCs/>
                <w:sz w:val="22"/>
                <w:szCs w:val="22"/>
              </w:rPr>
              <w:fldChar w:fldCharType="begin"/>
            </w:r>
            <w:r w:rsidR="0039202B">
              <w:rPr>
                <w:rFonts w:ascii="Trebuchet MS" w:hAnsi="Trebuchet MS"/>
                <w:b/>
                <w:bCs/>
                <w:sz w:val="22"/>
                <w:szCs w:val="22"/>
              </w:rPr>
              <w:instrText xml:space="preserve"> INCLUDEPICTURE  "http://mfe.gov.ro/wp-content/uploads/2019/01/bfae81aab2f5e01221f22e2bf37a680a-1.png" \* MERGEFORMATINET </w:instrText>
            </w:r>
            <w:r w:rsidR="0039202B">
              <w:rPr>
                <w:rFonts w:ascii="Trebuchet MS" w:hAnsi="Trebuchet MS"/>
                <w:b/>
                <w:bCs/>
                <w:sz w:val="22"/>
                <w:szCs w:val="22"/>
              </w:rPr>
              <w:fldChar w:fldCharType="separate"/>
            </w:r>
            <w:r w:rsidR="00A10D15">
              <w:rPr>
                <w:rFonts w:ascii="Trebuchet MS" w:hAnsi="Trebuchet MS"/>
                <w:b/>
                <w:bCs/>
                <w:sz w:val="22"/>
                <w:szCs w:val="22"/>
              </w:rPr>
              <w:fldChar w:fldCharType="begin"/>
            </w:r>
            <w:r w:rsidR="00A10D15">
              <w:rPr>
                <w:rFonts w:ascii="Trebuchet MS" w:hAnsi="Trebuchet MS"/>
                <w:b/>
                <w:bCs/>
                <w:sz w:val="22"/>
                <w:szCs w:val="22"/>
              </w:rPr>
              <w:instrText xml:space="preserve"> INCLUDEPICTURE  "http://mfe.gov.ro/wp-content/uploads/2019/01/bfae81aab2f5e01221f22e2bf37a680a-1.png" \* MERGEFORMATINET </w:instrText>
            </w:r>
            <w:r w:rsidR="00A10D15">
              <w:rPr>
                <w:rFonts w:ascii="Trebuchet MS" w:hAnsi="Trebuchet MS"/>
                <w:b/>
                <w:bCs/>
                <w:sz w:val="22"/>
                <w:szCs w:val="22"/>
              </w:rPr>
              <w:fldChar w:fldCharType="separate"/>
            </w:r>
            <w:r w:rsidR="00D12304">
              <w:rPr>
                <w:rFonts w:ascii="Trebuchet MS" w:hAnsi="Trebuchet MS"/>
                <w:b/>
                <w:bCs/>
                <w:sz w:val="22"/>
                <w:szCs w:val="22"/>
              </w:rPr>
              <w:fldChar w:fldCharType="begin"/>
            </w:r>
            <w:r w:rsidR="00D12304">
              <w:rPr>
                <w:rFonts w:ascii="Trebuchet MS" w:hAnsi="Trebuchet MS"/>
                <w:b/>
                <w:bCs/>
                <w:sz w:val="22"/>
                <w:szCs w:val="22"/>
              </w:rPr>
              <w:instrText xml:space="preserve"> INCLUDEPICTURE  "http://mfe.gov.ro/wp-content/uploads/2019/01/bfae81aab2f5e01221f22e2bf37a680a-1.png" \* MERGEFORMATINET </w:instrText>
            </w:r>
            <w:r w:rsidR="00D12304">
              <w:rPr>
                <w:rFonts w:ascii="Trebuchet MS" w:hAnsi="Trebuchet MS"/>
                <w:b/>
                <w:bCs/>
                <w:sz w:val="22"/>
                <w:szCs w:val="22"/>
              </w:rPr>
              <w:fldChar w:fldCharType="separate"/>
            </w:r>
            <w:r w:rsidR="00D27CF6">
              <w:rPr>
                <w:rFonts w:ascii="Trebuchet MS" w:hAnsi="Trebuchet MS"/>
                <w:b/>
                <w:bCs/>
                <w:sz w:val="22"/>
                <w:szCs w:val="22"/>
              </w:rPr>
              <w:fldChar w:fldCharType="begin"/>
            </w:r>
            <w:r w:rsidR="00D27CF6">
              <w:rPr>
                <w:rFonts w:ascii="Trebuchet MS" w:hAnsi="Trebuchet MS"/>
                <w:b/>
                <w:bCs/>
                <w:sz w:val="22"/>
                <w:szCs w:val="22"/>
              </w:rPr>
              <w:instrText xml:space="preserve"> INCLUDEPICTURE  "http://mfe.gov.ro/wp-content/uploads/2019/01/bfae81aab2f5e01221f22e2bf37a680a-1.png" \* MERGEFORMATINET </w:instrText>
            </w:r>
            <w:r w:rsidR="00D27CF6">
              <w:rPr>
                <w:rFonts w:ascii="Trebuchet MS" w:hAnsi="Trebuchet MS"/>
                <w:b/>
                <w:bCs/>
                <w:sz w:val="22"/>
                <w:szCs w:val="22"/>
              </w:rPr>
              <w:fldChar w:fldCharType="separate"/>
            </w:r>
            <w:r w:rsidR="00064AE1">
              <w:rPr>
                <w:rFonts w:ascii="Trebuchet MS" w:hAnsi="Trebuchet MS"/>
                <w:b/>
                <w:bCs/>
                <w:sz w:val="22"/>
                <w:szCs w:val="22"/>
              </w:rPr>
              <w:fldChar w:fldCharType="begin"/>
            </w:r>
            <w:r w:rsidR="00064AE1">
              <w:rPr>
                <w:rFonts w:ascii="Trebuchet MS" w:hAnsi="Trebuchet MS"/>
                <w:b/>
                <w:bCs/>
                <w:sz w:val="22"/>
                <w:szCs w:val="22"/>
              </w:rPr>
              <w:instrText xml:space="preserve"> INCLUDEPICTURE  "http://mfe.gov.ro/wp-content/uploads/2019/01/bfae81aab2f5e01221f22e2bf37a680a-1.png" \* MERGEFORMATINET </w:instrText>
            </w:r>
            <w:r w:rsidR="00064AE1">
              <w:rPr>
                <w:rFonts w:ascii="Trebuchet MS" w:hAnsi="Trebuchet MS"/>
                <w:b/>
                <w:bCs/>
                <w:sz w:val="22"/>
                <w:szCs w:val="22"/>
              </w:rPr>
              <w:fldChar w:fldCharType="separate"/>
            </w:r>
            <w:r w:rsidR="0074401E">
              <w:rPr>
                <w:rFonts w:ascii="Trebuchet MS" w:hAnsi="Trebuchet MS"/>
                <w:b/>
                <w:bCs/>
                <w:sz w:val="22"/>
                <w:szCs w:val="22"/>
              </w:rPr>
              <w:fldChar w:fldCharType="begin"/>
            </w:r>
            <w:r w:rsidR="0074401E">
              <w:rPr>
                <w:rFonts w:ascii="Trebuchet MS" w:hAnsi="Trebuchet MS"/>
                <w:b/>
                <w:bCs/>
                <w:sz w:val="22"/>
                <w:szCs w:val="22"/>
              </w:rPr>
              <w:instrText xml:space="preserve"> INCLUDEPICTURE  "http://mfe.gov.ro/wp-content/uploads/2019/01/bfae81aab2f5e01221f22e2bf37a680a-1.png" \* MERGEFORMATINET </w:instrText>
            </w:r>
            <w:r w:rsidR="0074401E">
              <w:rPr>
                <w:rFonts w:ascii="Trebuchet MS" w:hAnsi="Trebuchet MS"/>
                <w:b/>
                <w:bCs/>
                <w:sz w:val="22"/>
                <w:szCs w:val="22"/>
              </w:rPr>
              <w:fldChar w:fldCharType="separate"/>
            </w:r>
            <w:r w:rsidR="007A3CA7">
              <w:rPr>
                <w:rFonts w:ascii="Trebuchet MS" w:hAnsi="Trebuchet MS"/>
                <w:b/>
                <w:bCs/>
                <w:sz w:val="22"/>
                <w:szCs w:val="22"/>
              </w:rPr>
              <w:fldChar w:fldCharType="begin"/>
            </w:r>
            <w:r w:rsidR="007A3CA7">
              <w:rPr>
                <w:rFonts w:ascii="Trebuchet MS" w:hAnsi="Trebuchet MS"/>
                <w:b/>
                <w:bCs/>
                <w:sz w:val="22"/>
                <w:szCs w:val="22"/>
              </w:rPr>
              <w:instrText xml:space="preserve"> INCLUDEPICTURE  "http://mfe.gov.ro/wp-content/uploads/2019/01/bfae81aab2f5e01221f22e2bf37a680a-1.png" \* MERGEFORMATINET </w:instrText>
            </w:r>
            <w:r w:rsidR="007A3CA7">
              <w:rPr>
                <w:rFonts w:ascii="Trebuchet MS" w:hAnsi="Trebuchet MS"/>
                <w:b/>
                <w:bCs/>
                <w:sz w:val="22"/>
                <w:szCs w:val="22"/>
              </w:rPr>
              <w:fldChar w:fldCharType="separate"/>
            </w:r>
            <w:r w:rsidR="003B55E6">
              <w:rPr>
                <w:rFonts w:ascii="Trebuchet MS" w:hAnsi="Trebuchet MS"/>
                <w:b/>
                <w:bCs/>
                <w:sz w:val="22"/>
                <w:szCs w:val="22"/>
              </w:rPr>
              <w:fldChar w:fldCharType="begin"/>
            </w:r>
            <w:r w:rsidR="003B55E6">
              <w:rPr>
                <w:rFonts w:ascii="Trebuchet MS" w:hAnsi="Trebuchet MS"/>
                <w:b/>
                <w:bCs/>
                <w:sz w:val="22"/>
                <w:szCs w:val="22"/>
              </w:rPr>
              <w:instrText xml:space="preserve"> INCLUDEPICTURE  "http://mfe.gov.ro/wp-content/uploads/2019/01/bfae81aab2f5e01221f22e2bf37a680a-1.png" \* MERGEFORMATINET </w:instrText>
            </w:r>
            <w:r w:rsidR="003B55E6">
              <w:rPr>
                <w:rFonts w:ascii="Trebuchet MS" w:hAnsi="Trebuchet MS"/>
                <w:b/>
                <w:bCs/>
                <w:sz w:val="22"/>
                <w:szCs w:val="22"/>
              </w:rPr>
              <w:fldChar w:fldCharType="separate"/>
            </w:r>
            <w:r w:rsidR="007C2723">
              <w:rPr>
                <w:rFonts w:ascii="Trebuchet MS" w:hAnsi="Trebuchet MS"/>
                <w:b/>
                <w:bCs/>
                <w:sz w:val="22"/>
                <w:szCs w:val="22"/>
              </w:rPr>
              <w:fldChar w:fldCharType="begin"/>
            </w:r>
            <w:r w:rsidR="007C2723">
              <w:rPr>
                <w:rFonts w:ascii="Trebuchet MS" w:hAnsi="Trebuchet MS"/>
                <w:b/>
                <w:bCs/>
                <w:sz w:val="22"/>
                <w:szCs w:val="22"/>
              </w:rPr>
              <w:instrText xml:space="preserve"> </w:instrText>
            </w:r>
            <w:r w:rsidR="007C2723">
              <w:rPr>
                <w:rFonts w:ascii="Trebuchet MS" w:hAnsi="Trebuchet MS"/>
                <w:b/>
                <w:bCs/>
                <w:sz w:val="22"/>
                <w:szCs w:val="22"/>
              </w:rPr>
              <w:instrText>INCLUDEPICTURE  "http://mfe.gov.ro/wp-content/uploads/2019/</w:instrText>
            </w:r>
            <w:r w:rsidR="007C2723">
              <w:rPr>
                <w:rFonts w:ascii="Trebuchet MS" w:hAnsi="Trebuchet MS"/>
                <w:b/>
                <w:bCs/>
                <w:sz w:val="22"/>
                <w:szCs w:val="22"/>
              </w:rPr>
              <w:instrText>01/bfae81aab2f5e01221f22e2bf37a680a-1.png" \* MERGEFORMATINET</w:instrText>
            </w:r>
            <w:r w:rsidR="007C2723">
              <w:rPr>
                <w:rFonts w:ascii="Trebuchet MS" w:hAnsi="Trebuchet MS"/>
                <w:b/>
                <w:bCs/>
                <w:sz w:val="22"/>
                <w:szCs w:val="22"/>
              </w:rPr>
              <w:instrText xml:space="preserve"> </w:instrText>
            </w:r>
            <w:r w:rsidR="007C2723">
              <w:rPr>
                <w:rFonts w:ascii="Trebuchet MS" w:hAnsi="Trebuchet MS"/>
                <w:b/>
                <w:bCs/>
                <w:sz w:val="22"/>
                <w:szCs w:val="22"/>
              </w:rPr>
              <w:fldChar w:fldCharType="separate"/>
            </w:r>
            <w:r w:rsidR="007C2723">
              <w:rPr>
                <w:rFonts w:ascii="Trebuchet MS" w:hAnsi="Trebuchet MS"/>
                <w:b/>
                <w:bCs/>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pt;height:80.25pt">
                  <v:imagedata r:id="rId8" r:href="rId9"/>
                </v:shape>
              </w:pict>
            </w:r>
            <w:r w:rsidR="007C2723">
              <w:rPr>
                <w:rFonts w:ascii="Trebuchet MS" w:hAnsi="Trebuchet MS"/>
                <w:b/>
                <w:bCs/>
                <w:sz w:val="22"/>
                <w:szCs w:val="22"/>
              </w:rPr>
              <w:fldChar w:fldCharType="end"/>
            </w:r>
            <w:r w:rsidR="003B55E6">
              <w:rPr>
                <w:rFonts w:ascii="Trebuchet MS" w:hAnsi="Trebuchet MS"/>
                <w:b/>
                <w:bCs/>
                <w:sz w:val="22"/>
                <w:szCs w:val="22"/>
              </w:rPr>
              <w:fldChar w:fldCharType="end"/>
            </w:r>
            <w:r w:rsidR="007A3CA7">
              <w:rPr>
                <w:rFonts w:ascii="Trebuchet MS" w:hAnsi="Trebuchet MS"/>
                <w:b/>
                <w:bCs/>
                <w:sz w:val="22"/>
                <w:szCs w:val="22"/>
              </w:rPr>
              <w:fldChar w:fldCharType="end"/>
            </w:r>
            <w:r w:rsidR="0074401E">
              <w:rPr>
                <w:rFonts w:ascii="Trebuchet MS" w:hAnsi="Trebuchet MS"/>
                <w:b/>
                <w:bCs/>
                <w:sz w:val="22"/>
                <w:szCs w:val="22"/>
              </w:rPr>
              <w:fldChar w:fldCharType="end"/>
            </w:r>
            <w:r w:rsidR="00064AE1">
              <w:rPr>
                <w:rFonts w:ascii="Trebuchet MS" w:hAnsi="Trebuchet MS"/>
                <w:b/>
                <w:bCs/>
                <w:sz w:val="22"/>
                <w:szCs w:val="22"/>
              </w:rPr>
              <w:fldChar w:fldCharType="end"/>
            </w:r>
            <w:r w:rsidR="00D27CF6">
              <w:rPr>
                <w:rFonts w:ascii="Trebuchet MS" w:hAnsi="Trebuchet MS"/>
                <w:b/>
                <w:bCs/>
                <w:sz w:val="22"/>
                <w:szCs w:val="22"/>
              </w:rPr>
              <w:fldChar w:fldCharType="end"/>
            </w:r>
            <w:r w:rsidR="00D12304">
              <w:rPr>
                <w:rFonts w:ascii="Trebuchet MS" w:hAnsi="Trebuchet MS"/>
                <w:b/>
                <w:bCs/>
                <w:sz w:val="22"/>
                <w:szCs w:val="22"/>
              </w:rPr>
              <w:fldChar w:fldCharType="end"/>
            </w:r>
            <w:r w:rsidR="00A10D15">
              <w:rPr>
                <w:rFonts w:ascii="Trebuchet MS" w:hAnsi="Trebuchet MS"/>
                <w:b/>
                <w:bCs/>
                <w:sz w:val="22"/>
                <w:szCs w:val="22"/>
              </w:rPr>
              <w:fldChar w:fldCharType="end"/>
            </w:r>
            <w:r w:rsidR="0039202B">
              <w:rPr>
                <w:rFonts w:ascii="Trebuchet MS" w:hAnsi="Trebuchet MS"/>
                <w:b/>
                <w:bCs/>
                <w:sz w:val="22"/>
                <w:szCs w:val="22"/>
              </w:rPr>
              <w:fldChar w:fldCharType="end"/>
            </w:r>
            <w:r w:rsidR="00780735">
              <w:rPr>
                <w:rFonts w:ascii="Trebuchet MS" w:hAnsi="Trebuchet MS"/>
                <w:b/>
                <w:bCs/>
                <w:sz w:val="22"/>
                <w:szCs w:val="22"/>
              </w:rPr>
              <w:fldChar w:fldCharType="end"/>
            </w:r>
            <w:r w:rsidR="00353189">
              <w:rPr>
                <w:rFonts w:ascii="Trebuchet MS" w:hAnsi="Trebuchet MS"/>
                <w:b/>
                <w:bCs/>
                <w:sz w:val="22"/>
                <w:szCs w:val="22"/>
              </w:rPr>
              <w:fldChar w:fldCharType="end"/>
            </w:r>
            <w:r w:rsidR="00C16751">
              <w:rPr>
                <w:rFonts w:ascii="Trebuchet MS" w:hAnsi="Trebuchet MS"/>
                <w:b/>
                <w:bCs/>
                <w:sz w:val="22"/>
                <w:szCs w:val="22"/>
              </w:rPr>
              <w:fldChar w:fldCharType="end"/>
            </w:r>
            <w:r w:rsidR="004951DE">
              <w:rPr>
                <w:rFonts w:ascii="Trebuchet MS" w:hAnsi="Trebuchet MS"/>
                <w:b/>
                <w:bCs/>
                <w:sz w:val="22"/>
                <w:szCs w:val="22"/>
              </w:rPr>
              <w:fldChar w:fldCharType="end"/>
            </w:r>
            <w:r w:rsidR="00BE2CBD">
              <w:rPr>
                <w:rFonts w:ascii="Trebuchet MS" w:hAnsi="Trebuchet MS"/>
                <w:b/>
                <w:bCs/>
                <w:sz w:val="22"/>
                <w:szCs w:val="22"/>
              </w:rPr>
              <w:fldChar w:fldCharType="end"/>
            </w:r>
            <w:r w:rsidR="003E32BA">
              <w:rPr>
                <w:rFonts w:ascii="Trebuchet MS" w:hAnsi="Trebuchet MS"/>
                <w:b/>
                <w:bCs/>
                <w:sz w:val="22"/>
                <w:szCs w:val="22"/>
              </w:rPr>
              <w:fldChar w:fldCharType="end"/>
            </w:r>
            <w:r w:rsidR="00C1174B">
              <w:rPr>
                <w:rFonts w:ascii="Trebuchet MS" w:hAnsi="Trebuchet MS"/>
                <w:b/>
                <w:bCs/>
                <w:sz w:val="22"/>
                <w:szCs w:val="22"/>
              </w:rPr>
              <w:fldChar w:fldCharType="end"/>
            </w:r>
            <w:r w:rsidR="00001D1C">
              <w:rPr>
                <w:rFonts w:ascii="Trebuchet MS" w:hAnsi="Trebuchet MS"/>
                <w:b/>
                <w:bCs/>
                <w:sz w:val="22"/>
                <w:szCs w:val="22"/>
              </w:rPr>
              <w:fldChar w:fldCharType="end"/>
            </w:r>
            <w:r w:rsidR="00FA0A0D">
              <w:rPr>
                <w:rFonts w:ascii="Trebuchet MS" w:hAnsi="Trebuchet MS"/>
                <w:b/>
                <w:bCs/>
                <w:sz w:val="22"/>
                <w:szCs w:val="22"/>
              </w:rPr>
              <w:fldChar w:fldCharType="end"/>
            </w:r>
            <w:r w:rsidRPr="0070379E">
              <w:rPr>
                <w:rFonts w:ascii="Trebuchet MS" w:hAnsi="Trebuchet MS"/>
                <w:b/>
                <w:bCs/>
                <w:sz w:val="22"/>
                <w:szCs w:val="22"/>
                <w:lang w:val="it-IT"/>
              </w:rPr>
              <w:fldChar w:fldCharType="end"/>
            </w:r>
          </w:p>
        </w:tc>
        <w:tc>
          <w:tcPr>
            <w:tcW w:w="154" w:type="dxa"/>
            <w:vAlign w:val="center"/>
          </w:tcPr>
          <w:p w:rsidR="0070379E" w:rsidRPr="0070379E" w:rsidRDefault="0070379E" w:rsidP="0070379E">
            <w:pPr>
              <w:spacing w:line="360" w:lineRule="auto"/>
              <w:ind w:right="-515"/>
              <w:rPr>
                <w:rFonts w:ascii="Trebuchet MS" w:hAnsi="Trebuchet MS"/>
                <w:b/>
                <w:bCs/>
                <w:sz w:val="22"/>
                <w:szCs w:val="22"/>
                <w:lang w:val="ro-RO"/>
              </w:rPr>
            </w:pPr>
          </w:p>
          <w:p w:rsidR="0070379E" w:rsidRPr="0070379E" w:rsidRDefault="0070379E" w:rsidP="0070379E">
            <w:pPr>
              <w:spacing w:line="360" w:lineRule="auto"/>
              <w:ind w:right="-515"/>
              <w:rPr>
                <w:rFonts w:ascii="Trebuchet MS" w:hAnsi="Trebuchet MS"/>
                <w:b/>
                <w:bCs/>
                <w:sz w:val="22"/>
                <w:szCs w:val="22"/>
                <w:lang w:val="ro-RO"/>
              </w:rPr>
            </w:pPr>
          </w:p>
          <w:p w:rsidR="0070379E" w:rsidRPr="0070379E" w:rsidRDefault="0070379E" w:rsidP="0070379E">
            <w:pPr>
              <w:spacing w:line="360" w:lineRule="auto"/>
              <w:ind w:right="-515"/>
              <w:rPr>
                <w:rFonts w:ascii="Trebuchet MS" w:hAnsi="Trebuchet MS"/>
                <w:b/>
                <w:bCs/>
                <w:sz w:val="22"/>
                <w:szCs w:val="22"/>
                <w:lang w:val="ro-RO"/>
              </w:rPr>
            </w:pPr>
          </w:p>
        </w:tc>
      </w:tr>
    </w:tbl>
    <w:p w:rsidR="00491EF7" w:rsidRPr="00491EF7" w:rsidRDefault="00137031" w:rsidP="009A0381">
      <w:pPr>
        <w:rPr>
          <w:rFonts w:ascii="Trebuchet MS" w:hAnsi="Trebuchet MS"/>
          <w:b/>
          <w:sz w:val="22"/>
          <w:szCs w:val="22"/>
        </w:rPr>
      </w:pPr>
      <w:r>
        <w:rPr>
          <w:rFonts w:ascii="Trebuchet MS" w:hAnsi="Trebuchet MS"/>
          <w:b/>
          <w:bCs/>
          <w:sz w:val="22"/>
          <w:szCs w:val="22"/>
          <w:lang w:val="it-IT"/>
        </w:rPr>
        <w:t xml:space="preserve">                                                                                                               </w:t>
      </w:r>
      <w:r w:rsidR="00491EF7" w:rsidRPr="00491EF7">
        <w:rPr>
          <w:rFonts w:ascii="Trebuchet MS" w:hAnsi="Trebuchet MS"/>
          <w:b/>
          <w:sz w:val="22"/>
          <w:szCs w:val="22"/>
        </w:rPr>
        <w:t xml:space="preserve"> </w:t>
      </w:r>
    </w:p>
    <w:p w:rsidR="00730449" w:rsidRPr="00045D63" w:rsidRDefault="00730449" w:rsidP="00045D63">
      <w:pPr>
        <w:spacing w:line="360" w:lineRule="auto"/>
        <w:ind w:left="5664" w:right="1"/>
        <w:jc w:val="right"/>
        <w:rPr>
          <w:rFonts w:ascii="Trebuchet MS" w:eastAsia="Arial Unicode MS" w:hAnsi="Trebuchet MS"/>
          <w:b/>
          <w:bCs/>
          <w:sz w:val="22"/>
          <w:szCs w:val="22"/>
        </w:rPr>
      </w:pPr>
    </w:p>
    <w:p w:rsidR="00382434" w:rsidRPr="00045D63" w:rsidRDefault="00382434" w:rsidP="00045D63">
      <w:pPr>
        <w:spacing w:line="360" w:lineRule="auto"/>
        <w:rPr>
          <w:rFonts w:ascii="Trebuchet MS" w:hAnsi="Trebuchet MS"/>
          <w:b/>
          <w:sz w:val="22"/>
          <w:szCs w:val="22"/>
        </w:rPr>
      </w:pPr>
    </w:p>
    <w:p w:rsidR="00382434" w:rsidRDefault="00382434" w:rsidP="00045D63">
      <w:pPr>
        <w:spacing w:line="360" w:lineRule="auto"/>
        <w:jc w:val="center"/>
        <w:rPr>
          <w:rFonts w:ascii="Trebuchet MS" w:hAnsi="Trebuchet MS" w:cs="Calibri"/>
          <w:b/>
          <w:bCs/>
          <w:sz w:val="22"/>
          <w:szCs w:val="22"/>
          <w:lang w:val="ro-RO"/>
        </w:rPr>
      </w:pPr>
      <w:r w:rsidRPr="00511827">
        <w:rPr>
          <w:rFonts w:ascii="Trebuchet MS" w:hAnsi="Trebuchet MS" w:cs="Calibri"/>
          <w:b/>
          <w:bCs/>
          <w:sz w:val="22"/>
          <w:szCs w:val="22"/>
          <w:lang w:val="ro-RO"/>
        </w:rPr>
        <w:t xml:space="preserve">DOCUMENTAŢIE DE ATRIBUIRE </w:t>
      </w:r>
    </w:p>
    <w:p w:rsidR="009A0381" w:rsidRDefault="009A0381" w:rsidP="00045D63">
      <w:pPr>
        <w:spacing w:line="360" w:lineRule="auto"/>
        <w:jc w:val="center"/>
        <w:rPr>
          <w:rFonts w:ascii="Trebuchet MS" w:hAnsi="Trebuchet MS" w:cs="Calibri"/>
          <w:b/>
          <w:bCs/>
          <w:sz w:val="22"/>
          <w:szCs w:val="22"/>
          <w:lang w:val="ro-RO"/>
        </w:rPr>
      </w:pPr>
    </w:p>
    <w:p w:rsidR="009A0381" w:rsidRDefault="009A0381" w:rsidP="00045D63">
      <w:pPr>
        <w:spacing w:line="360" w:lineRule="auto"/>
        <w:jc w:val="center"/>
        <w:rPr>
          <w:rFonts w:ascii="Trebuchet MS" w:hAnsi="Trebuchet MS" w:cs="Calibri"/>
          <w:b/>
          <w:bCs/>
          <w:sz w:val="22"/>
          <w:szCs w:val="22"/>
          <w:lang w:val="ro-RO"/>
        </w:rPr>
      </w:pPr>
    </w:p>
    <w:p w:rsidR="009A0381" w:rsidRDefault="009A0381" w:rsidP="00045D63">
      <w:pPr>
        <w:spacing w:line="360" w:lineRule="auto"/>
        <w:jc w:val="center"/>
        <w:rPr>
          <w:rFonts w:ascii="Trebuchet MS" w:hAnsi="Trebuchet MS" w:cs="Calibri"/>
          <w:b/>
          <w:bCs/>
          <w:sz w:val="22"/>
          <w:szCs w:val="22"/>
          <w:lang w:val="ro-RO"/>
        </w:rPr>
      </w:pPr>
    </w:p>
    <w:p w:rsidR="009A0381" w:rsidRPr="00511827" w:rsidRDefault="009A0381" w:rsidP="00045D63">
      <w:pPr>
        <w:spacing w:line="360" w:lineRule="auto"/>
        <w:jc w:val="center"/>
        <w:rPr>
          <w:rFonts w:ascii="Trebuchet MS" w:hAnsi="Trebuchet MS" w:cs="Calibri"/>
          <w:b/>
          <w:bCs/>
          <w:sz w:val="22"/>
          <w:szCs w:val="22"/>
          <w:lang w:val="it-IT"/>
        </w:rPr>
      </w:pPr>
    </w:p>
    <w:p w:rsidR="00511827" w:rsidRDefault="00511827" w:rsidP="00E52AE2">
      <w:pPr>
        <w:spacing w:line="360" w:lineRule="auto"/>
        <w:jc w:val="both"/>
        <w:rPr>
          <w:rFonts w:ascii="Trebuchet MS" w:hAnsi="Trebuchet MS"/>
          <w:b/>
          <w:bCs/>
          <w:sz w:val="22"/>
          <w:szCs w:val="22"/>
          <w:lang w:val="ro-RO"/>
        </w:rPr>
      </w:pPr>
    </w:p>
    <w:p w:rsidR="00504A47" w:rsidRPr="00504A47" w:rsidRDefault="00A10D15" w:rsidP="00504A47">
      <w:pPr>
        <w:jc w:val="center"/>
        <w:rPr>
          <w:rFonts w:ascii="Trebuchet MS" w:hAnsi="Trebuchet MS"/>
          <w:b/>
          <w:bCs/>
          <w:i/>
          <w:sz w:val="22"/>
          <w:szCs w:val="22"/>
          <w:lang w:val="en-GB"/>
        </w:rPr>
      </w:pPr>
      <w:r w:rsidRPr="00A10D15">
        <w:rPr>
          <w:rFonts w:ascii="Trebuchet MS" w:hAnsi="Trebuchet MS"/>
          <w:b/>
          <w:bCs/>
          <w:i/>
          <w:sz w:val="22"/>
          <w:szCs w:val="22"/>
          <w:lang w:val="ro-RO"/>
        </w:rPr>
        <w:t>Servicii de organizare a programului de promovare pentru evenimentele organizate in cadrul proiectului „</w:t>
      </w:r>
      <w:r w:rsidRPr="00A10D15">
        <w:rPr>
          <w:rFonts w:ascii="Trebuchet MS" w:hAnsi="Trebuchet MS"/>
          <w:b/>
          <w:bCs/>
          <w:i/>
          <w:sz w:val="22"/>
          <w:szCs w:val="22"/>
          <w:lang w:val="en-GB"/>
        </w:rPr>
        <w:t>Sprijin pentru MFE în organizarea reuniunilor informale cu privire la  Politica de coeziune în anul 2019</w:t>
      </w:r>
      <w:r w:rsidR="00504A47" w:rsidRPr="00504A47">
        <w:rPr>
          <w:rFonts w:ascii="Trebuchet MS" w:hAnsi="Trebuchet MS"/>
          <w:b/>
          <w:bCs/>
          <w:i/>
          <w:sz w:val="22"/>
          <w:szCs w:val="22"/>
          <w:lang w:val="en-GB"/>
        </w:rPr>
        <w:t>”</w:t>
      </w:r>
    </w:p>
    <w:p w:rsidR="00137031" w:rsidRDefault="00137031" w:rsidP="00504A47">
      <w:pPr>
        <w:jc w:val="center"/>
        <w:rPr>
          <w:rFonts w:ascii="Trebuchet MS" w:hAnsi="Trebuchet MS"/>
          <w:sz w:val="22"/>
          <w:szCs w:val="22"/>
          <w:lang w:val="ro-RO"/>
        </w:rPr>
      </w:pPr>
    </w:p>
    <w:p w:rsidR="00137031" w:rsidRDefault="00137031" w:rsidP="00845583">
      <w:pPr>
        <w:jc w:val="both"/>
        <w:rPr>
          <w:rFonts w:ascii="Trebuchet MS" w:hAnsi="Trebuchet MS"/>
          <w:sz w:val="22"/>
          <w:szCs w:val="22"/>
          <w:lang w:val="ro-RO"/>
        </w:rPr>
      </w:pPr>
    </w:p>
    <w:p w:rsidR="009A0381" w:rsidRDefault="009A0381" w:rsidP="00845583">
      <w:pPr>
        <w:jc w:val="both"/>
        <w:rPr>
          <w:rFonts w:ascii="Trebuchet MS" w:hAnsi="Trebuchet MS"/>
          <w:sz w:val="22"/>
          <w:szCs w:val="22"/>
          <w:lang w:val="ro-RO"/>
        </w:rPr>
      </w:pPr>
    </w:p>
    <w:p w:rsidR="009A0381" w:rsidRDefault="009A0381" w:rsidP="00845583">
      <w:pPr>
        <w:jc w:val="both"/>
        <w:rPr>
          <w:rFonts w:ascii="Trebuchet MS" w:hAnsi="Trebuchet MS"/>
          <w:sz w:val="22"/>
          <w:szCs w:val="22"/>
          <w:lang w:val="ro-RO"/>
        </w:rPr>
      </w:pPr>
    </w:p>
    <w:p w:rsidR="009A0381" w:rsidRDefault="009A0381" w:rsidP="00845583">
      <w:pPr>
        <w:jc w:val="both"/>
        <w:rPr>
          <w:rFonts w:ascii="Trebuchet MS" w:hAnsi="Trebuchet MS"/>
          <w:sz w:val="22"/>
          <w:szCs w:val="22"/>
          <w:lang w:val="ro-RO"/>
        </w:rPr>
      </w:pPr>
    </w:p>
    <w:p w:rsidR="009A0381" w:rsidRDefault="009A0381" w:rsidP="00845583">
      <w:pPr>
        <w:jc w:val="both"/>
        <w:rPr>
          <w:rFonts w:ascii="Trebuchet MS" w:hAnsi="Trebuchet MS"/>
          <w:sz w:val="22"/>
          <w:szCs w:val="22"/>
          <w:lang w:val="ro-RO"/>
        </w:rPr>
      </w:pPr>
    </w:p>
    <w:p w:rsidR="009A0381" w:rsidRDefault="009A0381" w:rsidP="00845583">
      <w:pPr>
        <w:jc w:val="both"/>
        <w:rPr>
          <w:rFonts w:ascii="Trebuchet MS" w:hAnsi="Trebuchet MS"/>
          <w:sz w:val="22"/>
          <w:szCs w:val="22"/>
          <w:lang w:val="ro-RO"/>
        </w:rPr>
      </w:pPr>
    </w:p>
    <w:p w:rsidR="009A0381" w:rsidRDefault="009A0381" w:rsidP="00845583">
      <w:pPr>
        <w:jc w:val="both"/>
        <w:rPr>
          <w:rFonts w:ascii="Trebuchet MS" w:hAnsi="Trebuchet MS"/>
          <w:sz w:val="22"/>
          <w:szCs w:val="22"/>
          <w:lang w:val="ro-RO"/>
        </w:rPr>
      </w:pPr>
    </w:p>
    <w:p w:rsidR="009A0381" w:rsidRDefault="009A0381" w:rsidP="00845583">
      <w:pPr>
        <w:jc w:val="both"/>
        <w:rPr>
          <w:rFonts w:ascii="Trebuchet MS" w:hAnsi="Trebuchet MS"/>
          <w:sz w:val="22"/>
          <w:szCs w:val="22"/>
          <w:lang w:val="ro-RO"/>
        </w:rPr>
      </w:pPr>
    </w:p>
    <w:p w:rsidR="009A0381" w:rsidRDefault="009A0381" w:rsidP="00845583">
      <w:pPr>
        <w:jc w:val="both"/>
        <w:rPr>
          <w:rFonts w:ascii="Trebuchet MS" w:hAnsi="Trebuchet MS"/>
          <w:sz w:val="22"/>
          <w:szCs w:val="22"/>
          <w:lang w:val="ro-RO"/>
        </w:rPr>
      </w:pPr>
    </w:p>
    <w:p w:rsidR="009A0381" w:rsidRDefault="009A0381" w:rsidP="00845583">
      <w:pPr>
        <w:jc w:val="both"/>
        <w:rPr>
          <w:rFonts w:ascii="Trebuchet MS" w:hAnsi="Trebuchet MS"/>
          <w:sz w:val="22"/>
          <w:szCs w:val="22"/>
          <w:lang w:val="ro-RO"/>
        </w:rPr>
      </w:pPr>
    </w:p>
    <w:p w:rsidR="009A0381" w:rsidRDefault="009A0381" w:rsidP="00845583">
      <w:pPr>
        <w:jc w:val="both"/>
        <w:rPr>
          <w:rFonts w:ascii="Trebuchet MS" w:hAnsi="Trebuchet MS"/>
          <w:sz w:val="22"/>
          <w:szCs w:val="22"/>
          <w:lang w:val="ro-RO"/>
        </w:rPr>
      </w:pPr>
    </w:p>
    <w:p w:rsidR="009A0381" w:rsidRDefault="009A0381" w:rsidP="00845583">
      <w:pPr>
        <w:jc w:val="both"/>
        <w:rPr>
          <w:rFonts w:ascii="Trebuchet MS" w:hAnsi="Trebuchet MS"/>
          <w:sz w:val="22"/>
          <w:szCs w:val="22"/>
          <w:lang w:val="ro-RO"/>
        </w:rPr>
      </w:pPr>
    </w:p>
    <w:p w:rsidR="009A0381" w:rsidRDefault="009A0381" w:rsidP="00845583">
      <w:pPr>
        <w:jc w:val="both"/>
        <w:rPr>
          <w:rFonts w:ascii="Trebuchet MS" w:hAnsi="Trebuchet MS"/>
          <w:sz w:val="22"/>
          <w:szCs w:val="22"/>
          <w:lang w:val="ro-RO"/>
        </w:rPr>
      </w:pPr>
    </w:p>
    <w:p w:rsidR="009A0381" w:rsidRDefault="009A0381" w:rsidP="00845583">
      <w:pPr>
        <w:jc w:val="both"/>
        <w:rPr>
          <w:rFonts w:ascii="Trebuchet MS" w:hAnsi="Trebuchet MS"/>
          <w:sz w:val="22"/>
          <w:szCs w:val="22"/>
          <w:lang w:val="ro-RO"/>
        </w:rPr>
      </w:pPr>
    </w:p>
    <w:p w:rsidR="00295790" w:rsidRDefault="00295790" w:rsidP="00845583">
      <w:pPr>
        <w:jc w:val="both"/>
        <w:rPr>
          <w:rFonts w:ascii="Trebuchet MS" w:hAnsi="Trebuchet MS"/>
          <w:sz w:val="22"/>
          <w:szCs w:val="22"/>
          <w:lang w:val="ro-RO"/>
        </w:rPr>
      </w:pPr>
    </w:p>
    <w:p w:rsidR="00295790" w:rsidRDefault="00295790" w:rsidP="00845583">
      <w:pPr>
        <w:jc w:val="both"/>
        <w:rPr>
          <w:rFonts w:ascii="Trebuchet MS" w:hAnsi="Trebuchet MS"/>
          <w:sz w:val="22"/>
          <w:szCs w:val="22"/>
          <w:lang w:val="ro-RO"/>
        </w:rPr>
      </w:pPr>
    </w:p>
    <w:p w:rsidR="009A0381" w:rsidRDefault="009A0381" w:rsidP="00845583">
      <w:pPr>
        <w:jc w:val="both"/>
        <w:rPr>
          <w:rFonts w:ascii="Trebuchet MS" w:hAnsi="Trebuchet MS"/>
          <w:sz w:val="22"/>
          <w:szCs w:val="22"/>
          <w:lang w:val="ro-RO"/>
        </w:rPr>
      </w:pPr>
    </w:p>
    <w:p w:rsidR="009A0381" w:rsidRDefault="009A0381" w:rsidP="00845583">
      <w:pPr>
        <w:jc w:val="both"/>
        <w:rPr>
          <w:rFonts w:ascii="Trebuchet MS" w:hAnsi="Trebuchet MS"/>
          <w:sz w:val="22"/>
          <w:szCs w:val="22"/>
          <w:lang w:val="ro-RO"/>
        </w:rPr>
      </w:pPr>
    </w:p>
    <w:p w:rsidR="009A0381" w:rsidRDefault="009A0381" w:rsidP="00845583">
      <w:pPr>
        <w:jc w:val="both"/>
        <w:rPr>
          <w:rFonts w:ascii="Trebuchet MS" w:hAnsi="Trebuchet MS"/>
          <w:sz w:val="22"/>
          <w:szCs w:val="22"/>
          <w:lang w:val="ro-RO"/>
        </w:rPr>
      </w:pPr>
    </w:p>
    <w:p w:rsidR="009A0381" w:rsidRDefault="009A0381" w:rsidP="00845583">
      <w:pPr>
        <w:jc w:val="both"/>
        <w:rPr>
          <w:rFonts w:ascii="Trebuchet MS" w:hAnsi="Trebuchet MS"/>
          <w:sz w:val="22"/>
          <w:szCs w:val="22"/>
          <w:lang w:val="ro-RO"/>
        </w:rPr>
      </w:pPr>
    </w:p>
    <w:p w:rsidR="00504A47" w:rsidRDefault="00E52AE2" w:rsidP="00137031">
      <w:pPr>
        <w:jc w:val="both"/>
        <w:rPr>
          <w:rFonts w:ascii="Trebuchet MS" w:hAnsi="Trebuchet MS"/>
          <w:b/>
          <w:sz w:val="22"/>
          <w:szCs w:val="22"/>
          <w:lang w:val="ro-RO"/>
        </w:rPr>
      </w:pPr>
      <w:r w:rsidRPr="00137031">
        <w:rPr>
          <w:rFonts w:ascii="Trebuchet MS" w:hAnsi="Trebuchet MS"/>
          <w:b/>
          <w:sz w:val="22"/>
          <w:szCs w:val="22"/>
          <w:lang w:val="ro-RO"/>
        </w:rPr>
        <w:t xml:space="preserve">Cod CPV </w:t>
      </w:r>
      <w:r w:rsidR="00137031" w:rsidRPr="00137031">
        <w:rPr>
          <w:rFonts w:ascii="Trebuchet MS" w:hAnsi="Trebuchet MS"/>
          <w:b/>
          <w:sz w:val="22"/>
          <w:szCs w:val="22"/>
          <w:lang w:val="ro-RO"/>
        </w:rPr>
        <w:t xml:space="preserve"> </w:t>
      </w:r>
    </w:p>
    <w:p w:rsidR="00137031" w:rsidRPr="00137031" w:rsidRDefault="00845583" w:rsidP="00137031">
      <w:pPr>
        <w:jc w:val="both"/>
        <w:rPr>
          <w:rFonts w:ascii="Trebuchet MS" w:hAnsi="Trebuchet MS"/>
          <w:b/>
          <w:bCs/>
          <w:sz w:val="22"/>
          <w:szCs w:val="22"/>
          <w:lang w:val="ro-RO"/>
        </w:rPr>
      </w:pPr>
      <w:r w:rsidRPr="00137031">
        <w:rPr>
          <w:rFonts w:ascii="Trebuchet MS" w:hAnsi="Trebuchet MS"/>
          <w:b/>
          <w:sz w:val="22"/>
          <w:szCs w:val="22"/>
          <w:lang w:val="ro-RO"/>
        </w:rPr>
        <w:tab/>
      </w:r>
    </w:p>
    <w:p w:rsidR="00137031" w:rsidRDefault="00504A47" w:rsidP="00137031">
      <w:pPr>
        <w:jc w:val="both"/>
        <w:rPr>
          <w:rFonts w:ascii="Trebuchet MS" w:hAnsi="Trebuchet MS"/>
          <w:bCs/>
          <w:sz w:val="22"/>
          <w:szCs w:val="22"/>
          <w:lang w:val="ro-RO"/>
        </w:rPr>
      </w:pPr>
      <w:r w:rsidRPr="00504A47">
        <w:rPr>
          <w:rFonts w:ascii="Trebuchet MS" w:hAnsi="Trebuchet MS"/>
          <w:bCs/>
          <w:sz w:val="22"/>
          <w:szCs w:val="22"/>
          <w:lang w:val="ro-RO"/>
        </w:rPr>
        <w:t xml:space="preserve">79952100-3 </w:t>
      </w:r>
      <w:r>
        <w:rPr>
          <w:rFonts w:ascii="Trebuchet MS" w:hAnsi="Trebuchet MS"/>
          <w:bCs/>
          <w:sz w:val="22"/>
          <w:szCs w:val="22"/>
          <w:lang w:val="ro-RO"/>
        </w:rPr>
        <w:t xml:space="preserve">- </w:t>
      </w:r>
      <w:r w:rsidRPr="00504A47">
        <w:rPr>
          <w:rFonts w:ascii="Trebuchet MS" w:hAnsi="Trebuchet MS"/>
          <w:bCs/>
          <w:sz w:val="22"/>
          <w:szCs w:val="22"/>
          <w:lang w:val="ro-RO"/>
        </w:rPr>
        <w:t>Servicii de organizare de evenimente culturale</w:t>
      </w:r>
    </w:p>
    <w:p w:rsidR="002758EB" w:rsidRDefault="002758EB" w:rsidP="00137031">
      <w:pPr>
        <w:jc w:val="both"/>
        <w:rPr>
          <w:rFonts w:ascii="Trebuchet MS" w:hAnsi="Trebuchet MS"/>
          <w:bCs/>
          <w:sz w:val="22"/>
          <w:szCs w:val="22"/>
          <w:lang w:val="ro-RO"/>
        </w:rPr>
      </w:pPr>
    </w:p>
    <w:p w:rsidR="002758EB" w:rsidRDefault="002758EB" w:rsidP="00137031">
      <w:pPr>
        <w:jc w:val="both"/>
        <w:rPr>
          <w:rFonts w:ascii="Trebuchet MS" w:hAnsi="Trebuchet MS"/>
          <w:bCs/>
          <w:sz w:val="22"/>
          <w:szCs w:val="22"/>
          <w:lang w:val="ro-RO"/>
        </w:rPr>
      </w:pPr>
    </w:p>
    <w:p w:rsidR="00137031" w:rsidRDefault="00137031" w:rsidP="008D45B5">
      <w:pPr>
        <w:spacing w:after="120" w:line="360" w:lineRule="auto"/>
        <w:jc w:val="both"/>
        <w:rPr>
          <w:rFonts w:ascii="Trebuchet MS" w:hAnsi="Trebuchet MS"/>
          <w:b/>
          <w:bCs/>
          <w:sz w:val="22"/>
          <w:szCs w:val="22"/>
          <w:lang w:val="ro-RO"/>
        </w:rPr>
      </w:pPr>
    </w:p>
    <w:p w:rsidR="005A7C41" w:rsidRDefault="005A7C41" w:rsidP="00045D63">
      <w:pPr>
        <w:spacing w:before="240" w:line="360" w:lineRule="auto"/>
        <w:jc w:val="center"/>
        <w:rPr>
          <w:rFonts w:ascii="Trebuchet MS" w:hAnsi="Trebuchet MS"/>
          <w:b/>
          <w:bCs/>
          <w:sz w:val="22"/>
          <w:szCs w:val="22"/>
          <w:lang w:val="ro-RO"/>
        </w:rPr>
      </w:pPr>
    </w:p>
    <w:p w:rsidR="009A0381" w:rsidRDefault="009A0381" w:rsidP="00045D63">
      <w:pPr>
        <w:spacing w:before="240" w:line="360" w:lineRule="auto"/>
        <w:jc w:val="center"/>
        <w:rPr>
          <w:rFonts w:ascii="Trebuchet MS" w:hAnsi="Trebuchet MS"/>
          <w:b/>
          <w:bCs/>
          <w:sz w:val="22"/>
          <w:szCs w:val="22"/>
          <w:lang w:val="ro-RO"/>
        </w:rPr>
      </w:pPr>
    </w:p>
    <w:p w:rsidR="009A0381" w:rsidRDefault="009A0381" w:rsidP="00045D63">
      <w:pPr>
        <w:spacing w:before="240" w:line="360" w:lineRule="auto"/>
        <w:jc w:val="center"/>
        <w:rPr>
          <w:rFonts w:ascii="Trebuchet MS" w:hAnsi="Trebuchet MS"/>
          <w:b/>
          <w:bCs/>
          <w:sz w:val="22"/>
          <w:szCs w:val="22"/>
          <w:lang w:val="ro-RO"/>
        </w:rPr>
      </w:pPr>
    </w:p>
    <w:p w:rsidR="009A0381" w:rsidRDefault="009A0381" w:rsidP="00045D63">
      <w:pPr>
        <w:spacing w:before="240" w:line="360" w:lineRule="auto"/>
        <w:jc w:val="center"/>
        <w:rPr>
          <w:rFonts w:ascii="Trebuchet MS" w:hAnsi="Trebuchet MS"/>
          <w:b/>
          <w:bCs/>
          <w:sz w:val="22"/>
          <w:szCs w:val="22"/>
          <w:lang w:val="ro-RO"/>
        </w:rPr>
      </w:pPr>
    </w:p>
    <w:p w:rsidR="009A0381" w:rsidRDefault="009A0381" w:rsidP="00045D63">
      <w:pPr>
        <w:spacing w:before="240" w:line="360" w:lineRule="auto"/>
        <w:jc w:val="center"/>
        <w:rPr>
          <w:rFonts w:ascii="Trebuchet MS" w:hAnsi="Trebuchet MS"/>
          <w:b/>
          <w:bCs/>
          <w:sz w:val="22"/>
          <w:szCs w:val="22"/>
          <w:lang w:val="ro-RO"/>
        </w:rPr>
      </w:pPr>
    </w:p>
    <w:p w:rsidR="009A0381" w:rsidRDefault="009A0381" w:rsidP="00045D63">
      <w:pPr>
        <w:spacing w:before="240" w:line="360" w:lineRule="auto"/>
        <w:jc w:val="center"/>
        <w:rPr>
          <w:rFonts w:ascii="Trebuchet MS" w:hAnsi="Trebuchet MS"/>
          <w:b/>
          <w:bCs/>
          <w:sz w:val="22"/>
          <w:szCs w:val="22"/>
          <w:lang w:val="ro-RO"/>
        </w:rPr>
      </w:pPr>
    </w:p>
    <w:p w:rsidR="005A7C41" w:rsidRDefault="005A7C41" w:rsidP="00045D63">
      <w:pPr>
        <w:spacing w:before="240" w:line="360" w:lineRule="auto"/>
        <w:jc w:val="center"/>
        <w:rPr>
          <w:rFonts w:ascii="Trebuchet MS" w:hAnsi="Trebuchet MS"/>
          <w:b/>
          <w:sz w:val="22"/>
          <w:szCs w:val="22"/>
        </w:rPr>
      </w:pPr>
    </w:p>
    <w:p w:rsidR="005A7C41" w:rsidRDefault="005A7C41" w:rsidP="00045D63">
      <w:pPr>
        <w:spacing w:before="240" w:line="360" w:lineRule="auto"/>
        <w:jc w:val="center"/>
        <w:rPr>
          <w:rFonts w:ascii="Trebuchet MS" w:hAnsi="Trebuchet MS"/>
          <w:b/>
          <w:sz w:val="22"/>
          <w:szCs w:val="22"/>
        </w:rPr>
      </w:pPr>
    </w:p>
    <w:p w:rsidR="00FE0D3B" w:rsidRDefault="00FE0D3B" w:rsidP="00045D63">
      <w:pPr>
        <w:spacing w:before="240" w:line="360" w:lineRule="auto"/>
        <w:jc w:val="center"/>
        <w:rPr>
          <w:rFonts w:ascii="Trebuchet MS" w:hAnsi="Trebuchet MS"/>
          <w:b/>
          <w:sz w:val="22"/>
          <w:szCs w:val="22"/>
        </w:rPr>
      </w:pPr>
      <w:r w:rsidRPr="00045D63">
        <w:rPr>
          <w:rFonts w:ascii="Trebuchet MS" w:hAnsi="Trebuchet MS"/>
          <w:b/>
          <w:sz w:val="22"/>
          <w:szCs w:val="22"/>
        </w:rPr>
        <w:t>CUPRINS:</w:t>
      </w:r>
    </w:p>
    <w:p w:rsidR="00776249" w:rsidRPr="00045D63" w:rsidRDefault="00776249" w:rsidP="00045D63">
      <w:pPr>
        <w:spacing w:before="240" w:line="360" w:lineRule="auto"/>
        <w:jc w:val="center"/>
        <w:rPr>
          <w:rFonts w:ascii="Trebuchet MS" w:hAnsi="Trebuchet MS"/>
          <w:b/>
          <w:sz w:val="22"/>
          <w:szCs w:val="22"/>
        </w:rPr>
      </w:pPr>
    </w:p>
    <w:p w:rsidR="00FE0D3B" w:rsidRPr="00045D63" w:rsidRDefault="00FE0D3B" w:rsidP="00045D63">
      <w:pPr>
        <w:spacing w:before="240" w:line="360" w:lineRule="auto"/>
        <w:jc w:val="center"/>
        <w:rPr>
          <w:rFonts w:ascii="Trebuchet MS" w:hAnsi="Trebuchet MS"/>
          <w:b/>
          <w:sz w:val="22"/>
          <w:szCs w:val="22"/>
        </w:rPr>
      </w:pPr>
      <w:r w:rsidRPr="00045D63">
        <w:rPr>
          <w:rFonts w:ascii="Trebuchet MS" w:hAnsi="Trebuchet MS"/>
          <w:b/>
          <w:sz w:val="22"/>
          <w:szCs w:val="22"/>
        </w:rPr>
        <w:t>SECŢIUNEA I– INSTRUCȚIUNI PENTRU OFERTANȚI</w:t>
      </w:r>
    </w:p>
    <w:p w:rsidR="00FE0D3B" w:rsidRPr="00045D63" w:rsidRDefault="00FE0D3B" w:rsidP="00045D63">
      <w:pPr>
        <w:spacing w:before="240" w:line="360" w:lineRule="auto"/>
        <w:jc w:val="center"/>
        <w:rPr>
          <w:rFonts w:ascii="Trebuchet MS" w:hAnsi="Trebuchet MS"/>
          <w:b/>
          <w:sz w:val="22"/>
          <w:szCs w:val="22"/>
        </w:rPr>
      </w:pPr>
      <w:r w:rsidRPr="00045D63">
        <w:rPr>
          <w:rFonts w:ascii="Trebuchet MS" w:hAnsi="Trebuchet MS"/>
          <w:b/>
          <w:sz w:val="22"/>
          <w:szCs w:val="22"/>
        </w:rPr>
        <w:t>SECŢIUNEA II– CAIETUL</w:t>
      </w:r>
      <w:r w:rsidR="00605E22" w:rsidRPr="00045D63">
        <w:rPr>
          <w:rFonts w:ascii="Trebuchet MS" w:hAnsi="Trebuchet MS"/>
          <w:b/>
          <w:sz w:val="22"/>
          <w:szCs w:val="22"/>
        </w:rPr>
        <w:t xml:space="preserve"> </w:t>
      </w:r>
      <w:r w:rsidRPr="00045D63">
        <w:rPr>
          <w:rFonts w:ascii="Trebuchet MS" w:hAnsi="Trebuchet MS"/>
          <w:b/>
          <w:sz w:val="22"/>
          <w:szCs w:val="22"/>
        </w:rPr>
        <w:t>DE SARCINI</w:t>
      </w:r>
    </w:p>
    <w:p w:rsidR="00FE0D3B" w:rsidRPr="00045D63" w:rsidRDefault="00FE0D3B" w:rsidP="00045D63">
      <w:pPr>
        <w:spacing w:before="240" w:line="360" w:lineRule="auto"/>
        <w:jc w:val="center"/>
        <w:rPr>
          <w:rFonts w:ascii="Trebuchet MS" w:hAnsi="Trebuchet MS"/>
          <w:b/>
          <w:sz w:val="22"/>
          <w:szCs w:val="22"/>
        </w:rPr>
      </w:pPr>
      <w:r w:rsidRPr="00045D63">
        <w:rPr>
          <w:rFonts w:ascii="Trebuchet MS" w:hAnsi="Trebuchet MS"/>
          <w:b/>
          <w:sz w:val="22"/>
          <w:szCs w:val="22"/>
        </w:rPr>
        <w:t>SECŢIUNEA III– FORMULARE</w:t>
      </w:r>
    </w:p>
    <w:p w:rsidR="00FE0D3B" w:rsidRPr="00045D63" w:rsidRDefault="00FE0D3B" w:rsidP="00045D63">
      <w:pPr>
        <w:spacing w:before="240" w:line="360" w:lineRule="auto"/>
        <w:jc w:val="center"/>
        <w:rPr>
          <w:rFonts w:ascii="Trebuchet MS" w:hAnsi="Trebuchet MS"/>
          <w:b/>
          <w:sz w:val="22"/>
          <w:szCs w:val="22"/>
        </w:rPr>
      </w:pPr>
      <w:r w:rsidRPr="00045D63">
        <w:rPr>
          <w:rFonts w:ascii="Trebuchet MS" w:hAnsi="Trebuchet MS"/>
          <w:b/>
          <w:sz w:val="22"/>
          <w:szCs w:val="22"/>
        </w:rPr>
        <w:t>SECŢIUNEA IV – MODEL CONTRACT DE SERVICII</w:t>
      </w:r>
    </w:p>
    <w:p w:rsidR="00FE0D3B" w:rsidRPr="00045D63" w:rsidRDefault="00FE0D3B" w:rsidP="00045D63">
      <w:pPr>
        <w:spacing w:before="240" w:line="360" w:lineRule="auto"/>
        <w:jc w:val="center"/>
        <w:rPr>
          <w:rFonts w:ascii="Trebuchet MS" w:hAnsi="Trebuchet MS"/>
          <w:b/>
          <w:sz w:val="22"/>
          <w:szCs w:val="22"/>
        </w:rPr>
      </w:pPr>
    </w:p>
    <w:p w:rsidR="00FE0D3B" w:rsidRPr="00045D63" w:rsidRDefault="00FE0D3B" w:rsidP="00045D63">
      <w:pPr>
        <w:spacing w:line="360" w:lineRule="auto"/>
        <w:jc w:val="center"/>
        <w:rPr>
          <w:rFonts w:ascii="Trebuchet MS" w:hAnsi="Trebuchet MS"/>
          <w:sz w:val="22"/>
          <w:szCs w:val="22"/>
        </w:rPr>
      </w:pPr>
    </w:p>
    <w:p w:rsidR="00FE0D3B" w:rsidRDefault="00FE0D3B" w:rsidP="00045D63">
      <w:pPr>
        <w:spacing w:line="360" w:lineRule="auto"/>
        <w:jc w:val="center"/>
        <w:rPr>
          <w:rFonts w:ascii="Trebuchet MS" w:hAnsi="Trebuchet MS"/>
          <w:sz w:val="22"/>
          <w:szCs w:val="22"/>
        </w:rPr>
      </w:pPr>
    </w:p>
    <w:p w:rsidR="00295790" w:rsidRDefault="00295790" w:rsidP="00045D63">
      <w:pPr>
        <w:spacing w:line="360" w:lineRule="auto"/>
        <w:jc w:val="center"/>
        <w:rPr>
          <w:rFonts w:ascii="Trebuchet MS" w:hAnsi="Trebuchet MS"/>
          <w:sz w:val="22"/>
          <w:szCs w:val="22"/>
        </w:rPr>
      </w:pPr>
    </w:p>
    <w:p w:rsidR="00295790" w:rsidRDefault="00295790" w:rsidP="00045D63">
      <w:pPr>
        <w:spacing w:line="360" w:lineRule="auto"/>
        <w:jc w:val="center"/>
        <w:rPr>
          <w:rFonts w:ascii="Trebuchet MS" w:hAnsi="Trebuchet MS"/>
          <w:sz w:val="22"/>
          <w:szCs w:val="22"/>
        </w:rPr>
      </w:pPr>
    </w:p>
    <w:p w:rsidR="00295790" w:rsidRDefault="00295790" w:rsidP="00045D63">
      <w:pPr>
        <w:spacing w:line="360" w:lineRule="auto"/>
        <w:jc w:val="center"/>
        <w:rPr>
          <w:rFonts w:ascii="Trebuchet MS" w:hAnsi="Trebuchet MS"/>
          <w:sz w:val="22"/>
          <w:szCs w:val="22"/>
        </w:rPr>
      </w:pPr>
    </w:p>
    <w:p w:rsidR="00295790" w:rsidRDefault="00295790" w:rsidP="00045D63">
      <w:pPr>
        <w:spacing w:line="360" w:lineRule="auto"/>
        <w:jc w:val="center"/>
        <w:rPr>
          <w:rFonts w:ascii="Trebuchet MS" w:hAnsi="Trebuchet MS"/>
          <w:sz w:val="22"/>
          <w:szCs w:val="22"/>
        </w:rPr>
      </w:pPr>
    </w:p>
    <w:p w:rsidR="00295790" w:rsidRDefault="00295790" w:rsidP="00045D63">
      <w:pPr>
        <w:spacing w:line="360" w:lineRule="auto"/>
        <w:jc w:val="center"/>
        <w:rPr>
          <w:rFonts w:ascii="Trebuchet MS" w:hAnsi="Trebuchet MS"/>
          <w:sz w:val="22"/>
          <w:szCs w:val="22"/>
        </w:rPr>
      </w:pPr>
    </w:p>
    <w:p w:rsidR="00295790" w:rsidRDefault="00295790" w:rsidP="00045D63">
      <w:pPr>
        <w:spacing w:line="360" w:lineRule="auto"/>
        <w:jc w:val="center"/>
        <w:rPr>
          <w:rFonts w:ascii="Trebuchet MS" w:hAnsi="Trebuchet MS"/>
          <w:sz w:val="22"/>
          <w:szCs w:val="22"/>
        </w:rPr>
      </w:pPr>
    </w:p>
    <w:p w:rsidR="00295790" w:rsidRDefault="00295790" w:rsidP="00045D63">
      <w:pPr>
        <w:spacing w:line="360" w:lineRule="auto"/>
        <w:jc w:val="center"/>
        <w:rPr>
          <w:rFonts w:ascii="Trebuchet MS" w:hAnsi="Trebuchet MS"/>
          <w:sz w:val="22"/>
          <w:szCs w:val="22"/>
        </w:rPr>
      </w:pPr>
    </w:p>
    <w:p w:rsidR="00295790" w:rsidRDefault="00295790" w:rsidP="00045D63">
      <w:pPr>
        <w:spacing w:line="360" w:lineRule="auto"/>
        <w:jc w:val="center"/>
        <w:rPr>
          <w:rFonts w:ascii="Trebuchet MS" w:hAnsi="Trebuchet MS"/>
          <w:sz w:val="22"/>
          <w:szCs w:val="22"/>
        </w:rPr>
      </w:pPr>
    </w:p>
    <w:p w:rsidR="00295790" w:rsidRDefault="00295790" w:rsidP="00045D63">
      <w:pPr>
        <w:spacing w:line="360" w:lineRule="auto"/>
        <w:jc w:val="center"/>
        <w:rPr>
          <w:rFonts w:ascii="Trebuchet MS" w:hAnsi="Trebuchet MS"/>
          <w:sz w:val="22"/>
          <w:szCs w:val="22"/>
        </w:rPr>
      </w:pPr>
    </w:p>
    <w:p w:rsidR="00295790" w:rsidRDefault="00295790" w:rsidP="00045D63">
      <w:pPr>
        <w:spacing w:line="360" w:lineRule="auto"/>
        <w:jc w:val="center"/>
        <w:rPr>
          <w:rFonts w:ascii="Trebuchet MS" w:hAnsi="Trebuchet MS"/>
          <w:sz w:val="22"/>
          <w:szCs w:val="22"/>
        </w:rPr>
      </w:pPr>
    </w:p>
    <w:p w:rsidR="00295790" w:rsidRDefault="00295790" w:rsidP="00045D63">
      <w:pPr>
        <w:spacing w:line="360" w:lineRule="auto"/>
        <w:jc w:val="center"/>
        <w:rPr>
          <w:rFonts w:ascii="Trebuchet MS" w:hAnsi="Trebuchet MS"/>
          <w:sz w:val="22"/>
          <w:szCs w:val="22"/>
        </w:rPr>
      </w:pPr>
    </w:p>
    <w:p w:rsidR="00295790" w:rsidRDefault="00295790" w:rsidP="00045D63">
      <w:pPr>
        <w:spacing w:line="360" w:lineRule="auto"/>
        <w:jc w:val="center"/>
        <w:rPr>
          <w:rFonts w:ascii="Trebuchet MS" w:hAnsi="Trebuchet MS"/>
          <w:sz w:val="22"/>
          <w:szCs w:val="22"/>
        </w:rPr>
      </w:pPr>
    </w:p>
    <w:p w:rsidR="00295790" w:rsidRDefault="00295790" w:rsidP="00045D63">
      <w:pPr>
        <w:spacing w:line="360" w:lineRule="auto"/>
        <w:jc w:val="center"/>
        <w:rPr>
          <w:rFonts w:ascii="Trebuchet MS" w:hAnsi="Trebuchet MS"/>
          <w:sz w:val="22"/>
          <w:szCs w:val="22"/>
        </w:rPr>
      </w:pPr>
    </w:p>
    <w:p w:rsidR="00295790" w:rsidRPr="00045D63" w:rsidRDefault="00295790" w:rsidP="00045D63">
      <w:pPr>
        <w:spacing w:line="360" w:lineRule="auto"/>
        <w:jc w:val="center"/>
        <w:rPr>
          <w:rFonts w:ascii="Trebuchet MS" w:hAnsi="Trebuchet MS"/>
          <w:sz w:val="22"/>
          <w:szCs w:val="22"/>
        </w:rPr>
      </w:pPr>
    </w:p>
    <w:p w:rsidR="00FE0D3B" w:rsidRPr="00045D63" w:rsidRDefault="00FE0D3B" w:rsidP="00045D63">
      <w:pPr>
        <w:spacing w:line="360" w:lineRule="auto"/>
        <w:jc w:val="center"/>
        <w:rPr>
          <w:rFonts w:ascii="Trebuchet MS" w:hAnsi="Trebuchet MS"/>
          <w:sz w:val="22"/>
          <w:szCs w:val="22"/>
        </w:rPr>
      </w:pPr>
    </w:p>
    <w:p w:rsidR="00FE0D3B" w:rsidRPr="00045D63" w:rsidRDefault="00FE0D3B" w:rsidP="00045D63">
      <w:pPr>
        <w:spacing w:line="360" w:lineRule="auto"/>
        <w:jc w:val="center"/>
        <w:rPr>
          <w:rFonts w:ascii="Trebuchet MS" w:hAnsi="Trebuchet MS"/>
          <w:sz w:val="22"/>
          <w:szCs w:val="22"/>
        </w:rPr>
      </w:pPr>
    </w:p>
    <w:p w:rsidR="00FE0D3B" w:rsidRPr="00045D63" w:rsidRDefault="00FE0D3B" w:rsidP="00045D63">
      <w:pPr>
        <w:spacing w:line="360" w:lineRule="auto"/>
        <w:jc w:val="both"/>
        <w:rPr>
          <w:rFonts w:ascii="Trebuchet MS" w:hAnsi="Trebuchet MS"/>
          <w:sz w:val="22"/>
          <w:szCs w:val="22"/>
        </w:rPr>
      </w:pPr>
    </w:p>
    <w:p w:rsidR="00FE0D3B" w:rsidRDefault="00FE0D3B" w:rsidP="00295790">
      <w:pPr>
        <w:spacing w:line="360" w:lineRule="auto"/>
        <w:jc w:val="center"/>
        <w:rPr>
          <w:rFonts w:ascii="Trebuchet MS" w:hAnsi="Trebuchet MS"/>
          <w:b/>
          <w:sz w:val="22"/>
          <w:szCs w:val="22"/>
        </w:rPr>
      </w:pPr>
      <w:r w:rsidRPr="00045D63">
        <w:rPr>
          <w:rFonts w:ascii="Trebuchet MS" w:hAnsi="Trebuchet MS"/>
          <w:b/>
          <w:sz w:val="22"/>
          <w:szCs w:val="22"/>
        </w:rPr>
        <w:t>SECŢIUNEA I</w:t>
      </w:r>
      <w:r w:rsidR="00BF455A" w:rsidRPr="00045D63">
        <w:rPr>
          <w:rFonts w:ascii="Trebuchet MS" w:hAnsi="Trebuchet MS"/>
          <w:b/>
          <w:sz w:val="22"/>
          <w:szCs w:val="22"/>
        </w:rPr>
        <w:t xml:space="preserve"> </w:t>
      </w:r>
      <w:r w:rsidRPr="00045D63">
        <w:rPr>
          <w:rFonts w:ascii="Trebuchet MS" w:hAnsi="Trebuchet MS"/>
          <w:b/>
          <w:sz w:val="22"/>
          <w:szCs w:val="22"/>
        </w:rPr>
        <w:t>– INSTRUCȚIUNI PENTRU OFERTANȚI</w:t>
      </w:r>
    </w:p>
    <w:p w:rsidR="00295790" w:rsidRPr="00045D63" w:rsidRDefault="00295790" w:rsidP="00295790">
      <w:pPr>
        <w:spacing w:line="360" w:lineRule="auto"/>
        <w:jc w:val="center"/>
        <w:rPr>
          <w:rFonts w:ascii="Trebuchet MS" w:hAnsi="Trebuchet MS"/>
          <w:b/>
          <w:sz w:val="22"/>
          <w:szCs w:val="22"/>
        </w:rPr>
      </w:pPr>
    </w:p>
    <w:p w:rsidR="00FE0D3B" w:rsidRPr="00045D63" w:rsidRDefault="00FE0D3B" w:rsidP="00045D63">
      <w:pPr>
        <w:spacing w:line="360" w:lineRule="auto"/>
        <w:jc w:val="both"/>
        <w:rPr>
          <w:rFonts w:ascii="Trebuchet MS" w:hAnsi="Trebuchet MS"/>
          <w:sz w:val="22"/>
          <w:szCs w:val="22"/>
        </w:rPr>
      </w:pPr>
    </w:p>
    <w:p w:rsidR="00FE0D3B" w:rsidRPr="00045D63" w:rsidRDefault="00FE0D3B" w:rsidP="00045D63">
      <w:pPr>
        <w:spacing w:line="360" w:lineRule="auto"/>
        <w:jc w:val="both"/>
        <w:rPr>
          <w:rFonts w:ascii="Trebuchet MS" w:hAnsi="Trebuchet MS"/>
          <w:b/>
          <w:sz w:val="22"/>
          <w:szCs w:val="22"/>
        </w:rPr>
      </w:pPr>
      <w:r w:rsidRPr="00045D63">
        <w:rPr>
          <w:rFonts w:ascii="Trebuchet MS" w:hAnsi="Trebuchet MS"/>
          <w:b/>
          <w:sz w:val="22"/>
          <w:szCs w:val="22"/>
        </w:rPr>
        <w:t xml:space="preserve">SECTIUNEA I: </w:t>
      </w:r>
      <w:r w:rsidR="003C5FE0">
        <w:rPr>
          <w:rFonts w:ascii="Trebuchet MS" w:hAnsi="Trebuchet MS"/>
          <w:b/>
          <w:sz w:val="22"/>
          <w:szCs w:val="22"/>
        </w:rPr>
        <w:t>AUTORITATEA CONTRACTANTA</w:t>
      </w:r>
    </w:p>
    <w:p w:rsidR="002D04B0" w:rsidRPr="002D04B0" w:rsidRDefault="00FE0D3B" w:rsidP="002D04B0">
      <w:pPr>
        <w:jc w:val="both"/>
        <w:rPr>
          <w:rFonts w:ascii="Trebuchet MS" w:hAnsi="Trebuchet MS"/>
          <w:bCs/>
          <w:noProof/>
          <w:sz w:val="22"/>
          <w:szCs w:val="22"/>
          <w:lang w:val="ro-RO"/>
        </w:rPr>
      </w:pPr>
      <w:r w:rsidRPr="00045D63">
        <w:rPr>
          <w:rFonts w:ascii="Trebuchet MS" w:hAnsi="Trebuchet MS"/>
          <w:sz w:val="22"/>
          <w:szCs w:val="22"/>
        </w:rPr>
        <w:t>Denumire</w:t>
      </w:r>
      <w:r w:rsidR="002D04B0">
        <w:rPr>
          <w:rFonts w:ascii="Trebuchet MS" w:hAnsi="Trebuchet MS"/>
          <w:b/>
          <w:bCs/>
          <w:noProof/>
          <w:sz w:val="22"/>
          <w:szCs w:val="22"/>
          <w:lang w:val="ro-RO"/>
        </w:rPr>
        <w:t xml:space="preserve">: </w:t>
      </w:r>
      <w:r w:rsidR="002D04B0" w:rsidRPr="002D04B0">
        <w:rPr>
          <w:rFonts w:ascii="Trebuchet MS" w:hAnsi="Trebuchet MS"/>
          <w:bCs/>
          <w:noProof/>
          <w:sz w:val="22"/>
          <w:szCs w:val="22"/>
          <w:lang w:val="ro-RO"/>
        </w:rPr>
        <w:t>Ministerul Fondurilor Europene</w:t>
      </w:r>
    </w:p>
    <w:p w:rsidR="002D04B0" w:rsidRPr="002D04B0" w:rsidRDefault="002D04B0" w:rsidP="002D04B0">
      <w:pPr>
        <w:spacing w:after="200" w:line="276" w:lineRule="auto"/>
        <w:jc w:val="both"/>
        <w:rPr>
          <w:rFonts w:ascii="Trebuchet MS" w:eastAsia="Calibri" w:hAnsi="Trebuchet MS"/>
          <w:bCs/>
          <w:noProof/>
          <w:sz w:val="22"/>
          <w:szCs w:val="22"/>
          <w:lang w:val="fr-FR"/>
        </w:rPr>
      </w:pPr>
      <w:r w:rsidRPr="002D04B0">
        <w:rPr>
          <w:rFonts w:ascii="Trebuchet MS" w:eastAsia="Calibri" w:hAnsi="Trebuchet MS"/>
          <w:bCs/>
          <w:noProof/>
          <w:sz w:val="22"/>
          <w:szCs w:val="22"/>
          <w:lang w:val="fr-FR"/>
        </w:rPr>
        <w:tab/>
      </w:r>
      <w:r>
        <w:rPr>
          <w:rFonts w:ascii="Trebuchet MS" w:eastAsia="Calibri" w:hAnsi="Trebuchet MS"/>
          <w:bCs/>
          <w:noProof/>
          <w:sz w:val="22"/>
          <w:szCs w:val="22"/>
          <w:lang w:val="fr-FR"/>
        </w:rPr>
        <w:t xml:space="preserve">     </w:t>
      </w:r>
      <w:r w:rsidR="00052162">
        <w:rPr>
          <w:rFonts w:ascii="Trebuchet MS" w:eastAsia="Calibri" w:hAnsi="Trebuchet MS"/>
          <w:bCs/>
          <w:noProof/>
          <w:sz w:val="22"/>
          <w:szCs w:val="22"/>
          <w:lang w:val="fr-FR"/>
        </w:rPr>
        <w:t>B.dul Ion  Mihalache nr. 15-17</w:t>
      </w:r>
    </w:p>
    <w:p w:rsidR="00FE0D3B" w:rsidRPr="00045D63" w:rsidRDefault="00FE0D3B" w:rsidP="00D12304">
      <w:pPr>
        <w:jc w:val="both"/>
        <w:rPr>
          <w:rFonts w:ascii="Trebuchet MS" w:hAnsi="Trebuchet MS"/>
          <w:sz w:val="22"/>
          <w:szCs w:val="22"/>
        </w:rPr>
      </w:pPr>
      <w:r w:rsidRPr="00045D63">
        <w:rPr>
          <w:rFonts w:ascii="Trebuchet MS" w:hAnsi="Trebuchet MS"/>
          <w:sz w:val="22"/>
          <w:szCs w:val="22"/>
        </w:rPr>
        <w:t xml:space="preserve">Telefon: </w:t>
      </w:r>
      <w:r w:rsidR="00052162">
        <w:rPr>
          <w:rFonts w:ascii="Trebuchet MS" w:hAnsi="Trebuchet MS"/>
          <w:sz w:val="22"/>
          <w:szCs w:val="22"/>
        </w:rPr>
        <w:t xml:space="preserve"> </w:t>
      </w:r>
      <w:r w:rsidR="00511827">
        <w:rPr>
          <w:rFonts w:ascii="Trebuchet MS" w:hAnsi="Trebuchet MS"/>
          <w:sz w:val="22"/>
          <w:szCs w:val="22"/>
        </w:rPr>
        <w:t>03728488</w:t>
      </w:r>
      <w:r w:rsidR="005A7C41">
        <w:rPr>
          <w:rFonts w:ascii="Trebuchet MS" w:hAnsi="Trebuchet MS"/>
          <w:sz w:val="22"/>
          <w:szCs w:val="22"/>
        </w:rPr>
        <w:t>00</w:t>
      </w:r>
    </w:p>
    <w:p w:rsidR="00FE0D3B" w:rsidRPr="00045D63" w:rsidRDefault="00FE0D3B" w:rsidP="00D12304">
      <w:pPr>
        <w:jc w:val="both"/>
        <w:rPr>
          <w:rFonts w:ascii="Trebuchet MS" w:hAnsi="Trebuchet MS"/>
          <w:sz w:val="22"/>
          <w:szCs w:val="22"/>
        </w:rPr>
      </w:pPr>
      <w:r w:rsidRPr="00045D63">
        <w:rPr>
          <w:rFonts w:ascii="Trebuchet MS" w:hAnsi="Trebuchet MS"/>
          <w:sz w:val="22"/>
          <w:szCs w:val="22"/>
        </w:rPr>
        <w:t xml:space="preserve">Persoana de contact: </w:t>
      </w:r>
      <w:r w:rsidR="003C5FE0">
        <w:rPr>
          <w:rFonts w:ascii="Trebuchet MS" w:hAnsi="Trebuchet MS"/>
          <w:sz w:val="22"/>
          <w:szCs w:val="22"/>
        </w:rPr>
        <w:t>Laura Codrina PUSCASU</w:t>
      </w:r>
      <w:r w:rsidRPr="00045D63">
        <w:rPr>
          <w:rFonts w:ascii="Trebuchet MS" w:hAnsi="Trebuchet MS"/>
          <w:sz w:val="22"/>
          <w:szCs w:val="22"/>
        </w:rPr>
        <w:t xml:space="preserve"> </w:t>
      </w:r>
    </w:p>
    <w:p w:rsidR="00FE0D3B" w:rsidRDefault="00FE0D3B" w:rsidP="00D12304">
      <w:pPr>
        <w:jc w:val="both"/>
        <w:rPr>
          <w:rFonts w:ascii="Trebuchet MS" w:hAnsi="Trebuchet MS"/>
          <w:sz w:val="22"/>
          <w:szCs w:val="22"/>
          <w:u w:val="single"/>
        </w:rPr>
      </w:pPr>
      <w:r w:rsidRPr="00045D63">
        <w:rPr>
          <w:rFonts w:ascii="Trebuchet MS" w:hAnsi="Trebuchet MS"/>
          <w:sz w:val="22"/>
          <w:szCs w:val="22"/>
        </w:rPr>
        <w:t xml:space="preserve">E-mail: </w:t>
      </w:r>
      <w:hyperlink r:id="rId10" w:history="1">
        <w:r w:rsidR="005A7C41" w:rsidRPr="00D53297">
          <w:rPr>
            <w:rStyle w:val="Hyperlink"/>
            <w:rFonts w:ascii="Trebuchet MS" w:hAnsi="Trebuchet MS"/>
            <w:sz w:val="22"/>
            <w:szCs w:val="22"/>
          </w:rPr>
          <w:t>laura.puscasu@fonduri-ue.ro</w:t>
        </w:r>
      </w:hyperlink>
    </w:p>
    <w:p w:rsidR="00F41FE3" w:rsidRPr="00045D63" w:rsidRDefault="00F41FE3" w:rsidP="00045D63">
      <w:pPr>
        <w:spacing w:line="360" w:lineRule="auto"/>
        <w:jc w:val="both"/>
        <w:rPr>
          <w:rFonts w:ascii="Trebuchet MS" w:hAnsi="Trebuchet MS"/>
          <w:sz w:val="22"/>
          <w:szCs w:val="22"/>
        </w:rPr>
      </w:pPr>
    </w:p>
    <w:p w:rsidR="00FE0D3B" w:rsidRPr="00045D63" w:rsidRDefault="00FE0D3B" w:rsidP="00045D63">
      <w:pPr>
        <w:spacing w:line="360" w:lineRule="auto"/>
        <w:jc w:val="both"/>
        <w:rPr>
          <w:rFonts w:ascii="Trebuchet MS" w:hAnsi="Trebuchet MS"/>
          <w:b/>
          <w:sz w:val="22"/>
          <w:szCs w:val="22"/>
        </w:rPr>
      </w:pPr>
      <w:r w:rsidRPr="00045D63">
        <w:rPr>
          <w:rFonts w:ascii="Trebuchet MS" w:hAnsi="Trebuchet MS"/>
          <w:b/>
          <w:sz w:val="22"/>
          <w:szCs w:val="22"/>
        </w:rPr>
        <w:t xml:space="preserve">SECTIUNEA II </w:t>
      </w:r>
      <w:r w:rsidR="003C5FE0">
        <w:rPr>
          <w:rFonts w:ascii="Trebuchet MS" w:hAnsi="Trebuchet MS"/>
          <w:b/>
          <w:sz w:val="22"/>
          <w:szCs w:val="22"/>
        </w:rPr>
        <w:t>–</w:t>
      </w:r>
      <w:r w:rsidRPr="00045D63">
        <w:rPr>
          <w:rFonts w:ascii="Trebuchet MS" w:hAnsi="Trebuchet MS"/>
          <w:b/>
          <w:sz w:val="22"/>
          <w:szCs w:val="22"/>
        </w:rPr>
        <w:t xml:space="preserve"> </w:t>
      </w:r>
      <w:r w:rsidR="003C5FE0">
        <w:rPr>
          <w:rFonts w:ascii="Trebuchet MS" w:hAnsi="Trebuchet MS"/>
          <w:b/>
          <w:sz w:val="22"/>
          <w:szCs w:val="22"/>
        </w:rPr>
        <w:t>OBIECTUL CONTRACTULUI</w:t>
      </w:r>
      <w:r w:rsidRPr="00045D63">
        <w:rPr>
          <w:rFonts w:ascii="Trebuchet MS" w:hAnsi="Trebuchet MS"/>
          <w:b/>
          <w:sz w:val="22"/>
          <w:szCs w:val="22"/>
        </w:rPr>
        <w:t xml:space="preserve"> </w:t>
      </w:r>
    </w:p>
    <w:p w:rsidR="005B14A9" w:rsidRPr="00504A47" w:rsidRDefault="00FE0D3B" w:rsidP="008D14DC">
      <w:pPr>
        <w:jc w:val="both"/>
        <w:rPr>
          <w:rFonts w:ascii="Trebuchet MS" w:hAnsi="Trebuchet MS"/>
          <w:b/>
          <w:bCs/>
          <w:i/>
          <w:sz w:val="22"/>
          <w:szCs w:val="22"/>
          <w:lang w:val="en-GB"/>
        </w:rPr>
      </w:pPr>
      <w:r w:rsidRPr="00045D63">
        <w:rPr>
          <w:rFonts w:ascii="Trebuchet MS" w:hAnsi="Trebuchet MS"/>
          <w:b/>
          <w:sz w:val="22"/>
          <w:szCs w:val="22"/>
        </w:rPr>
        <w:t>Denumirea contractului:</w:t>
      </w:r>
      <w:r w:rsidRPr="00045D63">
        <w:rPr>
          <w:rFonts w:ascii="Trebuchet MS" w:hAnsi="Trebuchet MS"/>
          <w:sz w:val="22"/>
          <w:szCs w:val="22"/>
        </w:rPr>
        <w:t xml:space="preserve"> </w:t>
      </w:r>
      <w:r w:rsidR="005B14A9" w:rsidRPr="008D14DC">
        <w:rPr>
          <w:rFonts w:ascii="Trebuchet MS" w:hAnsi="Trebuchet MS"/>
          <w:bCs/>
          <w:sz w:val="22"/>
          <w:szCs w:val="22"/>
          <w:lang w:val="ro-RO"/>
        </w:rPr>
        <w:t xml:space="preserve">Servicii de organizare a programului de promovare pentru evenimentele organizate in cadrul proiectului </w:t>
      </w:r>
      <w:r w:rsidR="005B14A9" w:rsidRPr="008D14DC">
        <w:rPr>
          <w:rFonts w:ascii="Trebuchet MS" w:hAnsi="Trebuchet MS"/>
          <w:bCs/>
          <w:i/>
          <w:sz w:val="22"/>
          <w:szCs w:val="22"/>
          <w:lang w:val="ro-RO"/>
        </w:rPr>
        <w:t>„</w:t>
      </w:r>
      <w:r w:rsidR="005B14A9" w:rsidRPr="008D14DC">
        <w:rPr>
          <w:rFonts w:ascii="Trebuchet MS" w:hAnsi="Trebuchet MS"/>
          <w:bCs/>
          <w:i/>
          <w:sz w:val="22"/>
          <w:szCs w:val="22"/>
          <w:lang w:val="en-GB"/>
        </w:rPr>
        <w:t>Sprijin pentru MFE în organizarea reuniunilor informale cu privire la  Politica de coeziune în anul 2019”</w:t>
      </w:r>
    </w:p>
    <w:p w:rsidR="00511827" w:rsidRPr="002758EB" w:rsidRDefault="00511827" w:rsidP="005B14A9">
      <w:pPr>
        <w:rPr>
          <w:rFonts w:ascii="Trebuchet MS" w:hAnsi="Trebuchet MS"/>
          <w:b/>
          <w:sz w:val="22"/>
          <w:szCs w:val="22"/>
          <w:highlight w:val="yellow"/>
          <w:lang w:val="ro-RO"/>
        </w:rPr>
      </w:pPr>
    </w:p>
    <w:p w:rsidR="005B14A9" w:rsidRDefault="002412C3" w:rsidP="00D12304">
      <w:pPr>
        <w:jc w:val="both"/>
        <w:rPr>
          <w:rFonts w:ascii="Trebuchet MS" w:hAnsi="Trebuchet MS"/>
          <w:bCs/>
          <w:sz w:val="22"/>
          <w:szCs w:val="22"/>
          <w:lang w:val="ro-RO"/>
        </w:rPr>
      </w:pPr>
      <w:r w:rsidRPr="005842A9">
        <w:rPr>
          <w:rFonts w:ascii="Trebuchet MS" w:hAnsi="Trebuchet MS"/>
          <w:b/>
          <w:sz w:val="22"/>
          <w:szCs w:val="22"/>
          <w:lang w:val="ro-RO"/>
        </w:rPr>
        <w:t>Cod CPV</w:t>
      </w:r>
      <w:r w:rsidR="00D12304">
        <w:rPr>
          <w:rFonts w:ascii="Trebuchet MS" w:hAnsi="Trebuchet MS"/>
          <w:b/>
          <w:sz w:val="22"/>
          <w:szCs w:val="22"/>
          <w:lang w:val="ro-RO"/>
        </w:rPr>
        <w:t xml:space="preserve">: </w:t>
      </w:r>
      <w:r w:rsidR="005B14A9" w:rsidRPr="008D14DC">
        <w:rPr>
          <w:rFonts w:ascii="Trebuchet MS" w:hAnsi="Trebuchet MS"/>
          <w:bCs/>
          <w:sz w:val="22"/>
          <w:szCs w:val="22"/>
          <w:lang w:val="ro-RO"/>
        </w:rPr>
        <w:t>79952100-3 - Servicii de organizare de evenimente culturale</w:t>
      </w:r>
    </w:p>
    <w:p w:rsidR="005A7747" w:rsidRPr="00D12304" w:rsidRDefault="005A7747" w:rsidP="00D12304">
      <w:pPr>
        <w:jc w:val="both"/>
        <w:rPr>
          <w:rFonts w:ascii="Trebuchet MS" w:hAnsi="Trebuchet MS"/>
          <w:b/>
          <w:sz w:val="22"/>
          <w:szCs w:val="22"/>
          <w:lang w:val="ro-RO"/>
        </w:rPr>
      </w:pPr>
    </w:p>
    <w:p w:rsidR="005A7C41" w:rsidRDefault="00FE0D3B" w:rsidP="00D12304">
      <w:pPr>
        <w:jc w:val="both"/>
        <w:rPr>
          <w:rFonts w:ascii="Trebuchet MS" w:eastAsia="MS Gothic" w:hAnsi="Trebuchet MS"/>
          <w:bCs/>
          <w:kern w:val="28"/>
          <w:sz w:val="22"/>
          <w:szCs w:val="22"/>
          <w:lang w:val="ro-RO"/>
        </w:rPr>
      </w:pPr>
      <w:r w:rsidRPr="00045D63">
        <w:rPr>
          <w:rFonts w:ascii="Trebuchet MS" w:hAnsi="Trebuchet MS"/>
          <w:b/>
          <w:sz w:val="22"/>
          <w:szCs w:val="22"/>
        </w:rPr>
        <w:t>Valoarea totală estimată:</w:t>
      </w:r>
      <w:r w:rsidRPr="00045D63">
        <w:rPr>
          <w:rFonts w:ascii="Trebuchet MS" w:hAnsi="Trebuchet MS"/>
          <w:sz w:val="22"/>
          <w:szCs w:val="22"/>
        </w:rPr>
        <w:t xml:space="preserve"> </w:t>
      </w:r>
      <w:r w:rsidR="00206921" w:rsidRPr="00206921">
        <w:rPr>
          <w:rFonts w:ascii="Trebuchet MS" w:hAnsi="Trebuchet MS"/>
          <w:b/>
          <w:sz w:val="22"/>
          <w:szCs w:val="22"/>
        </w:rPr>
        <w:t xml:space="preserve">385.025,00 </w:t>
      </w:r>
      <w:r w:rsidR="00052162" w:rsidRPr="00A10D15">
        <w:rPr>
          <w:rFonts w:ascii="Trebuchet MS" w:eastAsia="MS Gothic" w:hAnsi="Trebuchet MS"/>
          <w:b/>
          <w:bCs/>
          <w:kern w:val="28"/>
          <w:sz w:val="22"/>
          <w:szCs w:val="22"/>
          <w:lang w:val="ro-RO"/>
        </w:rPr>
        <w:t>lei, exclusiv TVA</w:t>
      </w:r>
      <w:r w:rsidR="00052162" w:rsidRPr="00052162">
        <w:rPr>
          <w:rFonts w:ascii="Trebuchet MS" w:eastAsia="MS Gothic" w:hAnsi="Trebuchet MS"/>
          <w:bCs/>
          <w:kern w:val="28"/>
          <w:sz w:val="22"/>
          <w:szCs w:val="22"/>
          <w:lang w:val="ro-RO"/>
        </w:rPr>
        <w:t xml:space="preserve"> </w:t>
      </w:r>
    </w:p>
    <w:p w:rsidR="005A7747" w:rsidRPr="005A7747" w:rsidRDefault="005A7747" w:rsidP="00D12304">
      <w:pPr>
        <w:jc w:val="both"/>
        <w:rPr>
          <w:rFonts w:ascii="Trebuchet MS" w:hAnsi="Trebuchet MS"/>
          <w:b/>
          <w:sz w:val="22"/>
          <w:szCs w:val="22"/>
        </w:rPr>
      </w:pPr>
    </w:p>
    <w:p w:rsidR="00FE0D3B" w:rsidRDefault="00FE0D3B" w:rsidP="00D12304">
      <w:pPr>
        <w:jc w:val="both"/>
        <w:rPr>
          <w:rFonts w:ascii="Trebuchet MS" w:hAnsi="Trebuchet MS"/>
          <w:sz w:val="22"/>
          <w:szCs w:val="22"/>
        </w:rPr>
      </w:pPr>
      <w:r w:rsidRPr="00045D63">
        <w:rPr>
          <w:rFonts w:ascii="Trebuchet MS" w:hAnsi="Trebuchet MS"/>
          <w:b/>
          <w:sz w:val="22"/>
          <w:szCs w:val="22"/>
        </w:rPr>
        <w:t>Posibilitatea depunerii de oferte alternative:</w:t>
      </w:r>
      <w:r w:rsidRPr="00045D63">
        <w:rPr>
          <w:rFonts w:ascii="Trebuchet MS" w:hAnsi="Trebuchet MS"/>
          <w:sz w:val="22"/>
          <w:szCs w:val="22"/>
        </w:rPr>
        <w:t xml:space="preserve"> Nu pot fi depuse oferte alternative.</w:t>
      </w:r>
    </w:p>
    <w:p w:rsidR="009A0381" w:rsidRDefault="009A0381" w:rsidP="00D12304">
      <w:pPr>
        <w:jc w:val="both"/>
        <w:rPr>
          <w:rFonts w:ascii="Trebuchet MS" w:hAnsi="Trebuchet MS"/>
          <w:sz w:val="22"/>
          <w:szCs w:val="22"/>
        </w:rPr>
      </w:pPr>
    </w:p>
    <w:p w:rsidR="003C5FE0" w:rsidRDefault="003C5FE0" w:rsidP="00D12304">
      <w:pPr>
        <w:jc w:val="both"/>
        <w:rPr>
          <w:rFonts w:ascii="Trebuchet MS" w:hAnsi="Trebuchet MS"/>
          <w:sz w:val="22"/>
          <w:szCs w:val="22"/>
        </w:rPr>
      </w:pPr>
      <w:r w:rsidRPr="003C5FE0">
        <w:rPr>
          <w:rFonts w:ascii="Trebuchet MS" w:hAnsi="Trebuchet MS"/>
          <w:b/>
          <w:sz w:val="22"/>
          <w:szCs w:val="22"/>
        </w:rPr>
        <w:t>Criteriul de atribuire</w:t>
      </w:r>
      <w:r w:rsidRPr="003C5FE0">
        <w:rPr>
          <w:rFonts w:ascii="Trebuchet MS" w:hAnsi="Trebuchet MS"/>
          <w:sz w:val="22"/>
          <w:szCs w:val="22"/>
        </w:rPr>
        <w:t xml:space="preserve">: </w:t>
      </w:r>
      <w:r w:rsidRPr="003C5FE0">
        <w:rPr>
          <w:rFonts w:ascii="Trebuchet MS" w:hAnsi="Trebuchet MS"/>
          <w:b/>
          <w:sz w:val="22"/>
          <w:szCs w:val="22"/>
        </w:rPr>
        <w:t>pretul cel mai scazut</w:t>
      </w:r>
      <w:r w:rsidRPr="003C5FE0">
        <w:rPr>
          <w:rFonts w:ascii="Trebuchet MS" w:hAnsi="Trebuchet MS"/>
          <w:sz w:val="22"/>
          <w:szCs w:val="22"/>
        </w:rPr>
        <w:t>. Va fi declarată câştigătoare oferta care are valoarea totală cea mai scăzută.</w:t>
      </w:r>
    </w:p>
    <w:p w:rsidR="00D12304" w:rsidRPr="00D12304" w:rsidRDefault="00D12304" w:rsidP="00D12304">
      <w:pPr>
        <w:jc w:val="both"/>
        <w:rPr>
          <w:rFonts w:ascii="Trebuchet MS" w:hAnsi="Trebuchet MS"/>
          <w:sz w:val="22"/>
          <w:szCs w:val="22"/>
        </w:rPr>
      </w:pPr>
    </w:p>
    <w:p w:rsidR="00A10D15" w:rsidRDefault="003C5FE0" w:rsidP="00045D63">
      <w:pPr>
        <w:spacing w:line="360" w:lineRule="auto"/>
        <w:jc w:val="both"/>
        <w:rPr>
          <w:rFonts w:ascii="Trebuchet MS" w:hAnsi="Trebuchet MS"/>
          <w:b/>
          <w:sz w:val="22"/>
          <w:szCs w:val="22"/>
        </w:rPr>
      </w:pPr>
      <w:r w:rsidRPr="00D12304">
        <w:rPr>
          <w:rFonts w:ascii="Trebuchet MS" w:hAnsi="Trebuchet MS"/>
          <w:b/>
          <w:sz w:val="22"/>
          <w:szCs w:val="22"/>
        </w:rPr>
        <w:t xml:space="preserve">Data limită pentru depunerea ofertei </w:t>
      </w:r>
      <w:r w:rsidR="00064AE1">
        <w:rPr>
          <w:rFonts w:ascii="Trebuchet MS" w:hAnsi="Trebuchet MS"/>
          <w:b/>
          <w:sz w:val="22"/>
          <w:szCs w:val="22"/>
        </w:rPr>
        <w:t>19.02.2019</w:t>
      </w:r>
      <w:r w:rsidRPr="00D12304">
        <w:rPr>
          <w:rFonts w:ascii="Trebuchet MS" w:hAnsi="Trebuchet MS"/>
          <w:b/>
          <w:sz w:val="22"/>
          <w:szCs w:val="22"/>
        </w:rPr>
        <w:t>, ora</w:t>
      </w:r>
      <w:r w:rsidR="00064AE1">
        <w:rPr>
          <w:rFonts w:ascii="Trebuchet MS" w:hAnsi="Trebuchet MS"/>
          <w:b/>
          <w:sz w:val="22"/>
          <w:szCs w:val="22"/>
        </w:rPr>
        <w:t xml:space="preserve"> 10,00</w:t>
      </w:r>
    </w:p>
    <w:p w:rsidR="00F41FE3" w:rsidRDefault="00A10D15" w:rsidP="00045D63">
      <w:pPr>
        <w:spacing w:line="360" w:lineRule="auto"/>
        <w:jc w:val="both"/>
        <w:rPr>
          <w:rFonts w:ascii="Trebuchet MS" w:hAnsi="Trebuchet MS"/>
          <w:b/>
          <w:sz w:val="22"/>
          <w:szCs w:val="22"/>
        </w:rPr>
      </w:pPr>
      <w:r w:rsidRPr="00A10D15">
        <w:rPr>
          <w:rFonts w:ascii="Trebuchet MS" w:hAnsi="Trebuchet MS"/>
          <w:b/>
          <w:sz w:val="22"/>
          <w:szCs w:val="22"/>
        </w:rPr>
        <w:t>Operatorii economici interesati pot solicita clarificari cu privire la documentatia de atribuire pana la data de</w:t>
      </w:r>
      <w:r w:rsidR="00064AE1">
        <w:rPr>
          <w:rFonts w:ascii="Trebuchet MS" w:hAnsi="Trebuchet MS"/>
          <w:b/>
          <w:sz w:val="22"/>
          <w:szCs w:val="22"/>
        </w:rPr>
        <w:t xml:space="preserve"> 15.02.2019 la adresa de email </w:t>
      </w:r>
      <w:hyperlink r:id="rId11" w:history="1">
        <w:r w:rsidR="00064AE1" w:rsidRPr="00342CBB">
          <w:rPr>
            <w:rStyle w:val="Hyperlink"/>
            <w:rFonts w:ascii="Trebuchet MS" w:hAnsi="Trebuchet MS"/>
            <w:b/>
            <w:sz w:val="22"/>
            <w:szCs w:val="22"/>
          </w:rPr>
          <w:t>laura.puscasu@fonduri-ue.ro</w:t>
        </w:r>
      </w:hyperlink>
      <w:r w:rsidR="00064AE1">
        <w:rPr>
          <w:rFonts w:ascii="Trebuchet MS" w:hAnsi="Trebuchet MS"/>
          <w:b/>
          <w:sz w:val="22"/>
          <w:szCs w:val="22"/>
        </w:rPr>
        <w:t xml:space="preserve"> </w:t>
      </w:r>
      <w:r w:rsidRPr="00A10D15">
        <w:rPr>
          <w:rFonts w:ascii="Trebuchet MS" w:hAnsi="Trebuchet MS"/>
          <w:b/>
          <w:sz w:val="22"/>
          <w:szCs w:val="22"/>
        </w:rPr>
        <w:t xml:space="preserve"> Solicitarile de clarificari depuse dupa termenul mentionat mai sus nu vor fi luate in considerare</w:t>
      </w:r>
    </w:p>
    <w:p w:rsidR="009A0381" w:rsidRPr="00045D63" w:rsidRDefault="009A0381" w:rsidP="00045D63">
      <w:pPr>
        <w:spacing w:line="360" w:lineRule="auto"/>
        <w:jc w:val="both"/>
        <w:rPr>
          <w:rFonts w:ascii="Trebuchet MS" w:hAnsi="Trebuchet MS"/>
          <w:b/>
          <w:sz w:val="22"/>
          <w:szCs w:val="22"/>
        </w:rPr>
      </w:pPr>
    </w:p>
    <w:p w:rsidR="00FE0D3B" w:rsidRPr="00045D63" w:rsidRDefault="00FE0D3B" w:rsidP="00045D63">
      <w:pPr>
        <w:spacing w:line="360" w:lineRule="auto"/>
        <w:jc w:val="both"/>
        <w:rPr>
          <w:rFonts w:ascii="Trebuchet MS" w:hAnsi="Trebuchet MS"/>
          <w:b/>
          <w:sz w:val="22"/>
          <w:szCs w:val="22"/>
        </w:rPr>
      </w:pPr>
      <w:r w:rsidRPr="00045D63">
        <w:rPr>
          <w:rFonts w:ascii="Trebuchet MS" w:hAnsi="Trebuchet MS"/>
          <w:b/>
          <w:sz w:val="22"/>
          <w:szCs w:val="22"/>
        </w:rPr>
        <w:t xml:space="preserve">SECTIUNEA III – </w:t>
      </w:r>
      <w:r w:rsidR="003C5FE0">
        <w:rPr>
          <w:rFonts w:ascii="Trebuchet MS" w:hAnsi="Trebuchet MS"/>
          <w:b/>
          <w:sz w:val="22"/>
          <w:szCs w:val="22"/>
        </w:rPr>
        <w:t>LEGISLATIA APLICABILA</w:t>
      </w:r>
    </w:p>
    <w:p w:rsidR="00FE0D3B" w:rsidRPr="00FE7653" w:rsidRDefault="00452950" w:rsidP="003C5FE0">
      <w:pPr>
        <w:numPr>
          <w:ilvl w:val="0"/>
          <w:numId w:val="1"/>
        </w:numPr>
        <w:spacing w:after="200"/>
        <w:jc w:val="both"/>
        <w:rPr>
          <w:rFonts w:ascii="Trebuchet MS" w:hAnsi="Trebuchet MS"/>
          <w:b/>
          <w:sz w:val="22"/>
          <w:szCs w:val="22"/>
          <w:u w:val="single"/>
        </w:rPr>
      </w:pPr>
      <w:r w:rsidRPr="00452950">
        <w:rPr>
          <w:rFonts w:ascii="Trebuchet MS" w:hAnsi="Trebuchet MS"/>
          <w:sz w:val="22"/>
          <w:szCs w:val="22"/>
        </w:rPr>
        <w:t>Ordinul ministrului fondurilor europene nr. 421/17.05.2018 privind aprobarea normelor interne privind atribuirea contractelor de achizitie publica organizate prin procedură simplificată proprie</w:t>
      </w:r>
      <w:r w:rsidR="00052162" w:rsidRPr="00FE7653">
        <w:rPr>
          <w:rFonts w:ascii="Trebuchet MS" w:hAnsi="Trebuchet MS"/>
          <w:b/>
          <w:sz w:val="22"/>
          <w:szCs w:val="22"/>
          <w:u w:val="single"/>
        </w:rPr>
        <w:t>.</w:t>
      </w:r>
    </w:p>
    <w:p w:rsidR="00406387" w:rsidRPr="00045D63" w:rsidRDefault="00406387" w:rsidP="003C5FE0">
      <w:pPr>
        <w:pStyle w:val="ListParagraph"/>
        <w:numPr>
          <w:ilvl w:val="0"/>
          <w:numId w:val="1"/>
        </w:numPr>
        <w:spacing w:after="200"/>
        <w:jc w:val="both"/>
        <w:rPr>
          <w:rFonts w:ascii="Trebuchet MS" w:hAnsi="Trebuchet MS"/>
          <w:sz w:val="22"/>
          <w:szCs w:val="22"/>
        </w:rPr>
      </w:pPr>
      <w:r w:rsidRPr="00045D63">
        <w:rPr>
          <w:rFonts w:ascii="Trebuchet MS" w:hAnsi="Trebuchet MS"/>
          <w:sz w:val="22"/>
          <w:szCs w:val="22"/>
        </w:rPr>
        <w:t xml:space="preserve">LEGEA NR. 98/2016 </w:t>
      </w:r>
      <w:r w:rsidR="00052162">
        <w:rPr>
          <w:rFonts w:ascii="Trebuchet MS" w:hAnsi="Trebuchet MS"/>
          <w:sz w:val="22"/>
          <w:szCs w:val="22"/>
        </w:rPr>
        <w:t>privind achizitiile publice</w:t>
      </w:r>
      <w:r w:rsidR="00511827">
        <w:rPr>
          <w:rFonts w:ascii="Trebuchet MS" w:hAnsi="Trebuchet MS"/>
          <w:sz w:val="22"/>
          <w:szCs w:val="22"/>
        </w:rPr>
        <w:t>, cu modificarile si completarile ulterioare</w:t>
      </w:r>
      <w:r w:rsidRPr="00045D63">
        <w:rPr>
          <w:rFonts w:ascii="Trebuchet MS" w:hAnsi="Trebuchet MS"/>
          <w:sz w:val="22"/>
          <w:szCs w:val="22"/>
        </w:rPr>
        <w:t>;</w:t>
      </w:r>
    </w:p>
    <w:p w:rsidR="002412C3" w:rsidRPr="00045D63" w:rsidRDefault="00406387" w:rsidP="003C5FE0">
      <w:pPr>
        <w:pStyle w:val="Default"/>
        <w:numPr>
          <w:ilvl w:val="0"/>
          <w:numId w:val="1"/>
        </w:numPr>
        <w:jc w:val="both"/>
        <w:rPr>
          <w:rFonts w:ascii="Trebuchet MS" w:hAnsi="Trebuchet MS"/>
          <w:sz w:val="22"/>
          <w:szCs w:val="22"/>
        </w:rPr>
      </w:pPr>
      <w:r w:rsidRPr="00045D63">
        <w:rPr>
          <w:rFonts w:ascii="Trebuchet MS" w:hAnsi="Trebuchet MS"/>
          <w:sz w:val="22"/>
          <w:szCs w:val="22"/>
        </w:rPr>
        <w:t>HOTĂRÂREA GUVERNULUI nr.</w:t>
      </w:r>
      <w:r w:rsidR="00511827">
        <w:rPr>
          <w:rFonts w:ascii="Trebuchet MS" w:hAnsi="Trebuchet MS"/>
          <w:sz w:val="22"/>
          <w:szCs w:val="22"/>
        </w:rPr>
        <w:t xml:space="preserve"> </w:t>
      </w:r>
      <w:r w:rsidRPr="00045D63">
        <w:rPr>
          <w:rFonts w:ascii="Trebuchet MS" w:hAnsi="Trebuchet MS"/>
          <w:b/>
          <w:sz w:val="22"/>
          <w:szCs w:val="22"/>
        </w:rPr>
        <w:t>395/2016</w:t>
      </w:r>
      <w:r w:rsidRPr="00045D63">
        <w:rPr>
          <w:rFonts w:ascii="Trebuchet MS" w:hAnsi="Trebuchet MS"/>
          <w:sz w:val="22"/>
          <w:szCs w:val="22"/>
        </w:rPr>
        <w:t xml:space="preserve"> pentru aprobarea Normelor metodologice de aplicare a prevederilor referitoare la atribuirea contractului de achiziţie publică/acordului-cadru din Legea nr. 98/2016 privind achiziţiile publice</w:t>
      </w:r>
      <w:r w:rsidR="00511827">
        <w:rPr>
          <w:rFonts w:ascii="Trebuchet MS" w:hAnsi="Trebuchet MS"/>
          <w:sz w:val="22"/>
          <w:szCs w:val="22"/>
        </w:rPr>
        <w:t>, cu modificarile si completarile ulterioare</w:t>
      </w:r>
      <w:r w:rsidR="00FE0D3B" w:rsidRPr="00045D63">
        <w:rPr>
          <w:rFonts w:ascii="Trebuchet MS" w:hAnsi="Trebuchet MS"/>
          <w:sz w:val="22"/>
          <w:szCs w:val="22"/>
        </w:rPr>
        <w:t>;</w:t>
      </w:r>
    </w:p>
    <w:p w:rsidR="00406387" w:rsidRPr="00045D63" w:rsidRDefault="00406387" w:rsidP="00045D63">
      <w:pPr>
        <w:pStyle w:val="Default"/>
        <w:spacing w:line="360" w:lineRule="auto"/>
        <w:ind w:left="720"/>
        <w:rPr>
          <w:rFonts w:ascii="Trebuchet MS" w:hAnsi="Trebuchet MS"/>
          <w:sz w:val="22"/>
          <w:szCs w:val="22"/>
        </w:rPr>
      </w:pPr>
    </w:p>
    <w:p w:rsidR="00FE0D3B" w:rsidRDefault="00FE0D3B" w:rsidP="00045D63">
      <w:pPr>
        <w:spacing w:line="360" w:lineRule="auto"/>
        <w:jc w:val="both"/>
        <w:rPr>
          <w:rFonts w:ascii="Trebuchet MS" w:hAnsi="Trebuchet MS"/>
          <w:b/>
          <w:sz w:val="22"/>
          <w:szCs w:val="22"/>
        </w:rPr>
      </w:pPr>
      <w:r w:rsidRPr="00045D63">
        <w:rPr>
          <w:rFonts w:ascii="Trebuchet MS" w:hAnsi="Trebuchet MS"/>
          <w:b/>
          <w:sz w:val="22"/>
          <w:szCs w:val="22"/>
        </w:rPr>
        <w:t xml:space="preserve">      </w:t>
      </w:r>
      <w:r w:rsidRPr="00A3121C">
        <w:rPr>
          <w:rFonts w:ascii="Trebuchet MS" w:hAnsi="Trebuchet MS"/>
          <w:b/>
          <w:sz w:val="22"/>
          <w:szCs w:val="22"/>
        </w:rPr>
        <w:t xml:space="preserve">SECTIUNEA IV </w:t>
      </w:r>
      <w:r w:rsidR="003C5FE0">
        <w:rPr>
          <w:rFonts w:ascii="Trebuchet MS" w:hAnsi="Trebuchet MS"/>
          <w:b/>
          <w:sz w:val="22"/>
          <w:szCs w:val="22"/>
        </w:rPr>
        <w:t>–</w:t>
      </w:r>
      <w:r w:rsidRPr="00A3121C">
        <w:rPr>
          <w:rFonts w:ascii="Trebuchet MS" w:hAnsi="Trebuchet MS"/>
          <w:b/>
          <w:sz w:val="22"/>
          <w:szCs w:val="22"/>
        </w:rPr>
        <w:t xml:space="preserve"> </w:t>
      </w:r>
      <w:r w:rsidR="003C5FE0">
        <w:rPr>
          <w:rFonts w:ascii="Trebuchet MS" w:hAnsi="Trebuchet MS"/>
          <w:b/>
          <w:sz w:val="22"/>
          <w:szCs w:val="22"/>
        </w:rPr>
        <w:t>CRITERII DE CALIFICARE</w:t>
      </w:r>
      <w:r w:rsidRPr="00A3121C">
        <w:rPr>
          <w:rFonts w:ascii="Trebuchet MS" w:hAnsi="Trebuchet MS"/>
          <w:b/>
          <w:sz w:val="22"/>
          <w:szCs w:val="22"/>
        </w:rPr>
        <w:t xml:space="preserve">: </w:t>
      </w:r>
    </w:p>
    <w:p w:rsidR="009A0381" w:rsidRPr="00A3121C" w:rsidRDefault="009A0381" w:rsidP="00045D63">
      <w:pPr>
        <w:spacing w:line="360" w:lineRule="auto"/>
        <w:jc w:val="both"/>
        <w:rPr>
          <w:rFonts w:ascii="Trebuchet MS" w:hAnsi="Trebuchet MS"/>
          <w:b/>
          <w:sz w:val="22"/>
          <w:szCs w:val="22"/>
        </w:rPr>
      </w:pPr>
    </w:p>
    <w:p w:rsidR="00531AA2" w:rsidRPr="00531AA2" w:rsidRDefault="00531AA2" w:rsidP="001072D6">
      <w:pPr>
        <w:numPr>
          <w:ilvl w:val="0"/>
          <w:numId w:val="7"/>
        </w:numPr>
        <w:spacing w:after="120" w:line="276" w:lineRule="auto"/>
        <w:jc w:val="both"/>
        <w:rPr>
          <w:rFonts w:ascii="Trebuchet MS" w:hAnsi="Trebuchet MS"/>
          <w:b/>
          <w:bCs/>
          <w:sz w:val="22"/>
          <w:szCs w:val="22"/>
        </w:rPr>
      </w:pPr>
      <w:r w:rsidRPr="00531AA2">
        <w:rPr>
          <w:rFonts w:ascii="Trebuchet MS" w:hAnsi="Trebuchet MS"/>
          <w:b/>
          <w:bCs/>
          <w:sz w:val="22"/>
          <w:szCs w:val="22"/>
        </w:rPr>
        <w:t>Situaţia personală a candidatului sau ofertantului:</w:t>
      </w:r>
    </w:p>
    <w:p w:rsidR="00531AA2" w:rsidRPr="00531AA2" w:rsidRDefault="00531AA2" w:rsidP="001072D6">
      <w:pPr>
        <w:numPr>
          <w:ilvl w:val="0"/>
          <w:numId w:val="8"/>
        </w:numPr>
        <w:tabs>
          <w:tab w:val="left" w:pos="284"/>
        </w:tabs>
        <w:spacing w:after="120" w:line="276" w:lineRule="auto"/>
        <w:ind w:left="0" w:firstLine="0"/>
        <w:jc w:val="both"/>
        <w:outlineLvl w:val="0"/>
        <w:rPr>
          <w:rFonts w:ascii="Trebuchet MS" w:hAnsi="Trebuchet MS"/>
          <w:bCs/>
          <w:sz w:val="22"/>
          <w:szCs w:val="22"/>
          <w:lang w:val="ro-RO"/>
        </w:rPr>
      </w:pPr>
      <w:r w:rsidRPr="00531AA2">
        <w:rPr>
          <w:rFonts w:ascii="Trebuchet MS" w:hAnsi="Trebuchet MS"/>
          <w:bCs/>
          <w:sz w:val="22"/>
          <w:szCs w:val="22"/>
          <w:lang w:val="ro-RO"/>
        </w:rPr>
        <w:t xml:space="preserve">Ofertantii, tertii sustinatori si subcontractantii nu trebuie sa se regaseasca in situatiile prevazute la art.164 si 167 din Legea nr.98/2016. Modalitatea prin care poate fi demonstrata </w:t>
      </w:r>
      <w:r w:rsidRPr="00531AA2">
        <w:rPr>
          <w:rFonts w:ascii="Trebuchet MS" w:hAnsi="Trebuchet MS"/>
          <w:bCs/>
          <w:sz w:val="22"/>
          <w:szCs w:val="22"/>
          <w:lang w:val="ro-RO"/>
        </w:rPr>
        <w:lastRenderedPageBreak/>
        <w:t xml:space="preserve">indeplinirea cerintei: </w:t>
      </w:r>
      <w:r w:rsidRPr="00064AE1">
        <w:rPr>
          <w:rFonts w:ascii="Trebuchet MS" w:hAnsi="Trebuchet MS"/>
          <w:b/>
          <w:bCs/>
          <w:sz w:val="22"/>
          <w:szCs w:val="22"/>
          <w:lang w:val="ro-RO"/>
        </w:rPr>
        <w:t>se v</w:t>
      </w:r>
      <w:r w:rsidR="00C24EE8" w:rsidRPr="00064AE1">
        <w:rPr>
          <w:rFonts w:ascii="Trebuchet MS" w:hAnsi="Trebuchet MS"/>
          <w:b/>
          <w:bCs/>
          <w:sz w:val="22"/>
          <w:szCs w:val="22"/>
          <w:lang w:val="ro-RO"/>
        </w:rPr>
        <w:t>or</w:t>
      </w:r>
      <w:r w:rsidRPr="00064AE1">
        <w:rPr>
          <w:rFonts w:ascii="Trebuchet MS" w:hAnsi="Trebuchet MS"/>
          <w:b/>
          <w:bCs/>
          <w:sz w:val="22"/>
          <w:szCs w:val="22"/>
          <w:lang w:val="ro-RO"/>
        </w:rPr>
        <w:t xml:space="preserve"> completa Formularele 1 si 2</w:t>
      </w:r>
      <w:r w:rsidRPr="00531AA2">
        <w:rPr>
          <w:rFonts w:ascii="Trebuchet MS" w:hAnsi="Trebuchet MS"/>
          <w:bCs/>
          <w:sz w:val="22"/>
          <w:szCs w:val="22"/>
          <w:lang w:val="ro-RO"/>
        </w:rPr>
        <w:t xml:space="preserve"> puse la dispozitie de auto</w:t>
      </w:r>
      <w:r w:rsidR="00511827">
        <w:rPr>
          <w:rFonts w:ascii="Trebuchet MS" w:hAnsi="Trebuchet MS"/>
          <w:bCs/>
          <w:sz w:val="22"/>
          <w:szCs w:val="22"/>
          <w:lang w:val="ro-RO"/>
        </w:rPr>
        <w:t>r</w:t>
      </w:r>
      <w:r w:rsidRPr="00531AA2">
        <w:rPr>
          <w:rFonts w:ascii="Trebuchet MS" w:hAnsi="Trebuchet MS"/>
          <w:bCs/>
          <w:sz w:val="22"/>
          <w:szCs w:val="22"/>
          <w:lang w:val="ro-RO"/>
        </w:rPr>
        <w:t>itatea contractanta in cadrul documentatiei de atribuire</w:t>
      </w:r>
      <w:r w:rsidR="005842A9">
        <w:rPr>
          <w:rFonts w:ascii="Trebuchet MS" w:hAnsi="Trebuchet MS"/>
          <w:bCs/>
          <w:sz w:val="22"/>
          <w:szCs w:val="22"/>
          <w:lang w:val="ro-RO"/>
        </w:rPr>
        <w:t>, la sectiunea formulare</w:t>
      </w:r>
    </w:p>
    <w:p w:rsidR="00531AA2" w:rsidRDefault="00531AA2" w:rsidP="001072D6">
      <w:pPr>
        <w:numPr>
          <w:ilvl w:val="0"/>
          <w:numId w:val="8"/>
        </w:numPr>
        <w:tabs>
          <w:tab w:val="left" w:pos="284"/>
        </w:tabs>
        <w:spacing w:after="120" w:line="276" w:lineRule="auto"/>
        <w:ind w:left="0" w:firstLine="0"/>
        <w:jc w:val="both"/>
        <w:outlineLvl w:val="0"/>
        <w:rPr>
          <w:rFonts w:ascii="Trebuchet MS" w:hAnsi="Trebuchet MS"/>
          <w:bCs/>
          <w:sz w:val="22"/>
          <w:szCs w:val="22"/>
          <w:lang w:val="ro-RO"/>
        </w:rPr>
      </w:pPr>
      <w:r w:rsidRPr="00531AA2">
        <w:rPr>
          <w:rFonts w:ascii="Trebuchet MS" w:hAnsi="Trebuchet MS"/>
          <w:bCs/>
          <w:sz w:val="22"/>
          <w:szCs w:val="22"/>
          <w:lang w:val="ro-RO"/>
        </w:rPr>
        <w:t xml:space="preserve">Ofertantul nu are voie sa aiba drept membri in cadrul consiliului de administratie/organ de conducere sau de supervizare si/sau actionari ori asociati persoane care sunt sot/sotie, ruda sau afin pana la gradul al doilea inclusiv, sa nu se afle in relatii comerciale cu persoanele ce detin functii de decizie in cadrul autoritatii contractante. Declaratia pe proprie raspundere privind inexistenta conflictului de interese, </w:t>
      </w:r>
      <w:r w:rsidR="00C24EE8">
        <w:rPr>
          <w:rFonts w:ascii="Trebuchet MS" w:hAnsi="Trebuchet MS"/>
          <w:bCs/>
          <w:sz w:val="22"/>
          <w:szCs w:val="22"/>
          <w:lang w:val="ro-RO"/>
        </w:rPr>
        <w:t xml:space="preserve">se va </w:t>
      </w:r>
      <w:r w:rsidRPr="00531AA2">
        <w:rPr>
          <w:rFonts w:ascii="Trebuchet MS" w:hAnsi="Trebuchet MS"/>
          <w:bCs/>
          <w:sz w:val="22"/>
          <w:szCs w:val="22"/>
          <w:lang w:val="ro-RO"/>
        </w:rPr>
        <w:t xml:space="preserve">completata in conformitate cu Formularul 3 </w:t>
      </w:r>
      <w:r>
        <w:rPr>
          <w:rFonts w:ascii="Trebuchet MS" w:hAnsi="Trebuchet MS"/>
          <w:bCs/>
          <w:sz w:val="22"/>
          <w:szCs w:val="22"/>
          <w:lang w:val="ro-RO"/>
        </w:rPr>
        <w:t>de catre toti ofertantii.</w:t>
      </w:r>
    </w:p>
    <w:p w:rsidR="00531AA2" w:rsidRPr="00531AA2" w:rsidRDefault="00531AA2" w:rsidP="00531AA2">
      <w:pPr>
        <w:tabs>
          <w:tab w:val="left" w:pos="284"/>
        </w:tabs>
        <w:spacing w:after="120" w:line="276" w:lineRule="auto"/>
        <w:jc w:val="both"/>
        <w:outlineLvl w:val="0"/>
        <w:rPr>
          <w:rFonts w:ascii="Trebuchet MS" w:hAnsi="Trebuchet MS"/>
          <w:bCs/>
          <w:sz w:val="22"/>
          <w:szCs w:val="22"/>
          <w:lang w:val="ro-RO"/>
        </w:rPr>
      </w:pPr>
      <w:r w:rsidRPr="00531AA2">
        <w:rPr>
          <w:rFonts w:ascii="Trebuchet MS" w:hAnsi="Trebuchet MS"/>
          <w:bCs/>
          <w:sz w:val="22"/>
          <w:szCs w:val="22"/>
          <w:lang w:val="ro-RO"/>
        </w:rPr>
        <w:t>Persoanele cu funcţie de decizie din cadrul Ministerului Fondurilor Europene care aprobă/semnează documente emise în legătură cu prezenta procedura de atribuire sunt:</w:t>
      </w:r>
    </w:p>
    <w:p w:rsidR="00531AA2" w:rsidRPr="00531AA2" w:rsidRDefault="00531AA2" w:rsidP="003C5FE0">
      <w:pPr>
        <w:tabs>
          <w:tab w:val="left" w:pos="284"/>
        </w:tabs>
        <w:spacing w:after="120"/>
        <w:jc w:val="both"/>
        <w:outlineLvl w:val="0"/>
        <w:rPr>
          <w:rFonts w:ascii="Trebuchet MS" w:hAnsi="Trebuchet MS"/>
          <w:bCs/>
          <w:sz w:val="22"/>
          <w:szCs w:val="22"/>
          <w:lang w:val="ro-RO"/>
        </w:rPr>
      </w:pPr>
      <w:r w:rsidRPr="00531AA2">
        <w:rPr>
          <w:rFonts w:ascii="Trebuchet MS" w:hAnsi="Trebuchet MS"/>
          <w:bCs/>
          <w:sz w:val="22"/>
          <w:szCs w:val="22"/>
          <w:lang w:val="ro-RO"/>
        </w:rPr>
        <w:t>1.</w:t>
      </w:r>
      <w:r w:rsidRPr="00531AA2">
        <w:rPr>
          <w:rFonts w:ascii="Trebuchet MS" w:hAnsi="Trebuchet MS"/>
          <w:bCs/>
          <w:sz w:val="22"/>
          <w:szCs w:val="22"/>
          <w:lang w:val="ro-RO"/>
        </w:rPr>
        <w:tab/>
        <w:t>Rovana PLUMB -Ministrul Fondurilor Europene</w:t>
      </w:r>
    </w:p>
    <w:p w:rsidR="00531AA2" w:rsidRPr="00531AA2" w:rsidRDefault="00531AA2" w:rsidP="003C5FE0">
      <w:pPr>
        <w:tabs>
          <w:tab w:val="left" w:pos="284"/>
        </w:tabs>
        <w:spacing w:after="120"/>
        <w:jc w:val="both"/>
        <w:outlineLvl w:val="0"/>
        <w:rPr>
          <w:rFonts w:ascii="Trebuchet MS" w:hAnsi="Trebuchet MS"/>
          <w:bCs/>
          <w:sz w:val="22"/>
          <w:szCs w:val="22"/>
          <w:lang w:val="ro-RO"/>
        </w:rPr>
      </w:pPr>
      <w:r w:rsidRPr="00531AA2">
        <w:rPr>
          <w:rFonts w:ascii="Trebuchet MS" w:hAnsi="Trebuchet MS"/>
          <w:bCs/>
          <w:sz w:val="22"/>
          <w:szCs w:val="22"/>
          <w:lang w:val="ro-RO"/>
        </w:rPr>
        <w:t>2.</w:t>
      </w:r>
      <w:r w:rsidRPr="00531AA2">
        <w:rPr>
          <w:rFonts w:ascii="Trebuchet MS" w:hAnsi="Trebuchet MS"/>
          <w:bCs/>
          <w:sz w:val="22"/>
          <w:szCs w:val="22"/>
          <w:lang w:val="ro-RO"/>
        </w:rPr>
        <w:tab/>
        <w:t xml:space="preserve">Loredana </w:t>
      </w:r>
      <w:r w:rsidR="00016B51" w:rsidRPr="00531AA2">
        <w:rPr>
          <w:rFonts w:ascii="Trebuchet MS" w:hAnsi="Trebuchet MS"/>
          <w:bCs/>
          <w:sz w:val="22"/>
          <w:szCs w:val="22"/>
          <w:lang w:val="ro-RO"/>
        </w:rPr>
        <w:t>HRISTODORESCU</w:t>
      </w:r>
      <w:r w:rsidRPr="00531AA2">
        <w:rPr>
          <w:rFonts w:ascii="Trebuchet MS" w:hAnsi="Trebuchet MS"/>
          <w:bCs/>
          <w:sz w:val="22"/>
          <w:szCs w:val="22"/>
          <w:lang w:val="ro-RO"/>
        </w:rPr>
        <w:t xml:space="preserve"> - Secretar General</w:t>
      </w:r>
    </w:p>
    <w:p w:rsidR="00531AA2" w:rsidRDefault="00531AA2" w:rsidP="003C5FE0">
      <w:pPr>
        <w:tabs>
          <w:tab w:val="left" w:pos="284"/>
        </w:tabs>
        <w:spacing w:after="120"/>
        <w:jc w:val="both"/>
        <w:outlineLvl w:val="0"/>
        <w:rPr>
          <w:rFonts w:ascii="Trebuchet MS" w:hAnsi="Trebuchet MS"/>
          <w:bCs/>
          <w:sz w:val="22"/>
          <w:szCs w:val="22"/>
          <w:lang w:val="ro-RO"/>
        </w:rPr>
      </w:pPr>
      <w:r w:rsidRPr="00531AA2">
        <w:rPr>
          <w:rFonts w:ascii="Trebuchet MS" w:hAnsi="Trebuchet MS"/>
          <w:bCs/>
          <w:sz w:val="22"/>
          <w:szCs w:val="22"/>
          <w:lang w:val="ro-RO"/>
        </w:rPr>
        <w:t>3.</w:t>
      </w:r>
      <w:r w:rsidRPr="00531AA2">
        <w:rPr>
          <w:rFonts w:ascii="Trebuchet MS" w:hAnsi="Trebuchet MS"/>
          <w:bCs/>
          <w:sz w:val="22"/>
          <w:szCs w:val="22"/>
          <w:lang w:val="ro-RO"/>
        </w:rPr>
        <w:tab/>
        <w:t xml:space="preserve">Carmen-Florentina </w:t>
      </w:r>
      <w:r w:rsidR="00016B51" w:rsidRPr="00531AA2">
        <w:rPr>
          <w:rFonts w:ascii="Trebuchet MS" w:hAnsi="Trebuchet MS"/>
          <w:bCs/>
          <w:sz w:val="22"/>
          <w:szCs w:val="22"/>
          <w:lang w:val="ro-RO"/>
        </w:rPr>
        <w:t>TINTA</w:t>
      </w:r>
      <w:r w:rsidRPr="00531AA2">
        <w:rPr>
          <w:rFonts w:ascii="Trebuchet MS" w:hAnsi="Trebuchet MS"/>
          <w:bCs/>
          <w:sz w:val="22"/>
          <w:szCs w:val="22"/>
          <w:lang w:val="ro-RO"/>
        </w:rPr>
        <w:t xml:space="preserve"> - Secretar General Adjunct</w:t>
      </w:r>
    </w:p>
    <w:p w:rsidR="00452950" w:rsidRPr="00531AA2" w:rsidRDefault="00452950" w:rsidP="003C5FE0">
      <w:pPr>
        <w:tabs>
          <w:tab w:val="left" w:pos="284"/>
        </w:tabs>
        <w:spacing w:after="120"/>
        <w:jc w:val="both"/>
        <w:outlineLvl w:val="0"/>
        <w:rPr>
          <w:rFonts w:ascii="Trebuchet MS" w:hAnsi="Trebuchet MS"/>
          <w:bCs/>
          <w:sz w:val="22"/>
          <w:szCs w:val="22"/>
          <w:lang w:val="ro-RO"/>
        </w:rPr>
      </w:pPr>
      <w:r>
        <w:rPr>
          <w:rFonts w:ascii="Trebuchet MS" w:hAnsi="Trebuchet MS"/>
          <w:bCs/>
          <w:sz w:val="22"/>
          <w:szCs w:val="22"/>
          <w:lang w:val="ro-RO"/>
        </w:rPr>
        <w:t xml:space="preserve">4. Ileana CIUTAN - </w:t>
      </w:r>
      <w:r w:rsidRPr="00452950">
        <w:rPr>
          <w:rFonts w:ascii="Trebuchet MS" w:hAnsi="Trebuchet MS"/>
          <w:bCs/>
          <w:sz w:val="22"/>
          <w:szCs w:val="22"/>
          <w:lang w:val="ro-RO"/>
        </w:rPr>
        <w:t>Secretar General Adjunct</w:t>
      </w:r>
    </w:p>
    <w:p w:rsidR="00531AA2" w:rsidRDefault="00452950" w:rsidP="003C5FE0">
      <w:pPr>
        <w:tabs>
          <w:tab w:val="left" w:pos="284"/>
        </w:tabs>
        <w:spacing w:after="120"/>
        <w:jc w:val="both"/>
        <w:outlineLvl w:val="0"/>
        <w:rPr>
          <w:rFonts w:ascii="Trebuchet MS" w:hAnsi="Trebuchet MS"/>
          <w:bCs/>
          <w:sz w:val="22"/>
          <w:szCs w:val="22"/>
          <w:lang w:val="ro-RO"/>
        </w:rPr>
      </w:pPr>
      <w:r>
        <w:rPr>
          <w:rFonts w:ascii="Trebuchet MS" w:hAnsi="Trebuchet MS"/>
          <w:bCs/>
          <w:sz w:val="22"/>
          <w:szCs w:val="22"/>
          <w:lang w:val="ro-RO"/>
        </w:rPr>
        <w:t>5</w:t>
      </w:r>
      <w:r w:rsidR="00531AA2" w:rsidRPr="00531AA2">
        <w:rPr>
          <w:rFonts w:ascii="Trebuchet MS" w:hAnsi="Trebuchet MS"/>
          <w:bCs/>
          <w:sz w:val="22"/>
          <w:szCs w:val="22"/>
          <w:lang w:val="ro-RO"/>
        </w:rPr>
        <w:t>.</w:t>
      </w:r>
      <w:r w:rsidR="00531AA2" w:rsidRPr="00531AA2">
        <w:rPr>
          <w:rFonts w:ascii="Trebuchet MS" w:hAnsi="Trebuchet MS"/>
          <w:bCs/>
          <w:sz w:val="22"/>
          <w:szCs w:val="22"/>
          <w:lang w:val="ro-RO"/>
        </w:rPr>
        <w:tab/>
        <w:t xml:space="preserve">Gabriela </w:t>
      </w:r>
      <w:r w:rsidR="00016B51" w:rsidRPr="00531AA2">
        <w:rPr>
          <w:rFonts w:ascii="Trebuchet MS" w:hAnsi="Trebuchet MS"/>
          <w:bCs/>
          <w:sz w:val="22"/>
          <w:szCs w:val="22"/>
          <w:lang w:val="ro-RO"/>
        </w:rPr>
        <w:t>STANILA</w:t>
      </w:r>
      <w:r w:rsidR="00531AA2" w:rsidRPr="00531AA2">
        <w:rPr>
          <w:rFonts w:ascii="Trebuchet MS" w:hAnsi="Trebuchet MS"/>
          <w:bCs/>
          <w:sz w:val="22"/>
          <w:szCs w:val="22"/>
          <w:lang w:val="ro-RO"/>
        </w:rPr>
        <w:t>, Director General, Directia Generala Achizitii Publice si Servicii Interne</w:t>
      </w:r>
    </w:p>
    <w:p w:rsidR="0078115B" w:rsidRPr="00531AA2" w:rsidRDefault="0078115B" w:rsidP="003C5FE0">
      <w:pPr>
        <w:tabs>
          <w:tab w:val="left" w:pos="284"/>
        </w:tabs>
        <w:spacing w:after="120"/>
        <w:jc w:val="both"/>
        <w:outlineLvl w:val="0"/>
        <w:rPr>
          <w:rFonts w:ascii="Trebuchet MS" w:hAnsi="Trebuchet MS"/>
          <w:bCs/>
          <w:sz w:val="22"/>
          <w:szCs w:val="22"/>
          <w:lang w:val="ro-RO"/>
        </w:rPr>
      </w:pPr>
      <w:r>
        <w:rPr>
          <w:rFonts w:ascii="Trebuchet MS" w:hAnsi="Trebuchet MS"/>
          <w:bCs/>
          <w:sz w:val="22"/>
          <w:szCs w:val="22"/>
          <w:lang w:val="ro-RO"/>
        </w:rPr>
        <w:t xml:space="preserve">6. Mihai CALOTA, </w:t>
      </w:r>
      <w:r w:rsidRPr="0078115B">
        <w:rPr>
          <w:rFonts w:ascii="Trebuchet MS" w:hAnsi="Trebuchet MS"/>
          <w:bCs/>
          <w:sz w:val="22"/>
          <w:szCs w:val="22"/>
          <w:lang w:val="ro-RO"/>
        </w:rPr>
        <w:t>Director General, Directia Generala</w:t>
      </w:r>
      <w:r>
        <w:rPr>
          <w:rFonts w:ascii="Trebuchet MS" w:hAnsi="Trebuchet MS"/>
          <w:bCs/>
          <w:sz w:val="22"/>
          <w:szCs w:val="22"/>
          <w:lang w:val="ro-RO"/>
        </w:rPr>
        <w:t xml:space="preserve"> Juridica si Relatia cu Parlamentul</w:t>
      </w:r>
    </w:p>
    <w:p w:rsidR="00531AA2" w:rsidRPr="00531AA2" w:rsidRDefault="0078115B" w:rsidP="003C5FE0">
      <w:pPr>
        <w:tabs>
          <w:tab w:val="left" w:pos="284"/>
        </w:tabs>
        <w:spacing w:after="120"/>
        <w:jc w:val="both"/>
        <w:outlineLvl w:val="0"/>
        <w:rPr>
          <w:rFonts w:ascii="Trebuchet MS" w:hAnsi="Trebuchet MS"/>
          <w:bCs/>
          <w:sz w:val="22"/>
          <w:szCs w:val="22"/>
          <w:lang w:val="ro-RO"/>
        </w:rPr>
      </w:pPr>
      <w:r>
        <w:rPr>
          <w:rFonts w:ascii="Trebuchet MS" w:hAnsi="Trebuchet MS"/>
          <w:bCs/>
          <w:sz w:val="22"/>
          <w:szCs w:val="22"/>
          <w:lang w:val="ro-RO"/>
        </w:rPr>
        <w:t>7</w:t>
      </w:r>
      <w:r w:rsidR="00452950">
        <w:rPr>
          <w:rFonts w:ascii="Trebuchet MS" w:hAnsi="Trebuchet MS"/>
          <w:bCs/>
          <w:sz w:val="22"/>
          <w:szCs w:val="22"/>
          <w:lang w:val="ro-RO"/>
        </w:rPr>
        <w:t>.</w:t>
      </w:r>
      <w:r w:rsidR="00531AA2" w:rsidRPr="00531AA2">
        <w:rPr>
          <w:rFonts w:ascii="Trebuchet MS" w:hAnsi="Trebuchet MS"/>
          <w:bCs/>
          <w:sz w:val="22"/>
          <w:szCs w:val="22"/>
          <w:lang w:val="ro-RO"/>
        </w:rPr>
        <w:tab/>
      </w:r>
      <w:r w:rsidR="00511827">
        <w:rPr>
          <w:rFonts w:ascii="Trebuchet MS" w:hAnsi="Trebuchet MS"/>
          <w:bCs/>
          <w:sz w:val="22"/>
          <w:szCs w:val="22"/>
          <w:lang w:val="ro-RO"/>
        </w:rPr>
        <w:t>Mariana CRISTEA</w:t>
      </w:r>
      <w:r w:rsidR="00531AA2" w:rsidRPr="00531AA2">
        <w:rPr>
          <w:rFonts w:ascii="Trebuchet MS" w:hAnsi="Trebuchet MS"/>
          <w:bCs/>
          <w:sz w:val="22"/>
          <w:szCs w:val="22"/>
          <w:lang w:val="ro-RO"/>
        </w:rPr>
        <w:t>, Director General, Directia Generala Economica</w:t>
      </w:r>
    </w:p>
    <w:p w:rsidR="00531AA2" w:rsidRPr="00531AA2" w:rsidRDefault="0078115B" w:rsidP="003C5FE0">
      <w:pPr>
        <w:tabs>
          <w:tab w:val="left" w:pos="284"/>
        </w:tabs>
        <w:spacing w:after="120"/>
        <w:jc w:val="both"/>
        <w:outlineLvl w:val="0"/>
        <w:rPr>
          <w:rFonts w:ascii="Trebuchet MS" w:hAnsi="Trebuchet MS"/>
          <w:bCs/>
          <w:sz w:val="22"/>
          <w:szCs w:val="22"/>
          <w:lang w:val="ro-RO"/>
        </w:rPr>
      </w:pPr>
      <w:r>
        <w:rPr>
          <w:rFonts w:ascii="Trebuchet MS" w:hAnsi="Trebuchet MS"/>
          <w:bCs/>
          <w:sz w:val="22"/>
          <w:szCs w:val="22"/>
          <w:lang w:val="ro-RO"/>
        </w:rPr>
        <w:t>8</w:t>
      </w:r>
      <w:r w:rsidR="00531AA2" w:rsidRPr="00531AA2">
        <w:rPr>
          <w:rFonts w:ascii="Trebuchet MS" w:hAnsi="Trebuchet MS"/>
          <w:bCs/>
          <w:sz w:val="22"/>
          <w:szCs w:val="22"/>
          <w:lang w:val="ro-RO"/>
        </w:rPr>
        <w:t>.</w:t>
      </w:r>
      <w:r w:rsidR="00531AA2" w:rsidRPr="00531AA2">
        <w:rPr>
          <w:rFonts w:ascii="Trebuchet MS" w:hAnsi="Trebuchet MS"/>
          <w:bCs/>
          <w:sz w:val="22"/>
          <w:szCs w:val="22"/>
          <w:lang w:val="ro-RO"/>
        </w:rPr>
        <w:tab/>
        <w:t xml:space="preserve"> </w:t>
      </w:r>
      <w:r w:rsidR="00452950" w:rsidRPr="00452950">
        <w:rPr>
          <w:rFonts w:ascii="Trebuchet MS" w:hAnsi="Trebuchet MS"/>
          <w:bCs/>
          <w:sz w:val="22"/>
          <w:szCs w:val="22"/>
          <w:lang w:val="ro-RO"/>
        </w:rPr>
        <w:t>Monica Ivona Cristina BATALI, Director, Direcția Cooperare Europeană și Internațională</w:t>
      </w:r>
    </w:p>
    <w:p w:rsidR="00531AA2" w:rsidRPr="00531AA2" w:rsidRDefault="0078115B" w:rsidP="003C5FE0">
      <w:pPr>
        <w:tabs>
          <w:tab w:val="left" w:pos="284"/>
        </w:tabs>
        <w:spacing w:after="120"/>
        <w:jc w:val="both"/>
        <w:outlineLvl w:val="0"/>
        <w:rPr>
          <w:rFonts w:ascii="Trebuchet MS" w:hAnsi="Trebuchet MS"/>
          <w:bCs/>
          <w:sz w:val="22"/>
          <w:szCs w:val="22"/>
          <w:lang w:val="ro-RO"/>
        </w:rPr>
      </w:pPr>
      <w:r>
        <w:rPr>
          <w:rFonts w:ascii="Trebuchet MS" w:hAnsi="Trebuchet MS"/>
          <w:bCs/>
          <w:sz w:val="22"/>
          <w:szCs w:val="22"/>
          <w:lang w:val="ro-RO"/>
        </w:rPr>
        <w:t>9</w:t>
      </w:r>
      <w:r w:rsidR="00452950">
        <w:rPr>
          <w:rFonts w:ascii="Trebuchet MS" w:hAnsi="Trebuchet MS"/>
          <w:bCs/>
          <w:sz w:val="22"/>
          <w:szCs w:val="22"/>
          <w:lang w:val="ro-RO"/>
        </w:rPr>
        <w:t xml:space="preserve">. Laura Codrina PUSCASU </w:t>
      </w:r>
      <w:r w:rsidR="00123504">
        <w:rPr>
          <w:rFonts w:ascii="Trebuchet MS" w:hAnsi="Trebuchet MS"/>
          <w:bCs/>
          <w:sz w:val="22"/>
          <w:szCs w:val="22"/>
          <w:lang w:val="ro-RO"/>
        </w:rPr>
        <w:t xml:space="preserve">, consilier, </w:t>
      </w:r>
      <w:r w:rsidR="00123504" w:rsidRPr="00123504">
        <w:rPr>
          <w:rFonts w:ascii="Trebuchet MS" w:hAnsi="Trebuchet MS"/>
          <w:bCs/>
          <w:sz w:val="22"/>
          <w:szCs w:val="22"/>
          <w:lang w:val="ro-RO"/>
        </w:rPr>
        <w:t>Directia Generala Achizitii Publice si Servicii Interne</w:t>
      </w:r>
    </w:p>
    <w:p w:rsidR="00531AA2" w:rsidRPr="003C5FE0" w:rsidRDefault="00531AA2" w:rsidP="00531AA2">
      <w:pPr>
        <w:autoSpaceDE w:val="0"/>
        <w:autoSpaceDN w:val="0"/>
        <w:adjustRightInd w:val="0"/>
        <w:jc w:val="both"/>
        <w:rPr>
          <w:rFonts w:ascii="Trebuchet MS" w:hAnsi="Trebuchet MS"/>
          <w:bCs/>
          <w:i/>
          <w:sz w:val="22"/>
          <w:szCs w:val="22"/>
          <w:lang w:val="ro-RO"/>
        </w:rPr>
      </w:pPr>
      <w:r w:rsidRPr="003C5FE0">
        <w:rPr>
          <w:rFonts w:ascii="Trebuchet MS" w:hAnsi="Trebuchet MS"/>
          <w:bCs/>
          <w:i/>
          <w:sz w:val="22"/>
          <w:szCs w:val="22"/>
          <w:lang w:val="ro-RO"/>
        </w:rPr>
        <w:t>NOTA</w:t>
      </w:r>
      <w:r w:rsidRPr="00531AA2">
        <w:rPr>
          <w:rFonts w:ascii="Trebuchet MS" w:hAnsi="Trebuchet MS"/>
          <w:bCs/>
          <w:sz w:val="22"/>
          <w:szCs w:val="22"/>
          <w:lang w:val="ro-RO"/>
        </w:rPr>
        <w:t xml:space="preserve">: </w:t>
      </w:r>
      <w:r w:rsidRPr="003C5FE0">
        <w:rPr>
          <w:rFonts w:ascii="Trebuchet MS" w:hAnsi="Trebuchet MS"/>
          <w:bCs/>
          <w:i/>
          <w:sz w:val="22"/>
          <w:szCs w:val="22"/>
          <w:lang w:val="ro-RO"/>
        </w:rPr>
        <w:t>In cazul in care oferta este depusa de o asociere, fiecare asociat (inclusiv liderul) va prezenta declaratia privind conflictul de interese. În cazul în care vor exista subcontractanti/terti sustinatori, declaratia privind conflictul de interese va fi prezentata de fiecare subcontractant/tert sustinator în parte. Daca exista incertitudini cu privire la situatia personala a unui operator economic, Autoritatea Contractanta isi rezerva dreptul de a solicita informatii direct de la autoritatile competente.</w:t>
      </w:r>
    </w:p>
    <w:p w:rsidR="00C24EE8" w:rsidRPr="00531AA2" w:rsidRDefault="00C24EE8" w:rsidP="00531AA2">
      <w:pPr>
        <w:autoSpaceDE w:val="0"/>
        <w:autoSpaceDN w:val="0"/>
        <w:adjustRightInd w:val="0"/>
        <w:jc w:val="both"/>
        <w:rPr>
          <w:rFonts w:ascii="Trebuchet MS" w:hAnsi="Trebuchet MS"/>
          <w:bCs/>
          <w:sz w:val="22"/>
          <w:szCs w:val="22"/>
          <w:lang w:val="ro-RO"/>
        </w:rPr>
      </w:pPr>
    </w:p>
    <w:p w:rsidR="00531AA2" w:rsidRPr="003C5FE0" w:rsidRDefault="00531AA2" w:rsidP="00531AA2">
      <w:pPr>
        <w:numPr>
          <w:ilvl w:val="0"/>
          <w:numId w:val="8"/>
        </w:numPr>
        <w:autoSpaceDE w:val="0"/>
        <w:autoSpaceDN w:val="0"/>
        <w:adjustRightInd w:val="0"/>
        <w:spacing w:after="120" w:line="276" w:lineRule="auto"/>
        <w:ind w:left="142"/>
        <w:jc w:val="both"/>
        <w:rPr>
          <w:rFonts w:ascii="Trebuchet MS" w:hAnsi="Trebuchet MS"/>
          <w:bCs/>
          <w:sz w:val="22"/>
          <w:szCs w:val="22"/>
          <w:lang w:val="ro-RO"/>
        </w:rPr>
      </w:pPr>
      <w:r w:rsidRPr="00531AA2">
        <w:rPr>
          <w:rFonts w:ascii="Trebuchet MS" w:hAnsi="Trebuchet MS"/>
          <w:bCs/>
          <w:sz w:val="22"/>
          <w:szCs w:val="22"/>
          <w:lang w:val="ro-RO"/>
        </w:rPr>
        <w:t xml:space="preserve"> Operatorii economici vor depune </w:t>
      </w:r>
      <w:r w:rsidRPr="00064AE1">
        <w:rPr>
          <w:rFonts w:ascii="Trebuchet MS" w:hAnsi="Trebuchet MS"/>
          <w:b/>
          <w:bCs/>
          <w:sz w:val="22"/>
          <w:szCs w:val="22"/>
          <w:lang w:val="ro-RO"/>
        </w:rPr>
        <w:t>certificate care atestă plata impozitelor, taxelor si contribuțiilor către bugetul general consolidat</w:t>
      </w:r>
      <w:r w:rsidR="002758EB" w:rsidRPr="00064AE1">
        <w:rPr>
          <w:rFonts w:ascii="Trebuchet MS" w:hAnsi="Trebuchet MS"/>
          <w:b/>
          <w:bCs/>
          <w:sz w:val="22"/>
          <w:szCs w:val="22"/>
          <w:lang w:val="ro-RO"/>
        </w:rPr>
        <w:t xml:space="preserve"> si bugetul local</w:t>
      </w:r>
      <w:r w:rsidR="002758EB">
        <w:rPr>
          <w:rFonts w:ascii="Trebuchet MS" w:hAnsi="Trebuchet MS"/>
          <w:bCs/>
          <w:sz w:val="22"/>
          <w:szCs w:val="22"/>
          <w:lang w:val="ro-RO"/>
        </w:rPr>
        <w:t xml:space="preserve">, </w:t>
      </w:r>
      <w:r w:rsidRPr="00531AA2">
        <w:rPr>
          <w:rFonts w:ascii="Trebuchet MS" w:hAnsi="Trebuchet MS"/>
          <w:bCs/>
          <w:sz w:val="22"/>
          <w:szCs w:val="22"/>
          <w:lang w:val="ro-RO"/>
        </w:rPr>
        <w:t xml:space="preserve"> în conformitate cu prevederile art. 165 din Legea nr. 98/2016. Acestea trebuie să certifice inexistența datoriilor în luna anterioară celei de depunere a ofertelor (cerința este valabilă și pentru eventualii subcontractanți/terți, în temeiul art. 170 (1) din Legea  nr. 98/2016)</w:t>
      </w:r>
    </w:p>
    <w:p w:rsidR="00531AA2" w:rsidRPr="00531AA2" w:rsidRDefault="00531AA2" w:rsidP="001072D6">
      <w:pPr>
        <w:numPr>
          <w:ilvl w:val="0"/>
          <w:numId w:val="7"/>
        </w:numPr>
        <w:spacing w:after="120" w:line="276" w:lineRule="auto"/>
        <w:jc w:val="both"/>
        <w:rPr>
          <w:rFonts w:ascii="Trebuchet MS" w:hAnsi="Trebuchet MS"/>
          <w:b/>
          <w:bCs/>
          <w:sz w:val="22"/>
          <w:szCs w:val="22"/>
        </w:rPr>
      </w:pPr>
      <w:r w:rsidRPr="00531AA2">
        <w:rPr>
          <w:rFonts w:ascii="Trebuchet MS" w:hAnsi="Trebuchet MS"/>
          <w:b/>
          <w:bCs/>
          <w:sz w:val="22"/>
          <w:szCs w:val="22"/>
        </w:rPr>
        <w:t>Capacitatea de exercitare a activităţii profesionale:</w:t>
      </w:r>
    </w:p>
    <w:p w:rsidR="00531AA2" w:rsidRPr="00531AA2" w:rsidRDefault="00531AA2" w:rsidP="00D12304">
      <w:pPr>
        <w:numPr>
          <w:ilvl w:val="0"/>
          <w:numId w:val="8"/>
        </w:numPr>
        <w:tabs>
          <w:tab w:val="left" w:pos="284"/>
        </w:tabs>
        <w:spacing w:line="276" w:lineRule="auto"/>
        <w:ind w:left="0" w:firstLine="0"/>
        <w:jc w:val="both"/>
        <w:outlineLvl w:val="0"/>
        <w:rPr>
          <w:rFonts w:ascii="Trebuchet MS" w:hAnsi="Trebuchet MS" w:cs="Calibri"/>
          <w:sz w:val="22"/>
          <w:szCs w:val="22"/>
          <w:lang w:val="ro-RO"/>
        </w:rPr>
      </w:pPr>
      <w:r w:rsidRPr="00531AA2">
        <w:rPr>
          <w:rFonts w:ascii="Trebuchet MS" w:hAnsi="Trebuchet MS"/>
          <w:bCs/>
          <w:sz w:val="22"/>
          <w:szCs w:val="22"/>
          <w:lang w:val="ro-RO"/>
        </w:rPr>
        <w:t xml:space="preserve">Operatorii economici care depun oferta trebuie sa dovedeasca o forma de inregistrare in conditiile legii din tara de rezidenta, precum si faptul ca sunt legal constituiti, ca nu se afla in niciuna dintre situatiile de anulare a constituirii si au capacitatea profesionala de a realiza activitatile care fac obiectul contractului. Modalitatea prin care poate fi demonstrată îndeplinirea cerinței: </w:t>
      </w:r>
      <w:r w:rsidRPr="00531AA2">
        <w:rPr>
          <w:rFonts w:ascii="Trebuchet MS" w:hAnsi="Trebuchet MS" w:cs="Calibri"/>
          <w:sz w:val="22"/>
          <w:szCs w:val="22"/>
          <w:lang w:val="ro-RO"/>
        </w:rPr>
        <w:t xml:space="preserve">certificatul constatator emis de Oficiul National al Registrului Comertului de pe langa Tribunalul Teritorial, din care sa rezulte domeniul de activitate principal/secundar, codurile CAEN aferente acestora. </w:t>
      </w:r>
      <w:r w:rsidRPr="00531AA2">
        <w:rPr>
          <w:rFonts w:ascii="Trebuchet MS" w:hAnsi="Trebuchet MS" w:cs="Calibri"/>
          <w:b/>
          <w:sz w:val="22"/>
          <w:szCs w:val="22"/>
          <w:lang w:val="ro-RO"/>
        </w:rPr>
        <w:t>Certificatului Constatator trebuie să conţină informaţii reale/actuale la data prezentarii documentului</w:t>
      </w:r>
      <w:r w:rsidRPr="00531AA2">
        <w:rPr>
          <w:rFonts w:ascii="Trebuchet MS" w:hAnsi="Trebuchet MS" w:cs="Calibri"/>
          <w:sz w:val="22"/>
          <w:szCs w:val="22"/>
          <w:lang w:val="ro-RO"/>
        </w:rPr>
        <w:t xml:space="preserve">. In cazul unei oferte depusa de catre o asociere, codul CAEN din certificatul constatator emis de ONRC prezentat de fiecare membru al asocierii trebuie sa aiba corespondent pentru partea de contract pe care o va realiza. </w:t>
      </w:r>
      <w:r w:rsidRPr="00531AA2">
        <w:rPr>
          <w:rFonts w:ascii="Trebuchet MS" w:hAnsi="Trebuchet MS"/>
          <w:bCs/>
          <w:sz w:val="22"/>
          <w:szCs w:val="22"/>
          <w:lang w:val="ro-RO"/>
        </w:rPr>
        <w:t xml:space="preserve">Din documentul de inregistrare trebuie sa reiasa ca ofertantii detin cod CAEN aferent procedurii de atribuire. </w:t>
      </w:r>
      <w:r w:rsidRPr="00531AA2">
        <w:rPr>
          <w:rFonts w:ascii="Trebuchet MS" w:hAnsi="Trebuchet MS" w:cs="Calibri"/>
          <w:sz w:val="22"/>
          <w:szCs w:val="22"/>
          <w:lang w:val="ro-RO"/>
        </w:rPr>
        <w:t>Codurile CAEN ale tuturor membrilor asocierii trebuie sa acopere întreg obiectul contractului.</w:t>
      </w:r>
    </w:p>
    <w:p w:rsidR="00531AA2" w:rsidRPr="00531AA2" w:rsidRDefault="00531AA2" w:rsidP="00D12304">
      <w:pPr>
        <w:spacing w:line="276" w:lineRule="auto"/>
        <w:ind w:right="39"/>
        <w:jc w:val="both"/>
        <w:rPr>
          <w:rFonts w:ascii="Trebuchet MS" w:hAnsi="Trebuchet MS" w:cs="Calibri"/>
          <w:sz w:val="22"/>
          <w:szCs w:val="22"/>
          <w:lang w:val="ro-RO"/>
        </w:rPr>
      </w:pPr>
      <w:r w:rsidRPr="00531AA2">
        <w:rPr>
          <w:rFonts w:ascii="Trebuchet MS" w:hAnsi="Trebuchet MS" w:cs="Calibri"/>
          <w:sz w:val="22"/>
          <w:szCs w:val="22"/>
          <w:lang w:val="ro-RO"/>
        </w:rPr>
        <w:lastRenderedPageBreak/>
        <w:t>- În cazul unui ONG / Persoane juridice non-profit, se vor depune următoarele documente care să ateste că persoana semnatară este autorizată: Statutul cu modificările la zi (incluzând şi încheierile de şedinţă).</w:t>
      </w:r>
    </w:p>
    <w:p w:rsidR="00F41FE3" w:rsidRDefault="00531AA2" w:rsidP="00D12304">
      <w:pPr>
        <w:spacing w:line="276" w:lineRule="auto"/>
        <w:ind w:right="39"/>
        <w:jc w:val="both"/>
        <w:rPr>
          <w:rFonts w:ascii="Trebuchet MS" w:hAnsi="Trebuchet MS" w:cs="Calibri"/>
          <w:sz w:val="22"/>
          <w:szCs w:val="22"/>
          <w:lang w:val="ro-RO"/>
        </w:rPr>
      </w:pPr>
      <w:r w:rsidRPr="00531AA2">
        <w:rPr>
          <w:rFonts w:ascii="Trebuchet MS" w:hAnsi="Trebuchet MS" w:cs="Calibri"/>
          <w:sz w:val="22"/>
          <w:szCs w:val="22"/>
          <w:lang w:val="ro-RO"/>
        </w:rPr>
        <w:t>- Persoane juridice/fizice străine: Pentru a-şi demonstra capacitatea de exercitare a activităţii profesionale, operatorul economic va prezenta documente care dovedesc forma de înregistrare/atestare ori apartenenţa din punct de vedere profesional, conforme legii tarii de rezidenta a operatorului economic.In cazul în care oferta este depusa de o asociere, fiecare asociat (inclusiv liderul) va prezenta aceste documente pentru partea de contract pe care o va realiza.</w:t>
      </w:r>
    </w:p>
    <w:p w:rsidR="00D12304" w:rsidRPr="00D12304" w:rsidRDefault="00D12304" w:rsidP="00D12304">
      <w:pPr>
        <w:spacing w:line="276" w:lineRule="auto"/>
        <w:ind w:right="39"/>
        <w:jc w:val="both"/>
        <w:rPr>
          <w:rFonts w:ascii="Trebuchet MS" w:hAnsi="Trebuchet MS" w:cs="Calibri"/>
          <w:sz w:val="22"/>
          <w:szCs w:val="22"/>
          <w:lang w:val="ro-RO"/>
        </w:rPr>
      </w:pPr>
    </w:p>
    <w:p w:rsidR="00FE0D3B" w:rsidRPr="00045D63" w:rsidRDefault="003C5FE0" w:rsidP="00045D63">
      <w:pPr>
        <w:spacing w:line="360" w:lineRule="auto"/>
        <w:jc w:val="both"/>
        <w:rPr>
          <w:rFonts w:ascii="Trebuchet MS" w:hAnsi="Trebuchet MS"/>
          <w:sz w:val="22"/>
          <w:szCs w:val="22"/>
        </w:rPr>
      </w:pPr>
      <w:r w:rsidRPr="003C5FE0">
        <w:rPr>
          <w:rFonts w:ascii="Trebuchet MS" w:hAnsi="Trebuchet MS"/>
          <w:b/>
          <w:sz w:val="22"/>
          <w:szCs w:val="22"/>
        </w:rPr>
        <w:t xml:space="preserve">SECTIUNEA </w:t>
      </w:r>
      <w:r w:rsidR="008D3935" w:rsidRPr="00045D63">
        <w:rPr>
          <w:rFonts w:ascii="Trebuchet MS" w:hAnsi="Trebuchet MS"/>
          <w:b/>
          <w:sz w:val="22"/>
          <w:szCs w:val="22"/>
        </w:rPr>
        <w:t>V.</w:t>
      </w:r>
      <w:r w:rsidR="00FE0D3B" w:rsidRPr="00045D63">
        <w:rPr>
          <w:rFonts w:ascii="Trebuchet MS" w:hAnsi="Trebuchet MS"/>
          <w:b/>
          <w:sz w:val="22"/>
          <w:szCs w:val="22"/>
        </w:rPr>
        <w:t xml:space="preserve"> DOCUMENTELE DE ÎNSCRIERE</w:t>
      </w:r>
      <w:r w:rsidR="00FE0D3B" w:rsidRPr="00045D63">
        <w:rPr>
          <w:rFonts w:ascii="Trebuchet MS" w:hAnsi="Trebuchet MS"/>
          <w:sz w:val="22"/>
          <w:szCs w:val="22"/>
        </w:rPr>
        <w:t xml:space="preserve"> la procedura sunt: </w:t>
      </w:r>
    </w:p>
    <w:p w:rsidR="00FE0D3B" w:rsidRPr="00045D63" w:rsidRDefault="00FE0D3B" w:rsidP="003C5FE0">
      <w:pPr>
        <w:jc w:val="both"/>
        <w:rPr>
          <w:rFonts w:ascii="Trebuchet MS" w:hAnsi="Trebuchet MS"/>
          <w:sz w:val="22"/>
          <w:szCs w:val="22"/>
        </w:rPr>
      </w:pPr>
      <w:r w:rsidRPr="00045D63">
        <w:rPr>
          <w:rFonts w:ascii="Trebuchet MS" w:hAnsi="Trebuchet MS"/>
          <w:sz w:val="22"/>
          <w:szCs w:val="22"/>
        </w:rPr>
        <w:t>1. Scr</w:t>
      </w:r>
      <w:r w:rsidR="008D3935" w:rsidRPr="00045D63">
        <w:rPr>
          <w:rFonts w:ascii="Trebuchet MS" w:hAnsi="Trebuchet MS"/>
          <w:sz w:val="22"/>
          <w:szCs w:val="22"/>
        </w:rPr>
        <w:t>isoare de înaintare (cerere tip</w:t>
      </w:r>
      <w:r w:rsidRPr="00045D63">
        <w:rPr>
          <w:rFonts w:ascii="Trebuchet MS" w:hAnsi="Trebuchet MS"/>
          <w:sz w:val="22"/>
          <w:szCs w:val="22"/>
        </w:rPr>
        <w:t>) –în original</w:t>
      </w:r>
      <w:r w:rsidR="004F10E6">
        <w:rPr>
          <w:rFonts w:ascii="Trebuchet MS" w:hAnsi="Trebuchet MS"/>
          <w:sz w:val="22"/>
          <w:szCs w:val="22"/>
        </w:rPr>
        <w:t xml:space="preserve"> – Formularul 5</w:t>
      </w:r>
      <w:r w:rsidR="00511827">
        <w:rPr>
          <w:rFonts w:ascii="Trebuchet MS" w:hAnsi="Trebuchet MS"/>
          <w:sz w:val="22"/>
          <w:szCs w:val="22"/>
        </w:rPr>
        <w:t>;</w:t>
      </w:r>
      <w:r w:rsidRPr="00045D63">
        <w:rPr>
          <w:rFonts w:ascii="Trebuchet MS" w:hAnsi="Trebuchet MS"/>
          <w:sz w:val="22"/>
          <w:szCs w:val="22"/>
        </w:rPr>
        <w:t xml:space="preserve"> </w:t>
      </w:r>
    </w:p>
    <w:p w:rsidR="003C5FE0" w:rsidRDefault="00FE0D3B" w:rsidP="003C5FE0">
      <w:pPr>
        <w:jc w:val="both"/>
        <w:rPr>
          <w:rFonts w:ascii="Trebuchet MS" w:hAnsi="Trebuchet MS"/>
          <w:sz w:val="22"/>
          <w:szCs w:val="22"/>
        </w:rPr>
      </w:pPr>
      <w:r w:rsidRPr="00045D63">
        <w:rPr>
          <w:rFonts w:ascii="Trebuchet MS" w:hAnsi="Trebuchet MS"/>
          <w:sz w:val="22"/>
          <w:szCs w:val="22"/>
        </w:rPr>
        <w:t>2. Împuternicirea scrisă, prin care reprezentantul operatorului economic este autorizat să  angajeze ofertantul în procedura pentru atribuirea contractului de achiziție publică – în original însoțită de o copie a actului de identitate al persoanei împuternicite - certificată pentru conformitatea cu originalul.</w:t>
      </w:r>
    </w:p>
    <w:p w:rsidR="00F41FE3" w:rsidRPr="00045D63" w:rsidRDefault="00F41FE3" w:rsidP="003C5FE0">
      <w:pPr>
        <w:jc w:val="both"/>
        <w:rPr>
          <w:rFonts w:ascii="Trebuchet MS" w:hAnsi="Trebuchet MS"/>
          <w:sz w:val="22"/>
          <w:szCs w:val="22"/>
        </w:rPr>
      </w:pPr>
    </w:p>
    <w:p w:rsidR="00FE0D3B" w:rsidRDefault="00FE0D3B" w:rsidP="00045D63">
      <w:pPr>
        <w:spacing w:line="360" w:lineRule="auto"/>
        <w:jc w:val="both"/>
        <w:rPr>
          <w:rFonts w:ascii="Trebuchet MS" w:hAnsi="Trebuchet MS"/>
          <w:b/>
          <w:sz w:val="22"/>
          <w:szCs w:val="22"/>
        </w:rPr>
      </w:pPr>
      <w:r w:rsidRPr="00045D63">
        <w:rPr>
          <w:rFonts w:ascii="Trebuchet MS" w:hAnsi="Trebuchet MS"/>
          <w:b/>
          <w:sz w:val="22"/>
          <w:szCs w:val="22"/>
        </w:rPr>
        <w:t>SECTIUNEA V</w:t>
      </w:r>
      <w:r w:rsidR="007A789E" w:rsidRPr="00045D63">
        <w:rPr>
          <w:rFonts w:ascii="Trebuchet MS" w:hAnsi="Trebuchet MS"/>
          <w:b/>
          <w:sz w:val="22"/>
          <w:szCs w:val="22"/>
        </w:rPr>
        <w:t>I</w:t>
      </w:r>
      <w:r w:rsidRPr="00045D63">
        <w:rPr>
          <w:rFonts w:ascii="Trebuchet MS" w:hAnsi="Trebuchet MS"/>
          <w:b/>
          <w:sz w:val="22"/>
          <w:szCs w:val="22"/>
        </w:rPr>
        <w:t xml:space="preserve">: </w:t>
      </w:r>
      <w:r w:rsidR="003C5FE0">
        <w:rPr>
          <w:rFonts w:ascii="Trebuchet MS" w:hAnsi="Trebuchet MS"/>
          <w:b/>
          <w:sz w:val="22"/>
          <w:szCs w:val="22"/>
        </w:rPr>
        <w:t>MODUL DE PREZENTARE A OFERTEI</w:t>
      </w:r>
      <w:r w:rsidRPr="00045D63">
        <w:rPr>
          <w:rFonts w:ascii="Trebuchet MS" w:hAnsi="Trebuchet MS"/>
          <w:b/>
          <w:sz w:val="22"/>
          <w:szCs w:val="22"/>
        </w:rPr>
        <w:t xml:space="preserve"> </w:t>
      </w:r>
      <w:r w:rsidR="00FB1753" w:rsidRPr="00045D63">
        <w:rPr>
          <w:rFonts w:ascii="Trebuchet MS" w:hAnsi="Trebuchet MS"/>
          <w:b/>
          <w:sz w:val="22"/>
          <w:szCs w:val="22"/>
        </w:rPr>
        <w:t xml:space="preserve"> </w:t>
      </w:r>
    </w:p>
    <w:p w:rsidR="004C0373" w:rsidRDefault="004C0373" w:rsidP="00D12304">
      <w:pPr>
        <w:rPr>
          <w:rFonts w:ascii="Trebuchet MS" w:hAnsi="Trebuchet MS"/>
          <w:b/>
          <w:sz w:val="22"/>
          <w:szCs w:val="22"/>
        </w:rPr>
      </w:pPr>
      <w:r w:rsidRPr="004C0373">
        <w:rPr>
          <w:rFonts w:ascii="Trebuchet MS" w:hAnsi="Trebuchet MS"/>
          <w:b/>
          <w:sz w:val="22"/>
          <w:szCs w:val="22"/>
        </w:rPr>
        <w:t>Oferta și documentele care însoțesc oferta se vor depune: la sediul Ministerului Fondurilor Europene, B.dul Ion Mihalache nr.15-17, cladirea Tower Center, sector 1, București – Registratură.</w:t>
      </w:r>
    </w:p>
    <w:p w:rsidR="009A0381" w:rsidRPr="00045D63" w:rsidRDefault="009A0381" w:rsidP="00D12304">
      <w:pPr>
        <w:rPr>
          <w:rFonts w:ascii="Trebuchet MS" w:hAnsi="Trebuchet MS"/>
          <w:b/>
          <w:sz w:val="22"/>
          <w:szCs w:val="22"/>
        </w:rPr>
      </w:pPr>
    </w:p>
    <w:p w:rsidR="00FE0D3B" w:rsidRDefault="00FE0D3B" w:rsidP="00CB18F7">
      <w:pPr>
        <w:jc w:val="both"/>
        <w:rPr>
          <w:rFonts w:ascii="Trebuchet MS" w:hAnsi="Trebuchet MS"/>
          <w:sz w:val="22"/>
          <w:szCs w:val="22"/>
        </w:rPr>
      </w:pPr>
      <w:r w:rsidRPr="00045D63">
        <w:rPr>
          <w:rFonts w:ascii="Trebuchet MS" w:hAnsi="Trebuchet MS"/>
          <w:sz w:val="22"/>
          <w:szCs w:val="22"/>
        </w:rPr>
        <w:t xml:space="preserve">Limba de redactare a ofertei: </w:t>
      </w:r>
      <w:r w:rsidRPr="00045D63">
        <w:rPr>
          <w:rFonts w:ascii="Trebuchet MS" w:hAnsi="Trebuchet MS"/>
          <w:b/>
          <w:sz w:val="22"/>
          <w:szCs w:val="22"/>
        </w:rPr>
        <w:t>limba română</w:t>
      </w:r>
      <w:r w:rsidRPr="00045D63">
        <w:rPr>
          <w:rFonts w:ascii="Trebuchet MS" w:hAnsi="Trebuchet MS"/>
          <w:sz w:val="22"/>
          <w:szCs w:val="22"/>
        </w:rPr>
        <w:t>.</w:t>
      </w:r>
    </w:p>
    <w:p w:rsidR="009A0381" w:rsidRPr="00045D63" w:rsidRDefault="009A0381" w:rsidP="00CB18F7">
      <w:pPr>
        <w:jc w:val="both"/>
        <w:rPr>
          <w:rFonts w:ascii="Trebuchet MS" w:hAnsi="Trebuchet MS"/>
          <w:sz w:val="22"/>
          <w:szCs w:val="22"/>
        </w:rPr>
      </w:pPr>
    </w:p>
    <w:p w:rsidR="00FE0D3B" w:rsidRPr="00045D63" w:rsidRDefault="00FE0D3B" w:rsidP="00CB18F7">
      <w:pPr>
        <w:jc w:val="both"/>
        <w:rPr>
          <w:rFonts w:ascii="Trebuchet MS" w:hAnsi="Trebuchet MS"/>
          <w:sz w:val="22"/>
          <w:szCs w:val="22"/>
        </w:rPr>
      </w:pPr>
      <w:r w:rsidRPr="00045D63">
        <w:rPr>
          <w:rFonts w:ascii="Trebuchet MS" w:hAnsi="Trebuchet MS"/>
          <w:sz w:val="22"/>
          <w:szCs w:val="22"/>
        </w:rPr>
        <w:t xml:space="preserve">Perioada de valabilitate a ofertei: </w:t>
      </w:r>
      <w:r w:rsidR="00413C28">
        <w:rPr>
          <w:rFonts w:ascii="Trebuchet MS" w:hAnsi="Trebuchet MS"/>
          <w:b/>
          <w:sz w:val="22"/>
          <w:szCs w:val="22"/>
        </w:rPr>
        <w:t>90</w:t>
      </w:r>
      <w:r w:rsidRPr="00045D63">
        <w:rPr>
          <w:rFonts w:ascii="Trebuchet MS" w:hAnsi="Trebuchet MS"/>
          <w:b/>
          <w:sz w:val="22"/>
          <w:szCs w:val="22"/>
        </w:rPr>
        <w:t xml:space="preserve"> zile</w:t>
      </w:r>
      <w:r w:rsidRPr="00045D63">
        <w:rPr>
          <w:rFonts w:ascii="Trebuchet MS" w:hAnsi="Trebuchet MS"/>
          <w:sz w:val="22"/>
          <w:szCs w:val="22"/>
        </w:rPr>
        <w:t xml:space="preserve"> de la data limită stabilită de depunere a ofertelor </w:t>
      </w:r>
    </w:p>
    <w:p w:rsidR="00FE0D3B" w:rsidRPr="00045D63" w:rsidRDefault="00FE0D3B" w:rsidP="00CB18F7">
      <w:pPr>
        <w:jc w:val="both"/>
        <w:rPr>
          <w:rFonts w:ascii="Trebuchet MS" w:hAnsi="Trebuchet MS"/>
          <w:sz w:val="22"/>
          <w:szCs w:val="22"/>
        </w:rPr>
      </w:pPr>
      <w:r w:rsidRPr="00045D63">
        <w:rPr>
          <w:rFonts w:ascii="Trebuchet MS" w:hAnsi="Trebuchet MS"/>
          <w:sz w:val="22"/>
          <w:szCs w:val="22"/>
        </w:rPr>
        <w:t>Modul de prezentare, sigilare şi marcare a ofertelor şi a documentelor care însoţesc oferta:</w:t>
      </w:r>
    </w:p>
    <w:p w:rsidR="003C5FE0" w:rsidRDefault="00FE0D3B" w:rsidP="00CB18F7">
      <w:pPr>
        <w:jc w:val="both"/>
        <w:rPr>
          <w:rFonts w:ascii="Trebuchet MS" w:hAnsi="Trebuchet MS"/>
          <w:sz w:val="22"/>
          <w:szCs w:val="22"/>
        </w:rPr>
      </w:pPr>
      <w:r w:rsidRPr="00045D63">
        <w:rPr>
          <w:rFonts w:ascii="Trebuchet MS" w:hAnsi="Trebuchet MS"/>
          <w:sz w:val="22"/>
          <w:szCs w:val="22"/>
        </w:rPr>
        <w:t xml:space="preserve">Documentele </w:t>
      </w:r>
      <w:r w:rsidR="0059636C">
        <w:rPr>
          <w:rFonts w:ascii="Trebuchet MS" w:hAnsi="Trebuchet MS"/>
          <w:sz w:val="22"/>
          <w:szCs w:val="22"/>
        </w:rPr>
        <w:t xml:space="preserve">(documente de calificare, propunere tehnica si </w:t>
      </w:r>
      <w:r w:rsidR="0059636C" w:rsidRPr="00413C28">
        <w:rPr>
          <w:rFonts w:ascii="Trebuchet MS" w:hAnsi="Trebuchet MS"/>
          <w:sz w:val="22"/>
          <w:szCs w:val="22"/>
        </w:rPr>
        <w:t xml:space="preserve">financiara) </w:t>
      </w:r>
      <w:r w:rsidRPr="00413C28">
        <w:rPr>
          <w:rFonts w:ascii="Trebuchet MS" w:hAnsi="Trebuchet MS"/>
          <w:sz w:val="22"/>
          <w:szCs w:val="22"/>
        </w:rPr>
        <w:t>vor fi depuse într-un plic închis (1 original), marcat cu adresa Autorității contractante şi cu inscripţia “A NU SE DESCHIDE ÎNAINTE DE DATA de</w:t>
      </w:r>
      <w:r w:rsidR="00D6581F" w:rsidRPr="00413C28">
        <w:rPr>
          <w:rFonts w:ascii="Trebuchet MS" w:hAnsi="Trebuchet MS"/>
          <w:sz w:val="22"/>
          <w:szCs w:val="22"/>
        </w:rPr>
        <w:t xml:space="preserve"> </w:t>
      </w:r>
      <w:r w:rsidR="00064AE1" w:rsidRPr="00064AE1">
        <w:rPr>
          <w:rFonts w:ascii="Trebuchet MS" w:hAnsi="Trebuchet MS"/>
          <w:b/>
          <w:sz w:val="22"/>
          <w:szCs w:val="22"/>
        </w:rPr>
        <w:t>19.02.2019, ora 10,00</w:t>
      </w:r>
      <w:r w:rsidR="00452950" w:rsidRPr="00064AE1">
        <w:rPr>
          <w:rFonts w:ascii="Trebuchet MS" w:hAnsi="Trebuchet MS"/>
          <w:sz w:val="22"/>
          <w:szCs w:val="22"/>
        </w:rPr>
        <w:t>.</w:t>
      </w:r>
      <w:r w:rsidRPr="00064AE1">
        <w:rPr>
          <w:rFonts w:ascii="Trebuchet MS" w:hAnsi="Trebuchet MS"/>
          <w:sz w:val="22"/>
          <w:szCs w:val="22"/>
        </w:rPr>
        <w:t>”</w:t>
      </w:r>
      <w:r w:rsidR="00452950" w:rsidRPr="00064AE1">
        <w:rPr>
          <w:rFonts w:ascii="Trebuchet MS" w:hAnsi="Trebuchet MS"/>
          <w:sz w:val="22"/>
          <w:szCs w:val="22"/>
        </w:rPr>
        <w:t>,</w:t>
      </w:r>
      <w:r w:rsidR="00452950">
        <w:rPr>
          <w:rFonts w:ascii="Trebuchet MS" w:hAnsi="Trebuchet MS"/>
          <w:sz w:val="22"/>
          <w:szCs w:val="22"/>
        </w:rPr>
        <w:t xml:space="preserve"> </w:t>
      </w:r>
      <w:r w:rsidRPr="00413C28">
        <w:rPr>
          <w:rFonts w:ascii="Trebuchet MS" w:hAnsi="Trebuchet MS"/>
          <w:sz w:val="22"/>
          <w:szCs w:val="22"/>
        </w:rPr>
        <w:t xml:space="preserve"> cu adresa și numele ofertantului pentru a putea fi returnate nedeschise în cazul în care sunt depuse la o altă adresă sau sunt depuse după data și ora limită de depunere a ofertelor.</w:t>
      </w:r>
    </w:p>
    <w:p w:rsidR="009A0381" w:rsidRDefault="009A0381" w:rsidP="00CB18F7">
      <w:pPr>
        <w:jc w:val="both"/>
        <w:rPr>
          <w:rFonts w:ascii="Trebuchet MS" w:hAnsi="Trebuchet MS"/>
          <w:sz w:val="22"/>
          <w:szCs w:val="22"/>
        </w:rPr>
      </w:pPr>
    </w:p>
    <w:p w:rsidR="005842A9" w:rsidRDefault="00FE0D3B" w:rsidP="00CB18F7">
      <w:pPr>
        <w:jc w:val="both"/>
        <w:rPr>
          <w:rFonts w:ascii="Trebuchet MS" w:hAnsi="Trebuchet MS"/>
          <w:b/>
          <w:sz w:val="22"/>
          <w:szCs w:val="22"/>
        </w:rPr>
      </w:pPr>
      <w:r w:rsidRPr="003C5FE0">
        <w:rPr>
          <w:rFonts w:ascii="Trebuchet MS" w:hAnsi="Trebuchet MS"/>
          <w:i/>
          <w:sz w:val="22"/>
          <w:szCs w:val="22"/>
        </w:rPr>
        <w:t xml:space="preserve"> </w:t>
      </w:r>
      <w:r w:rsidRPr="00413C28">
        <w:rPr>
          <w:rFonts w:ascii="Trebuchet MS" w:hAnsi="Trebuchet MS"/>
          <w:b/>
          <w:sz w:val="22"/>
          <w:szCs w:val="22"/>
        </w:rPr>
        <w:t>Pe plic va fi menționat obiectul procedurii de achiziție pentru care se depune oferta.</w:t>
      </w:r>
    </w:p>
    <w:p w:rsidR="009A0381" w:rsidRDefault="009A0381" w:rsidP="00CB18F7">
      <w:pPr>
        <w:jc w:val="both"/>
        <w:rPr>
          <w:rFonts w:ascii="Trebuchet MS" w:hAnsi="Trebuchet MS"/>
          <w:b/>
          <w:sz w:val="22"/>
          <w:szCs w:val="22"/>
        </w:rPr>
      </w:pPr>
    </w:p>
    <w:p w:rsidR="00A10D15" w:rsidRDefault="009A0381" w:rsidP="005842A9">
      <w:pPr>
        <w:jc w:val="both"/>
        <w:rPr>
          <w:rFonts w:ascii="Trebuchet MS" w:hAnsi="Trebuchet MS"/>
          <w:sz w:val="22"/>
          <w:szCs w:val="22"/>
          <w:lang w:val="ro-RO"/>
        </w:rPr>
      </w:pPr>
      <w:r>
        <w:rPr>
          <w:rFonts w:ascii="Trebuchet MS" w:hAnsi="Trebuchet MS"/>
          <w:b/>
          <w:sz w:val="22"/>
          <w:szCs w:val="22"/>
        </w:rPr>
        <w:t xml:space="preserve">         </w:t>
      </w:r>
      <w:r w:rsidR="00A10D15">
        <w:rPr>
          <w:rFonts w:ascii="Trebuchet MS" w:hAnsi="Trebuchet MS"/>
          <w:b/>
          <w:sz w:val="22"/>
          <w:szCs w:val="22"/>
        </w:rPr>
        <w:t>Oferta</w:t>
      </w:r>
      <w:r w:rsidR="00A10D15" w:rsidRPr="00A10D15">
        <w:rPr>
          <w:rFonts w:ascii="Trebuchet MS" w:hAnsi="Trebuchet MS"/>
          <w:b/>
          <w:sz w:val="22"/>
          <w:szCs w:val="22"/>
        </w:rPr>
        <w:t xml:space="preserve"> tehnica</w:t>
      </w:r>
      <w:r w:rsidR="00A10D15">
        <w:rPr>
          <w:rFonts w:ascii="Trebuchet MS" w:hAnsi="Trebuchet MS"/>
          <w:b/>
          <w:sz w:val="22"/>
          <w:szCs w:val="22"/>
        </w:rPr>
        <w:t xml:space="preserve"> </w:t>
      </w:r>
      <w:r w:rsidR="00A10D15" w:rsidRPr="00A10D15">
        <w:rPr>
          <w:rFonts w:ascii="Trebuchet MS" w:hAnsi="Trebuchet MS"/>
          <w:sz w:val="22"/>
          <w:szCs w:val="22"/>
        </w:rPr>
        <w:t xml:space="preserve">va fi elaborate </w:t>
      </w:r>
      <w:r w:rsidR="005842A9" w:rsidRPr="00A10D15">
        <w:rPr>
          <w:rFonts w:ascii="Trebuchet MS" w:hAnsi="Trebuchet MS"/>
          <w:sz w:val="22"/>
          <w:szCs w:val="22"/>
          <w:lang w:val="ro-RO"/>
        </w:rPr>
        <w:t>in asa fel încât, în procesul de evaluare, informatiile din cuprinsul acesteia sa permita identificarea facila a corespondentei cu cerintele tehnice din caietul de sarcini.Astfel</w:t>
      </w:r>
      <w:r w:rsidR="00A10D15">
        <w:rPr>
          <w:rFonts w:ascii="Trebuchet MS" w:hAnsi="Trebuchet MS"/>
          <w:sz w:val="22"/>
          <w:szCs w:val="22"/>
          <w:lang w:val="ro-RO"/>
        </w:rPr>
        <w:t xml:space="preserve">, </w:t>
      </w:r>
      <w:r w:rsidR="005842A9" w:rsidRPr="00A10D15">
        <w:rPr>
          <w:rFonts w:ascii="Trebuchet MS" w:hAnsi="Trebuchet MS"/>
          <w:sz w:val="22"/>
          <w:szCs w:val="22"/>
          <w:lang w:val="ro-RO"/>
        </w:rPr>
        <w:t xml:space="preserve">propunerea tehnica va contine un comentariu, articol cu articol, al specificatiilor continute în Caietul de sarcini, prin care sa se demonstreze corespondenta propunerii tehnice cu cerintele minime pe care trebuie sa le îndeplineasca operatorii economici. Toate cerintele din caietul de sarcini sunt minime si obligatorii, iar nerespectarea uneia dintre cerinte va duce automat la declararea ofertei ca fiind neconforma. Nu vor fi acceptate oferte partiale, ci doar oferte complete, care satisfac toate cerintele prezentei documentatii. </w:t>
      </w:r>
    </w:p>
    <w:p w:rsidR="00A10D15" w:rsidRDefault="005842A9" w:rsidP="005842A9">
      <w:pPr>
        <w:jc w:val="both"/>
        <w:rPr>
          <w:rFonts w:ascii="Trebuchet MS" w:hAnsi="Trebuchet MS"/>
          <w:sz w:val="22"/>
          <w:szCs w:val="22"/>
          <w:lang w:val="ro-RO"/>
        </w:rPr>
      </w:pPr>
      <w:r w:rsidRPr="00A10D15">
        <w:rPr>
          <w:rFonts w:ascii="Trebuchet MS" w:hAnsi="Trebuchet MS"/>
          <w:sz w:val="22"/>
          <w:szCs w:val="22"/>
          <w:lang w:val="ro-RO"/>
        </w:rPr>
        <w:t>În cadrul propunerii tehnice ofertantul are de asemenea obligatia de a prezenta si Declarati</w:t>
      </w:r>
      <w:r w:rsidR="00A10D15">
        <w:rPr>
          <w:rFonts w:ascii="Trebuchet MS" w:hAnsi="Trebuchet MS"/>
          <w:sz w:val="22"/>
          <w:szCs w:val="22"/>
          <w:lang w:val="ro-RO"/>
        </w:rPr>
        <w:t>a</w:t>
      </w:r>
      <w:r w:rsidRPr="00A10D15">
        <w:rPr>
          <w:rFonts w:ascii="Trebuchet MS" w:hAnsi="Trebuchet MS"/>
          <w:sz w:val="22"/>
          <w:szCs w:val="22"/>
          <w:lang w:val="ro-RO"/>
        </w:rPr>
        <w:t xml:space="preserve"> pe proprie raspundere prin care operatorul economic declara</w:t>
      </w:r>
      <w:r w:rsidR="00A10D15">
        <w:rPr>
          <w:rFonts w:ascii="Trebuchet MS" w:hAnsi="Trebuchet MS"/>
          <w:b/>
          <w:sz w:val="22"/>
          <w:szCs w:val="22"/>
        </w:rPr>
        <w:t xml:space="preserve"> </w:t>
      </w:r>
      <w:r w:rsidRPr="00A10D15">
        <w:rPr>
          <w:rFonts w:ascii="Trebuchet MS" w:hAnsi="Trebuchet MS"/>
          <w:sz w:val="22"/>
          <w:szCs w:val="22"/>
          <w:lang w:val="ro-RO"/>
        </w:rPr>
        <w:t>faptul ca</w:t>
      </w:r>
      <w:r w:rsidR="00A10D15">
        <w:rPr>
          <w:rFonts w:ascii="Trebuchet MS" w:hAnsi="Trebuchet MS"/>
          <w:sz w:val="22"/>
          <w:szCs w:val="22"/>
          <w:lang w:val="ro-RO"/>
        </w:rPr>
        <w:t xml:space="preserve">, </w:t>
      </w:r>
      <w:r w:rsidRPr="00A10D15">
        <w:rPr>
          <w:rFonts w:ascii="Trebuchet MS" w:hAnsi="Trebuchet MS"/>
          <w:sz w:val="22"/>
          <w:szCs w:val="22"/>
          <w:lang w:val="ro-RO"/>
        </w:rPr>
        <w:t xml:space="preserve"> la elaborarea ofertei a tinut cont de obligatiile referitoare la conditiile de mediu, social si cu privire la relatiile de munca </w:t>
      </w:r>
      <w:r w:rsidR="00A10D15">
        <w:rPr>
          <w:rFonts w:ascii="Trebuchet MS" w:hAnsi="Trebuchet MS"/>
          <w:sz w:val="22"/>
          <w:szCs w:val="22"/>
          <w:lang w:val="ro-RO"/>
        </w:rPr>
        <w:t xml:space="preserve">precum si </w:t>
      </w:r>
      <w:r w:rsidRPr="00A10D15">
        <w:rPr>
          <w:rFonts w:ascii="Trebuchet MS" w:hAnsi="Trebuchet MS"/>
          <w:sz w:val="22"/>
          <w:szCs w:val="22"/>
          <w:lang w:val="ro-RO"/>
        </w:rPr>
        <w:t xml:space="preserve">pe toata durata de indeplinire a contractului </w:t>
      </w:r>
      <w:r w:rsidR="00A10D15">
        <w:rPr>
          <w:rFonts w:ascii="Trebuchet MS" w:hAnsi="Trebuchet MS"/>
          <w:sz w:val="22"/>
          <w:szCs w:val="22"/>
          <w:lang w:val="ro-RO"/>
        </w:rPr>
        <w:t>.</w:t>
      </w:r>
      <w:r w:rsidRPr="00A10D15">
        <w:rPr>
          <w:rFonts w:ascii="Trebuchet MS" w:hAnsi="Trebuchet MS"/>
          <w:sz w:val="22"/>
          <w:szCs w:val="22"/>
          <w:lang w:val="ro-RO"/>
        </w:rPr>
        <w:t xml:space="preserve">In cazul unei asocieri, aceasta declaratie va fi prezentata in numele asocierii de catre liderul asocierii. </w:t>
      </w:r>
    </w:p>
    <w:p w:rsidR="005842A9" w:rsidRPr="00D12304" w:rsidRDefault="005842A9" w:rsidP="00CB18F7">
      <w:pPr>
        <w:jc w:val="both"/>
        <w:rPr>
          <w:rFonts w:ascii="Trebuchet MS" w:hAnsi="Trebuchet MS"/>
          <w:b/>
          <w:sz w:val="22"/>
          <w:szCs w:val="22"/>
        </w:rPr>
      </w:pPr>
      <w:r w:rsidRPr="00A10D15">
        <w:rPr>
          <w:rFonts w:ascii="Trebuchet MS" w:hAnsi="Trebuchet MS"/>
          <w:sz w:val="22"/>
          <w:szCs w:val="22"/>
          <w:lang w:val="ro-RO"/>
        </w:rPr>
        <w:t xml:space="preserve">Informatii privind reglementarile in vigoare la nivel national privind conditiile de mediu se pot obtine de la Agentia Nationala pentru Protectia Mediului sau de pe site-ul http://www.anpm.ro/web/guest/legislatie. Se va completa formularul pus la dispozitie de autoritatea contractanta, respectiv </w:t>
      </w:r>
      <w:r w:rsidRPr="00D12304">
        <w:rPr>
          <w:rFonts w:ascii="Trebuchet MS" w:hAnsi="Trebuchet MS"/>
          <w:sz w:val="22"/>
          <w:szCs w:val="22"/>
          <w:lang w:val="ro-RO"/>
        </w:rPr>
        <w:t>formularul 7</w:t>
      </w:r>
      <w:r w:rsidR="00D12304">
        <w:rPr>
          <w:rFonts w:ascii="Trebuchet MS" w:hAnsi="Trebuchet MS"/>
          <w:sz w:val="22"/>
          <w:szCs w:val="22"/>
          <w:lang w:val="ro-RO"/>
        </w:rPr>
        <w:t>.</w:t>
      </w:r>
    </w:p>
    <w:p w:rsidR="005842A9" w:rsidRDefault="005842A9" w:rsidP="00CB18F7">
      <w:pPr>
        <w:jc w:val="both"/>
        <w:rPr>
          <w:rFonts w:ascii="Trebuchet MS" w:hAnsi="Trebuchet MS"/>
          <w:i/>
          <w:sz w:val="22"/>
          <w:szCs w:val="22"/>
        </w:rPr>
      </w:pPr>
      <w:r w:rsidRPr="003C5FE0">
        <w:rPr>
          <w:rFonts w:ascii="Trebuchet MS" w:hAnsi="Trebuchet MS"/>
          <w:b/>
          <w:i/>
          <w:sz w:val="22"/>
          <w:szCs w:val="22"/>
        </w:rPr>
        <w:t>Notă:</w:t>
      </w:r>
      <w:r w:rsidRPr="003C5FE0">
        <w:rPr>
          <w:rFonts w:ascii="Trebuchet MS" w:hAnsi="Trebuchet MS"/>
          <w:i/>
          <w:sz w:val="22"/>
          <w:szCs w:val="22"/>
        </w:rPr>
        <w:t xml:space="preserve"> În cazul în care oferta tehnica nu îndeplineşte cerinţele minime din caietul de sarcini, aceasta va fi respinsa.</w:t>
      </w:r>
    </w:p>
    <w:p w:rsidR="009A0381" w:rsidRPr="00D12304" w:rsidRDefault="009A0381" w:rsidP="00CB18F7">
      <w:pPr>
        <w:jc w:val="both"/>
        <w:rPr>
          <w:rFonts w:ascii="Trebuchet MS" w:hAnsi="Trebuchet MS"/>
          <w:i/>
          <w:sz w:val="22"/>
          <w:szCs w:val="22"/>
        </w:rPr>
      </w:pPr>
    </w:p>
    <w:p w:rsidR="00CB18F7" w:rsidRDefault="009A0381" w:rsidP="00CB18F7">
      <w:pPr>
        <w:jc w:val="both"/>
        <w:rPr>
          <w:rFonts w:ascii="Trebuchet MS" w:hAnsi="Trebuchet MS"/>
          <w:sz w:val="22"/>
          <w:szCs w:val="22"/>
          <w:lang w:val="ro-RO"/>
        </w:rPr>
      </w:pPr>
      <w:r>
        <w:rPr>
          <w:rFonts w:ascii="Trebuchet MS" w:hAnsi="Trebuchet MS"/>
          <w:b/>
          <w:sz w:val="22"/>
          <w:szCs w:val="22"/>
        </w:rPr>
        <w:lastRenderedPageBreak/>
        <w:t xml:space="preserve">         </w:t>
      </w:r>
      <w:r w:rsidR="00FE0D3B" w:rsidRPr="00413C28">
        <w:rPr>
          <w:rFonts w:ascii="Trebuchet MS" w:hAnsi="Trebuchet MS"/>
          <w:b/>
          <w:sz w:val="22"/>
          <w:szCs w:val="22"/>
        </w:rPr>
        <w:t xml:space="preserve">Oferta financiară </w:t>
      </w:r>
      <w:r w:rsidR="00FE0D3B" w:rsidRPr="00A10D15">
        <w:rPr>
          <w:rFonts w:ascii="Trebuchet MS" w:hAnsi="Trebuchet MS"/>
          <w:sz w:val="22"/>
          <w:szCs w:val="22"/>
        </w:rPr>
        <w:t>se va pr</w:t>
      </w:r>
      <w:r w:rsidR="0008209B" w:rsidRPr="00A10D15">
        <w:rPr>
          <w:rFonts w:ascii="Trebuchet MS" w:hAnsi="Trebuchet MS"/>
          <w:sz w:val="22"/>
          <w:szCs w:val="22"/>
        </w:rPr>
        <w:t>ezenta conform Formularului nr.</w:t>
      </w:r>
      <w:r w:rsidR="004F10E6" w:rsidRPr="00A10D15">
        <w:rPr>
          <w:rFonts w:ascii="Trebuchet MS" w:hAnsi="Trebuchet MS"/>
          <w:sz w:val="22"/>
          <w:szCs w:val="22"/>
        </w:rPr>
        <w:t xml:space="preserve"> 4</w:t>
      </w:r>
      <w:r w:rsidR="00FE0D3B" w:rsidRPr="00A10D15">
        <w:rPr>
          <w:rFonts w:ascii="Trebuchet MS" w:hAnsi="Trebuchet MS"/>
          <w:sz w:val="22"/>
          <w:szCs w:val="22"/>
        </w:rPr>
        <w:t xml:space="preserve"> împreună cu detalierea preturilor </w:t>
      </w:r>
      <w:r w:rsidR="005A0CBF" w:rsidRPr="00A10D15">
        <w:rPr>
          <w:rFonts w:ascii="Trebuchet MS" w:hAnsi="Trebuchet MS"/>
          <w:sz w:val="22"/>
          <w:szCs w:val="22"/>
        </w:rPr>
        <w:t>(</w:t>
      </w:r>
      <w:r w:rsidR="00E963FD" w:rsidRPr="00A10D15">
        <w:rPr>
          <w:rFonts w:ascii="Trebuchet MS" w:hAnsi="Trebuchet MS"/>
          <w:sz w:val="22"/>
          <w:szCs w:val="22"/>
        </w:rPr>
        <w:t>anexa la formular</w:t>
      </w:r>
      <w:r w:rsidR="005A0CBF" w:rsidRPr="00A10D15">
        <w:rPr>
          <w:rFonts w:ascii="Trebuchet MS" w:hAnsi="Trebuchet MS"/>
          <w:sz w:val="22"/>
          <w:szCs w:val="22"/>
        </w:rPr>
        <w:t>)</w:t>
      </w:r>
      <w:r w:rsidR="00FE0D3B" w:rsidRPr="00A10D15">
        <w:rPr>
          <w:rFonts w:ascii="Trebuchet MS" w:hAnsi="Trebuchet MS"/>
          <w:sz w:val="22"/>
          <w:szCs w:val="22"/>
        </w:rPr>
        <w:t>.</w:t>
      </w:r>
      <w:r w:rsidR="00D12304" w:rsidRPr="00D12304">
        <w:rPr>
          <w:rFonts w:ascii="Trebuchet MS" w:hAnsi="Trebuchet MS"/>
          <w:sz w:val="22"/>
          <w:szCs w:val="22"/>
          <w:lang w:val="ro-RO"/>
        </w:rPr>
        <w:t xml:space="preserve"> În cazul în care, după aplicarea criteriului de atribuire, două oferte prezintă pret  egal, în vederea departajării acestora, autoritatea contractantă va solicita o noua oferta de pret.</w:t>
      </w:r>
    </w:p>
    <w:p w:rsidR="009A0381" w:rsidRDefault="009A0381" w:rsidP="00CB18F7">
      <w:pPr>
        <w:jc w:val="both"/>
        <w:rPr>
          <w:rFonts w:ascii="Trebuchet MS" w:hAnsi="Trebuchet MS"/>
          <w:sz w:val="22"/>
          <w:szCs w:val="22"/>
        </w:rPr>
      </w:pPr>
    </w:p>
    <w:p w:rsidR="009A0381" w:rsidRDefault="009A0381" w:rsidP="00CB18F7">
      <w:pPr>
        <w:jc w:val="both"/>
        <w:rPr>
          <w:rFonts w:ascii="Trebuchet MS" w:hAnsi="Trebuchet MS"/>
          <w:sz w:val="22"/>
          <w:szCs w:val="22"/>
        </w:rPr>
      </w:pPr>
    </w:p>
    <w:p w:rsidR="00C21DBE" w:rsidRPr="00D12304" w:rsidRDefault="00FE0D3B" w:rsidP="00CB18F7">
      <w:pPr>
        <w:jc w:val="both"/>
        <w:rPr>
          <w:rFonts w:ascii="Trebuchet MS" w:hAnsi="Trebuchet MS"/>
          <w:sz w:val="22"/>
          <w:szCs w:val="22"/>
        </w:rPr>
      </w:pPr>
      <w:r w:rsidRPr="00413C28">
        <w:rPr>
          <w:rFonts w:ascii="Trebuchet MS" w:hAnsi="Trebuchet MS"/>
          <w:sz w:val="22"/>
          <w:szCs w:val="22"/>
        </w:rPr>
        <w:t>Oferta și docum</w:t>
      </w:r>
      <w:r w:rsidR="009324AA" w:rsidRPr="00413C28">
        <w:rPr>
          <w:rFonts w:ascii="Trebuchet MS" w:hAnsi="Trebuchet MS"/>
          <w:sz w:val="22"/>
          <w:szCs w:val="22"/>
        </w:rPr>
        <w:t xml:space="preserve">entele care însoțesc oferta se </w:t>
      </w:r>
      <w:r w:rsidR="00615CE2" w:rsidRPr="00413C28">
        <w:rPr>
          <w:rFonts w:ascii="Trebuchet MS" w:hAnsi="Trebuchet MS"/>
          <w:sz w:val="22"/>
          <w:szCs w:val="22"/>
        </w:rPr>
        <w:t xml:space="preserve">vor depune: la sediul </w:t>
      </w:r>
      <w:r w:rsidRPr="00413C28">
        <w:rPr>
          <w:rFonts w:ascii="Trebuchet MS" w:hAnsi="Trebuchet MS"/>
          <w:sz w:val="22"/>
          <w:szCs w:val="22"/>
        </w:rPr>
        <w:t xml:space="preserve">Ministerului </w:t>
      </w:r>
      <w:r w:rsidR="005A0CBF" w:rsidRPr="00413C28">
        <w:rPr>
          <w:rFonts w:ascii="Trebuchet MS" w:hAnsi="Trebuchet MS"/>
          <w:sz w:val="22"/>
          <w:szCs w:val="22"/>
        </w:rPr>
        <w:t>Fondurilor Europene</w:t>
      </w:r>
      <w:r w:rsidRPr="00413C28">
        <w:rPr>
          <w:rFonts w:ascii="Trebuchet MS" w:hAnsi="Trebuchet MS"/>
          <w:sz w:val="22"/>
          <w:szCs w:val="22"/>
        </w:rPr>
        <w:t xml:space="preserve">, </w:t>
      </w:r>
      <w:r w:rsidR="00945585" w:rsidRPr="00413C28">
        <w:rPr>
          <w:rFonts w:ascii="Trebuchet MS" w:hAnsi="Trebuchet MS"/>
          <w:sz w:val="22"/>
          <w:szCs w:val="22"/>
        </w:rPr>
        <w:t>B.dul Ion Mihalache nr.15-17,</w:t>
      </w:r>
      <w:r w:rsidRPr="00413C28">
        <w:rPr>
          <w:rFonts w:ascii="Trebuchet MS" w:hAnsi="Trebuchet MS"/>
          <w:sz w:val="22"/>
          <w:szCs w:val="22"/>
        </w:rPr>
        <w:t xml:space="preserve"> </w:t>
      </w:r>
      <w:r w:rsidR="00945585" w:rsidRPr="00413C28">
        <w:rPr>
          <w:rFonts w:ascii="Trebuchet MS" w:hAnsi="Trebuchet MS"/>
          <w:sz w:val="22"/>
          <w:szCs w:val="22"/>
        </w:rPr>
        <w:t xml:space="preserve">cladirea Tower Center, </w:t>
      </w:r>
      <w:r w:rsidRPr="00413C28">
        <w:rPr>
          <w:rFonts w:ascii="Trebuchet MS" w:hAnsi="Trebuchet MS"/>
          <w:sz w:val="22"/>
          <w:szCs w:val="22"/>
        </w:rPr>
        <w:t xml:space="preserve">sector </w:t>
      </w:r>
      <w:r w:rsidR="00945585" w:rsidRPr="00413C28">
        <w:rPr>
          <w:rFonts w:ascii="Trebuchet MS" w:hAnsi="Trebuchet MS"/>
          <w:sz w:val="22"/>
          <w:szCs w:val="22"/>
        </w:rPr>
        <w:t>1, București – Registratură.</w:t>
      </w:r>
      <w:r w:rsidR="00A10D15">
        <w:rPr>
          <w:rFonts w:ascii="Trebuchet MS" w:hAnsi="Trebuchet MS"/>
          <w:b/>
          <w:i/>
          <w:sz w:val="22"/>
          <w:szCs w:val="22"/>
        </w:rPr>
        <w:t xml:space="preserve">      </w:t>
      </w:r>
    </w:p>
    <w:p w:rsidR="009A0381" w:rsidRDefault="009A0381" w:rsidP="00D12304">
      <w:pPr>
        <w:jc w:val="both"/>
        <w:rPr>
          <w:rFonts w:ascii="Trebuchet MS" w:hAnsi="Trebuchet MS"/>
          <w:b/>
          <w:sz w:val="22"/>
          <w:szCs w:val="22"/>
        </w:rPr>
      </w:pPr>
    </w:p>
    <w:p w:rsidR="009A0381" w:rsidRDefault="009A0381" w:rsidP="00D12304">
      <w:pPr>
        <w:jc w:val="both"/>
        <w:rPr>
          <w:rFonts w:ascii="Trebuchet MS" w:hAnsi="Trebuchet MS"/>
          <w:b/>
          <w:sz w:val="22"/>
          <w:szCs w:val="22"/>
        </w:rPr>
      </w:pPr>
    </w:p>
    <w:p w:rsidR="00A10D15" w:rsidRPr="00D12304" w:rsidRDefault="009A0381" w:rsidP="00D12304">
      <w:pPr>
        <w:jc w:val="both"/>
        <w:rPr>
          <w:rFonts w:ascii="Trebuchet MS" w:hAnsi="Trebuchet MS"/>
          <w:sz w:val="22"/>
          <w:szCs w:val="22"/>
        </w:rPr>
      </w:pPr>
      <w:r>
        <w:rPr>
          <w:rFonts w:ascii="Trebuchet MS" w:hAnsi="Trebuchet MS"/>
          <w:b/>
          <w:sz w:val="22"/>
          <w:szCs w:val="22"/>
        </w:rPr>
        <w:t xml:space="preserve">         </w:t>
      </w:r>
      <w:r w:rsidR="00CB18F7" w:rsidRPr="005A7747">
        <w:rPr>
          <w:rFonts w:ascii="Trebuchet MS" w:hAnsi="Trebuchet MS"/>
          <w:b/>
          <w:sz w:val="22"/>
          <w:szCs w:val="22"/>
        </w:rPr>
        <w:t>Garanția de Bună Execuție</w:t>
      </w:r>
      <w:r w:rsidR="00CB18F7" w:rsidRPr="00CB18F7">
        <w:rPr>
          <w:rFonts w:ascii="Trebuchet MS" w:hAnsi="Trebuchet MS"/>
          <w:sz w:val="22"/>
          <w:szCs w:val="22"/>
        </w:rPr>
        <w:t xml:space="preserve"> </w:t>
      </w:r>
      <w:r w:rsidR="00A10D15">
        <w:rPr>
          <w:rFonts w:ascii="Trebuchet MS" w:hAnsi="Trebuchet MS"/>
          <w:sz w:val="22"/>
          <w:szCs w:val="22"/>
        </w:rPr>
        <w:t>se va constitui</w:t>
      </w:r>
      <w:r w:rsidR="00CB18F7" w:rsidRPr="00CB18F7">
        <w:rPr>
          <w:rFonts w:ascii="Trebuchet MS" w:hAnsi="Trebuchet MS"/>
          <w:sz w:val="22"/>
          <w:szCs w:val="22"/>
        </w:rPr>
        <w:t xml:space="preserve"> în cuantum de 10% din valoarea contractului fără TVA</w:t>
      </w:r>
      <w:r w:rsidR="00A10D15">
        <w:rPr>
          <w:rFonts w:ascii="Trebuchet MS" w:hAnsi="Trebuchet MS"/>
          <w:sz w:val="22"/>
          <w:szCs w:val="22"/>
        </w:rPr>
        <w:t>, de catre operatorul economic declarat castigator.</w:t>
      </w:r>
      <w:r w:rsidR="00CB18F7" w:rsidRPr="00CB18F7">
        <w:rPr>
          <w:rFonts w:ascii="Trebuchet MS" w:hAnsi="Trebuchet MS"/>
          <w:sz w:val="22"/>
          <w:szCs w:val="22"/>
        </w:rPr>
        <w:t xml:space="preserve"> </w:t>
      </w:r>
      <w:r w:rsidR="00A10D15">
        <w:rPr>
          <w:rFonts w:ascii="Trebuchet MS" w:hAnsi="Trebuchet MS"/>
          <w:sz w:val="22"/>
          <w:szCs w:val="22"/>
        </w:rPr>
        <w:t>Modalitatea de constituire a g</w:t>
      </w:r>
      <w:r w:rsidR="00CB18F7" w:rsidRPr="00CB18F7">
        <w:rPr>
          <w:rFonts w:ascii="Trebuchet MS" w:hAnsi="Trebuchet MS"/>
          <w:sz w:val="22"/>
          <w:szCs w:val="22"/>
        </w:rPr>
        <w:t xml:space="preserve">aranția de bună execuție: în conformitate cu prevederile art. </w:t>
      </w:r>
      <w:r w:rsidR="00A10D15">
        <w:rPr>
          <w:rFonts w:ascii="Trebuchet MS" w:hAnsi="Trebuchet MS"/>
          <w:sz w:val="22"/>
          <w:szCs w:val="22"/>
        </w:rPr>
        <w:t>40</w:t>
      </w:r>
      <w:r w:rsidR="00075AB6">
        <w:rPr>
          <w:rFonts w:ascii="Trebuchet MS" w:hAnsi="Trebuchet MS"/>
          <w:sz w:val="22"/>
          <w:szCs w:val="22"/>
        </w:rPr>
        <w:t xml:space="preserve"> din H.G. 395/2016</w:t>
      </w:r>
      <w:r w:rsidR="00A10D15">
        <w:rPr>
          <w:rFonts w:ascii="Trebuchet MS" w:hAnsi="Trebuchet MS"/>
          <w:sz w:val="22"/>
          <w:szCs w:val="22"/>
        </w:rPr>
        <w:t>, cu modificarile si completarile ulterioare</w:t>
      </w:r>
      <w:r w:rsidR="00CB18F7" w:rsidRPr="00CB18F7">
        <w:rPr>
          <w:rFonts w:ascii="Trebuchet MS" w:hAnsi="Trebuchet MS"/>
          <w:sz w:val="22"/>
          <w:szCs w:val="22"/>
        </w:rPr>
        <w:t xml:space="preserve"> si va avea o valabilitate egala cu perioada de valabilitate a contractului.</w:t>
      </w:r>
      <w:r w:rsidR="00CB18F7">
        <w:rPr>
          <w:rFonts w:ascii="Trebuchet MS" w:hAnsi="Trebuchet MS"/>
          <w:sz w:val="22"/>
          <w:szCs w:val="22"/>
          <w:lang w:val="ro-RO"/>
        </w:rPr>
        <w:t xml:space="preserve"> </w:t>
      </w:r>
    </w:p>
    <w:p w:rsidR="004C671A" w:rsidRDefault="004C671A" w:rsidP="004F10E6">
      <w:pPr>
        <w:spacing w:line="360" w:lineRule="auto"/>
        <w:jc w:val="center"/>
        <w:rPr>
          <w:rFonts w:ascii="Trebuchet MS" w:hAnsi="Trebuchet MS" w:cs="Calibri"/>
          <w:b/>
          <w:sz w:val="22"/>
          <w:szCs w:val="22"/>
          <w:lang w:val="fr-FR"/>
        </w:rPr>
      </w:pPr>
    </w:p>
    <w:p w:rsidR="009A0381" w:rsidRDefault="009A0381" w:rsidP="004F10E6">
      <w:pPr>
        <w:spacing w:line="360" w:lineRule="auto"/>
        <w:jc w:val="center"/>
        <w:rPr>
          <w:rFonts w:ascii="Trebuchet MS" w:hAnsi="Trebuchet MS" w:cs="Calibri"/>
          <w:b/>
          <w:sz w:val="22"/>
          <w:szCs w:val="22"/>
          <w:lang w:val="fr-FR"/>
        </w:rPr>
      </w:pPr>
    </w:p>
    <w:p w:rsidR="009A0381" w:rsidRDefault="009A0381" w:rsidP="004F10E6">
      <w:pPr>
        <w:spacing w:line="360" w:lineRule="auto"/>
        <w:jc w:val="center"/>
        <w:rPr>
          <w:rFonts w:ascii="Trebuchet MS" w:hAnsi="Trebuchet MS" w:cs="Calibri"/>
          <w:b/>
          <w:sz w:val="22"/>
          <w:szCs w:val="22"/>
          <w:lang w:val="fr-FR"/>
        </w:rPr>
      </w:pPr>
    </w:p>
    <w:p w:rsidR="009A0381" w:rsidRDefault="009A0381" w:rsidP="004F10E6">
      <w:pPr>
        <w:spacing w:line="360" w:lineRule="auto"/>
        <w:jc w:val="center"/>
        <w:rPr>
          <w:rFonts w:ascii="Trebuchet MS" w:hAnsi="Trebuchet MS" w:cs="Calibri"/>
          <w:b/>
          <w:sz w:val="22"/>
          <w:szCs w:val="22"/>
          <w:lang w:val="fr-FR"/>
        </w:rPr>
      </w:pPr>
    </w:p>
    <w:p w:rsidR="009A0381" w:rsidRDefault="009A0381" w:rsidP="004F10E6">
      <w:pPr>
        <w:spacing w:line="360" w:lineRule="auto"/>
        <w:jc w:val="center"/>
        <w:rPr>
          <w:rFonts w:ascii="Trebuchet MS" w:hAnsi="Trebuchet MS" w:cs="Calibri"/>
          <w:b/>
          <w:sz w:val="22"/>
          <w:szCs w:val="22"/>
          <w:lang w:val="fr-FR"/>
        </w:rPr>
      </w:pPr>
    </w:p>
    <w:p w:rsidR="009A0381" w:rsidRDefault="009A0381" w:rsidP="004F10E6">
      <w:pPr>
        <w:spacing w:line="360" w:lineRule="auto"/>
        <w:jc w:val="center"/>
        <w:rPr>
          <w:rFonts w:ascii="Trebuchet MS" w:hAnsi="Trebuchet MS" w:cs="Calibri"/>
          <w:b/>
          <w:sz w:val="22"/>
          <w:szCs w:val="22"/>
          <w:lang w:val="fr-FR"/>
        </w:rPr>
      </w:pPr>
    </w:p>
    <w:p w:rsidR="009A0381" w:rsidRDefault="009A0381" w:rsidP="004F10E6">
      <w:pPr>
        <w:spacing w:line="360" w:lineRule="auto"/>
        <w:jc w:val="center"/>
        <w:rPr>
          <w:rFonts w:ascii="Trebuchet MS" w:hAnsi="Trebuchet MS" w:cs="Calibri"/>
          <w:b/>
          <w:sz w:val="22"/>
          <w:szCs w:val="22"/>
          <w:lang w:val="fr-FR"/>
        </w:rPr>
      </w:pPr>
    </w:p>
    <w:p w:rsidR="009A0381" w:rsidRDefault="009A0381" w:rsidP="004F10E6">
      <w:pPr>
        <w:spacing w:line="360" w:lineRule="auto"/>
        <w:jc w:val="center"/>
        <w:rPr>
          <w:rFonts w:ascii="Trebuchet MS" w:hAnsi="Trebuchet MS" w:cs="Calibri"/>
          <w:b/>
          <w:sz w:val="22"/>
          <w:szCs w:val="22"/>
          <w:lang w:val="fr-FR"/>
        </w:rPr>
      </w:pPr>
    </w:p>
    <w:p w:rsidR="009A0381" w:rsidRDefault="009A0381" w:rsidP="001511A4">
      <w:pPr>
        <w:spacing w:line="360" w:lineRule="auto"/>
        <w:rPr>
          <w:rFonts w:ascii="Trebuchet MS" w:hAnsi="Trebuchet MS" w:cs="Calibri"/>
          <w:b/>
          <w:sz w:val="22"/>
          <w:szCs w:val="22"/>
          <w:lang w:val="fr-FR"/>
        </w:rPr>
      </w:pPr>
    </w:p>
    <w:p w:rsidR="00295790" w:rsidRDefault="00295790" w:rsidP="001511A4">
      <w:pPr>
        <w:spacing w:line="360" w:lineRule="auto"/>
        <w:rPr>
          <w:rFonts w:ascii="Trebuchet MS" w:hAnsi="Trebuchet MS" w:cs="Calibri"/>
          <w:b/>
          <w:sz w:val="22"/>
          <w:szCs w:val="22"/>
          <w:lang w:val="fr-FR"/>
        </w:rPr>
      </w:pPr>
    </w:p>
    <w:p w:rsidR="00295790" w:rsidRDefault="00295790" w:rsidP="001511A4">
      <w:pPr>
        <w:spacing w:line="360" w:lineRule="auto"/>
        <w:rPr>
          <w:rFonts w:ascii="Trebuchet MS" w:hAnsi="Trebuchet MS" w:cs="Calibri"/>
          <w:b/>
          <w:sz w:val="22"/>
          <w:szCs w:val="22"/>
          <w:lang w:val="fr-FR"/>
        </w:rPr>
      </w:pPr>
    </w:p>
    <w:p w:rsidR="00295790" w:rsidRDefault="00295790" w:rsidP="001511A4">
      <w:pPr>
        <w:spacing w:line="360" w:lineRule="auto"/>
        <w:rPr>
          <w:rFonts w:ascii="Trebuchet MS" w:hAnsi="Trebuchet MS" w:cs="Calibri"/>
          <w:b/>
          <w:sz w:val="22"/>
          <w:szCs w:val="22"/>
          <w:lang w:val="fr-FR"/>
        </w:rPr>
      </w:pPr>
    </w:p>
    <w:p w:rsidR="00295790" w:rsidRDefault="00295790" w:rsidP="001511A4">
      <w:pPr>
        <w:spacing w:line="360" w:lineRule="auto"/>
        <w:rPr>
          <w:rFonts w:ascii="Trebuchet MS" w:hAnsi="Trebuchet MS" w:cs="Calibri"/>
          <w:b/>
          <w:sz w:val="22"/>
          <w:szCs w:val="22"/>
          <w:lang w:val="fr-FR"/>
        </w:rPr>
      </w:pPr>
    </w:p>
    <w:p w:rsidR="00295790" w:rsidRDefault="00295790" w:rsidP="001511A4">
      <w:pPr>
        <w:spacing w:line="360" w:lineRule="auto"/>
        <w:rPr>
          <w:rFonts w:ascii="Trebuchet MS" w:hAnsi="Trebuchet MS" w:cs="Calibri"/>
          <w:b/>
          <w:sz w:val="22"/>
          <w:szCs w:val="22"/>
          <w:lang w:val="fr-FR"/>
        </w:rPr>
      </w:pPr>
    </w:p>
    <w:p w:rsidR="00295790" w:rsidRDefault="00295790" w:rsidP="001511A4">
      <w:pPr>
        <w:spacing w:line="360" w:lineRule="auto"/>
        <w:rPr>
          <w:rFonts w:ascii="Trebuchet MS" w:hAnsi="Trebuchet MS" w:cs="Calibri"/>
          <w:b/>
          <w:sz w:val="22"/>
          <w:szCs w:val="22"/>
          <w:lang w:val="fr-FR"/>
        </w:rPr>
      </w:pPr>
    </w:p>
    <w:p w:rsidR="00295790" w:rsidRDefault="00295790" w:rsidP="001511A4">
      <w:pPr>
        <w:spacing w:line="360" w:lineRule="auto"/>
        <w:rPr>
          <w:rFonts w:ascii="Trebuchet MS" w:hAnsi="Trebuchet MS" w:cs="Calibri"/>
          <w:b/>
          <w:sz w:val="22"/>
          <w:szCs w:val="22"/>
          <w:lang w:val="fr-FR"/>
        </w:rPr>
      </w:pPr>
    </w:p>
    <w:p w:rsidR="00295790" w:rsidRDefault="00295790" w:rsidP="001511A4">
      <w:pPr>
        <w:spacing w:line="360" w:lineRule="auto"/>
        <w:rPr>
          <w:rFonts w:ascii="Trebuchet MS" w:hAnsi="Trebuchet MS" w:cs="Calibri"/>
          <w:b/>
          <w:sz w:val="22"/>
          <w:szCs w:val="22"/>
          <w:lang w:val="fr-FR"/>
        </w:rPr>
      </w:pPr>
    </w:p>
    <w:p w:rsidR="00295790" w:rsidRDefault="00295790" w:rsidP="001511A4">
      <w:pPr>
        <w:spacing w:line="360" w:lineRule="auto"/>
        <w:rPr>
          <w:rFonts w:ascii="Trebuchet MS" w:hAnsi="Trebuchet MS" w:cs="Calibri"/>
          <w:b/>
          <w:sz w:val="22"/>
          <w:szCs w:val="22"/>
          <w:lang w:val="fr-FR"/>
        </w:rPr>
      </w:pPr>
    </w:p>
    <w:p w:rsidR="00295790" w:rsidRDefault="00295790" w:rsidP="001511A4">
      <w:pPr>
        <w:spacing w:line="360" w:lineRule="auto"/>
        <w:rPr>
          <w:rFonts w:ascii="Trebuchet MS" w:hAnsi="Trebuchet MS" w:cs="Calibri"/>
          <w:b/>
          <w:sz w:val="22"/>
          <w:szCs w:val="22"/>
          <w:lang w:val="fr-FR"/>
        </w:rPr>
      </w:pPr>
    </w:p>
    <w:p w:rsidR="00295790" w:rsidRDefault="00295790" w:rsidP="001511A4">
      <w:pPr>
        <w:spacing w:line="360" w:lineRule="auto"/>
        <w:rPr>
          <w:rFonts w:ascii="Trebuchet MS" w:hAnsi="Trebuchet MS" w:cs="Calibri"/>
          <w:b/>
          <w:sz w:val="22"/>
          <w:szCs w:val="22"/>
          <w:lang w:val="fr-FR"/>
        </w:rPr>
      </w:pPr>
    </w:p>
    <w:p w:rsidR="00295790" w:rsidRDefault="00295790" w:rsidP="001511A4">
      <w:pPr>
        <w:spacing w:line="360" w:lineRule="auto"/>
        <w:rPr>
          <w:rFonts w:ascii="Trebuchet MS" w:hAnsi="Trebuchet MS" w:cs="Calibri"/>
          <w:b/>
          <w:sz w:val="22"/>
          <w:szCs w:val="22"/>
          <w:lang w:val="fr-FR"/>
        </w:rPr>
      </w:pPr>
    </w:p>
    <w:p w:rsidR="00295790" w:rsidRDefault="00295790" w:rsidP="001511A4">
      <w:pPr>
        <w:spacing w:line="360" w:lineRule="auto"/>
        <w:rPr>
          <w:rFonts w:ascii="Trebuchet MS" w:hAnsi="Trebuchet MS" w:cs="Calibri"/>
          <w:b/>
          <w:sz w:val="22"/>
          <w:szCs w:val="22"/>
          <w:lang w:val="fr-FR"/>
        </w:rPr>
      </w:pPr>
    </w:p>
    <w:p w:rsidR="00295790" w:rsidRDefault="00295790" w:rsidP="001511A4">
      <w:pPr>
        <w:spacing w:line="360" w:lineRule="auto"/>
        <w:rPr>
          <w:rFonts w:ascii="Trebuchet MS" w:hAnsi="Trebuchet MS" w:cs="Calibri"/>
          <w:b/>
          <w:sz w:val="22"/>
          <w:szCs w:val="22"/>
          <w:lang w:val="fr-FR"/>
        </w:rPr>
      </w:pPr>
    </w:p>
    <w:p w:rsidR="00295790" w:rsidRDefault="00295790" w:rsidP="001511A4">
      <w:pPr>
        <w:spacing w:line="360" w:lineRule="auto"/>
        <w:rPr>
          <w:rFonts w:ascii="Trebuchet MS" w:hAnsi="Trebuchet MS" w:cs="Calibri"/>
          <w:b/>
          <w:sz w:val="22"/>
          <w:szCs w:val="22"/>
          <w:lang w:val="fr-FR"/>
        </w:rPr>
      </w:pPr>
    </w:p>
    <w:p w:rsidR="00295790" w:rsidRDefault="00295790" w:rsidP="001511A4">
      <w:pPr>
        <w:spacing w:line="360" w:lineRule="auto"/>
        <w:rPr>
          <w:rFonts w:ascii="Trebuchet MS" w:hAnsi="Trebuchet MS" w:cs="Calibri"/>
          <w:b/>
          <w:sz w:val="22"/>
          <w:szCs w:val="22"/>
          <w:lang w:val="fr-FR"/>
        </w:rPr>
      </w:pPr>
    </w:p>
    <w:p w:rsidR="00295790" w:rsidRDefault="00295790" w:rsidP="001511A4">
      <w:pPr>
        <w:spacing w:line="360" w:lineRule="auto"/>
        <w:rPr>
          <w:rFonts w:ascii="Trebuchet MS" w:hAnsi="Trebuchet MS" w:cs="Calibri"/>
          <w:b/>
          <w:sz w:val="22"/>
          <w:szCs w:val="22"/>
          <w:lang w:val="fr-FR"/>
        </w:rPr>
      </w:pPr>
    </w:p>
    <w:p w:rsidR="00295790" w:rsidRDefault="00295790" w:rsidP="001511A4">
      <w:pPr>
        <w:spacing w:line="360" w:lineRule="auto"/>
        <w:rPr>
          <w:rFonts w:ascii="Trebuchet MS" w:hAnsi="Trebuchet MS" w:cs="Calibri"/>
          <w:b/>
          <w:sz w:val="22"/>
          <w:szCs w:val="22"/>
          <w:lang w:val="fr-FR"/>
        </w:rPr>
      </w:pPr>
    </w:p>
    <w:p w:rsidR="009A0381" w:rsidRDefault="009A0381" w:rsidP="004F10E6">
      <w:pPr>
        <w:spacing w:line="360" w:lineRule="auto"/>
        <w:jc w:val="center"/>
        <w:rPr>
          <w:rFonts w:ascii="Trebuchet MS" w:hAnsi="Trebuchet MS" w:cs="Calibri"/>
          <w:b/>
          <w:sz w:val="22"/>
          <w:szCs w:val="22"/>
          <w:lang w:val="fr-FR"/>
        </w:rPr>
      </w:pPr>
    </w:p>
    <w:p w:rsidR="009A0381" w:rsidRDefault="009A0381" w:rsidP="004F10E6">
      <w:pPr>
        <w:spacing w:line="360" w:lineRule="auto"/>
        <w:jc w:val="center"/>
        <w:rPr>
          <w:rFonts w:ascii="Trebuchet MS" w:hAnsi="Trebuchet MS" w:cs="Calibri"/>
          <w:b/>
          <w:sz w:val="22"/>
          <w:szCs w:val="22"/>
          <w:lang w:val="fr-FR"/>
        </w:rPr>
      </w:pPr>
    </w:p>
    <w:p w:rsidR="00295790" w:rsidRDefault="00295790" w:rsidP="004F10E6">
      <w:pPr>
        <w:spacing w:line="360" w:lineRule="auto"/>
        <w:jc w:val="center"/>
        <w:rPr>
          <w:rFonts w:ascii="Trebuchet MS" w:hAnsi="Trebuchet MS" w:cs="Calibri"/>
          <w:b/>
          <w:sz w:val="22"/>
          <w:szCs w:val="22"/>
          <w:lang w:val="fr-FR"/>
        </w:rPr>
      </w:pPr>
    </w:p>
    <w:p w:rsidR="00295790" w:rsidRDefault="00295790" w:rsidP="004F10E6">
      <w:pPr>
        <w:spacing w:line="360" w:lineRule="auto"/>
        <w:jc w:val="center"/>
        <w:rPr>
          <w:rFonts w:ascii="Trebuchet MS" w:hAnsi="Trebuchet MS" w:cs="Calibri"/>
          <w:b/>
          <w:sz w:val="22"/>
          <w:szCs w:val="22"/>
          <w:lang w:val="fr-FR"/>
        </w:rPr>
      </w:pPr>
    </w:p>
    <w:p w:rsidR="005A0CBF" w:rsidRDefault="00FE0D3B" w:rsidP="004F10E6">
      <w:pPr>
        <w:spacing w:line="360" w:lineRule="auto"/>
        <w:jc w:val="center"/>
        <w:rPr>
          <w:rFonts w:ascii="Trebuchet MS" w:hAnsi="Trebuchet MS" w:cs="Calibri"/>
          <w:b/>
          <w:sz w:val="22"/>
          <w:szCs w:val="22"/>
          <w:lang w:val="fr-FR"/>
        </w:rPr>
      </w:pPr>
      <w:r w:rsidRPr="005A0CBF">
        <w:rPr>
          <w:rFonts w:ascii="Trebuchet MS" w:hAnsi="Trebuchet MS" w:cs="Calibri"/>
          <w:b/>
          <w:sz w:val="22"/>
          <w:szCs w:val="22"/>
          <w:lang w:val="fr-FR"/>
        </w:rPr>
        <w:t>Sectiunea II - CAIETUL  DE  SARCINI</w:t>
      </w:r>
    </w:p>
    <w:p w:rsidR="005A7C41" w:rsidRDefault="005A7C41" w:rsidP="004F10E6">
      <w:pPr>
        <w:spacing w:line="360" w:lineRule="auto"/>
        <w:jc w:val="center"/>
        <w:rPr>
          <w:rFonts w:ascii="Trebuchet MS" w:hAnsi="Trebuchet MS" w:cs="Calibri"/>
          <w:b/>
          <w:sz w:val="22"/>
          <w:szCs w:val="22"/>
          <w:lang w:val="fr-FR"/>
        </w:rPr>
      </w:pPr>
    </w:p>
    <w:p w:rsidR="005A7C41" w:rsidRDefault="005A7C41" w:rsidP="005A7C41">
      <w:pPr>
        <w:spacing w:line="360" w:lineRule="auto"/>
        <w:jc w:val="both"/>
        <w:rPr>
          <w:rFonts w:ascii="Trebuchet MS" w:hAnsi="Trebuchet MS" w:cs="Calibri"/>
          <w:b/>
          <w:sz w:val="22"/>
          <w:szCs w:val="22"/>
          <w:lang w:val="fr-FR"/>
        </w:rPr>
      </w:pPr>
    </w:p>
    <w:p w:rsidR="00075AB6" w:rsidRPr="009A0381" w:rsidRDefault="00075AB6" w:rsidP="00075AB6">
      <w:pPr>
        <w:pBdr>
          <w:top w:val="nil"/>
          <w:left w:val="nil"/>
          <w:bottom w:val="nil"/>
          <w:right w:val="nil"/>
          <w:between w:val="nil"/>
          <w:bar w:val="nil"/>
        </w:pBdr>
        <w:spacing w:line="276" w:lineRule="auto"/>
        <w:jc w:val="center"/>
        <w:rPr>
          <w:rFonts w:ascii="Trebuchet MS" w:eastAsia="Arial Unicode MS" w:hAnsi="Trebuchet MS"/>
          <w:b/>
          <w:sz w:val="22"/>
          <w:szCs w:val="22"/>
          <w:bdr w:val="nil"/>
          <w:lang w:val="fr-FR"/>
        </w:rPr>
      </w:pPr>
      <w:r w:rsidRPr="009A0381">
        <w:rPr>
          <w:rFonts w:ascii="Trebuchet MS" w:eastAsia="Arial Unicode MS" w:hAnsi="Trebuchet MS"/>
          <w:b/>
          <w:sz w:val="22"/>
          <w:szCs w:val="22"/>
          <w:bdr w:val="nil"/>
          <w:lang w:val="fr-FR"/>
        </w:rPr>
        <w:t>Servicii de organizare a programului de promovare</w:t>
      </w:r>
      <w:r w:rsidR="007A3CA7">
        <w:rPr>
          <w:rFonts w:ascii="Trebuchet MS" w:eastAsia="Arial Unicode MS" w:hAnsi="Trebuchet MS"/>
          <w:b/>
          <w:sz w:val="22"/>
          <w:szCs w:val="22"/>
          <w:bdr w:val="nil"/>
          <w:lang w:val="fr-FR"/>
        </w:rPr>
        <w:t xml:space="preserve"> a valorilor culturale romanesti</w:t>
      </w:r>
      <w:r w:rsidRPr="009A0381">
        <w:rPr>
          <w:rFonts w:ascii="Trebuchet MS" w:eastAsia="Arial Unicode MS" w:hAnsi="Trebuchet MS"/>
          <w:b/>
          <w:sz w:val="22"/>
          <w:szCs w:val="22"/>
          <w:bdr w:val="nil"/>
          <w:lang w:val="fr-FR"/>
        </w:rPr>
        <w:t xml:space="preserve"> pentru evenimentele organizate în cadrul proiectului “Sprijin pentru MFE în organizarea reuniunilor cu privire la Politica de coeziune în anul 2019</w:t>
      </w:r>
    </w:p>
    <w:p w:rsidR="00075AB6" w:rsidRPr="00075AB6" w:rsidRDefault="00075AB6" w:rsidP="00075AB6">
      <w:pPr>
        <w:pBdr>
          <w:top w:val="nil"/>
          <w:left w:val="nil"/>
          <w:bottom w:val="nil"/>
          <w:right w:val="nil"/>
          <w:between w:val="nil"/>
          <w:bar w:val="nil"/>
        </w:pBdr>
        <w:spacing w:line="276" w:lineRule="auto"/>
        <w:jc w:val="center"/>
        <w:rPr>
          <w:rFonts w:ascii="Trebuchet MS" w:hAnsi="Trebuchet MS" w:cs="Cambria"/>
          <w:iCs/>
          <w:sz w:val="22"/>
          <w:szCs w:val="22"/>
          <w:bdr w:val="nil"/>
          <w:lang w:val="ro-RO" w:eastAsia="ro-RO"/>
        </w:rPr>
      </w:pPr>
    </w:p>
    <w:p w:rsidR="00075AB6" w:rsidRPr="00075AB6" w:rsidRDefault="00075AB6" w:rsidP="00075AB6">
      <w:pPr>
        <w:pBdr>
          <w:top w:val="nil"/>
          <w:left w:val="nil"/>
          <w:bottom w:val="nil"/>
          <w:right w:val="nil"/>
          <w:between w:val="nil"/>
          <w:bar w:val="nil"/>
        </w:pBdr>
        <w:spacing w:line="276" w:lineRule="auto"/>
        <w:jc w:val="center"/>
        <w:rPr>
          <w:rFonts w:ascii="Trebuchet MS" w:eastAsia="Calibri" w:hAnsi="Trebuchet MS"/>
          <w:b/>
          <w:sz w:val="22"/>
          <w:szCs w:val="22"/>
          <w:bdr w:val="nil"/>
          <w:lang w:val="ro-RO"/>
        </w:rPr>
      </w:pPr>
      <w:r w:rsidRPr="00075AB6">
        <w:rPr>
          <w:rFonts w:ascii="Trebuchet MS" w:hAnsi="Trebuchet MS" w:cs="Cambria"/>
          <w:b/>
          <w:iCs/>
          <w:sz w:val="22"/>
          <w:szCs w:val="22"/>
          <w:bdr w:val="nil"/>
          <w:lang w:val="ro-RO" w:eastAsia="ro-RO"/>
        </w:rPr>
        <w:t>Programul Operațional Asistență Tehnică</w:t>
      </w:r>
    </w:p>
    <w:p w:rsidR="00075AB6" w:rsidRPr="00075AB6" w:rsidRDefault="00075AB6" w:rsidP="00075AB6">
      <w:pPr>
        <w:pBdr>
          <w:top w:val="nil"/>
          <w:left w:val="nil"/>
          <w:bottom w:val="nil"/>
          <w:right w:val="nil"/>
          <w:between w:val="nil"/>
          <w:bar w:val="nil"/>
        </w:pBdr>
        <w:spacing w:line="276" w:lineRule="auto"/>
        <w:jc w:val="center"/>
        <w:rPr>
          <w:rFonts w:ascii="Trebuchet MS" w:eastAsia="Arial Unicode MS" w:hAnsi="Trebuchet MS"/>
          <w:b/>
          <w:i/>
          <w:sz w:val="22"/>
          <w:szCs w:val="22"/>
          <w:bdr w:val="nil"/>
          <w:lang w:val="ro-RO"/>
        </w:rPr>
      </w:pPr>
    </w:p>
    <w:p w:rsidR="00206921" w:rsidRPr="00206921" w:rsidRDefault="00206921" w:rsidP="009A0381">
      <w:pPr>
        <w:pBdr>
          <w:top w:val="nil"/>
          <w:left w:val="nil"/>
          <w:bottom w:val="nil"/>
          <w:right w:val="nil"/>
          <w:between w:val="nil"/>
          <w:bar w:val="nil"/>
        </w:pBdr>
        <w:spacing w:line="276" w:lineRule="auto"/>
        <w:rPr>
          <w:rFonts w:ascii="Trebuchet MS" w:eastAsia="Arial Unicode MS" w:hAnsi="Trebuchet MS"/>
          <w:b/>
          <w:i/>
          <w:sz w:val="22"/>
          <w:szCs w:val="22"/>
          <w:bdr w:val="nil"/>
          <w:lang w:val="ro-RO"/>
        </w:rPr>
      </w:pPr>
    </w:p>
    <w:p w:rsidR="00206921" w:rsidRPr="00206921" w:rsidRDefault="00206921" w:rsidP="00206921">
      <w:pPr>
        <w:pBdr>
          <w:top w:val="nil"/>
          <w:left w:val="nil"/>
          <w:bottom w:val="nil"/>
          <w:right w:val="nil"/>
          <w:between w:val="nil"/>
          <w:bar w:val="nil"/>
        </w:pBdr>
        <w:spacing w:line="276" w:lineRule="auto"/>
        <w:jc w:val="both"/>
        <w:rPr>
          <w:rFonts w:ascii="Trebuchet MS" w:eastAsia="Arial Unicode MS" w:hAnsi="Trebuchet MS"/>
          <w:b/>
          <w:i/>
          <w:sz w:val="22"/>
          <w:szCs w:val="22"/>
          <w:bdr w:val="nil"/>
          <w:lang w:val="ro-RO"/>
        </w:rPr>
      </w:pPr>
    </w:p>
    <w:p w:rsidR="00206921" w:rsidRPr="00206921" w:rsidRDefault="00206921" w:rsidP="00206921">
      <w:pPr>
        <w:pBdr>
          <w:top w:val="nil"/>
          <w:left w:val="nil"/>
          <w:bottom w:val="nil"/>
          <w:right w:val="nil"/>
          <w:between w:val="nil"/>
          <w:bar w:val="nil"/>
        </w:pBdr>
        <w:spacing w:line="276" w:lineRule="auto"/>
        <w:jc w:val="both"/>
        <w:rPr>
          <w:rFonts w:ascii="Trebuchet MS" w:hAnsi="Trebuchet MS"/>
          <w:bCs/>
          <w:sz w:val="22"/>
          <w:szCs w:val="22"/>
          <w:u w:color="000000"/>
          <w:bdr w:val="nil"/>
          <w:lang w:val="ro-RO" w:eastAsia="ro-RO"/>
        </w:rPr>
      </w:pPr>
    </w:p>
    <w:p w:rsidR="00206921" w:rsidRPr="00206921" w:rsidRDefault="00206921" w:rsidP="00206921">
      <w:pPr>
        <w:pBdr>
          <w:top w:val="nil"/>
          <w:left w:val="nil"/>
          <w:bottom w:val="nil"/>
          <w:right w:val="nil"/>
          <w:between w:val="nil"/>
          <w:bar w:val="nil"/>
        </w:pBdr>
        <w:spacing w:line="276" w:lineRule="auto"/>
        <w:jc w:val="both"/>
        <w:rPr>
          <w:rFonts w:ascii="Trebuchet MS" w:hAnsi="Trebuchet MS"/>
          <w:bCs/>
          <w:sz w:val="22"/>
          <w:szCs w:val="22"/>
          <w:u w:color="000000"/>
          <w:bdr w:val="nil"/>
          <w:lang w:val="ro-RO" w:eastAsia="ro-RO"/>
        </w:rPr>
      </w:pPr>
      <w:r w:rsidRPr="00206921">
        <w:rPr>
          <w:rFonts w:ascii="Trebuchet MS" w:hAnsi="Trebuchet MS"/>
          <w:b/>
          <w:bCs/>
          <w:sz w:val="22"/>
          <w:szCs w:val="22"/>
          <w:u w:color="000000"/>
          <w:bdr w:val="nil"/>
          <w:lang w:val="ro-RO" w:eastAsia="ro-RO"/>
        </w:rPr>
        <w:t>1</w:t>
      </w:r>
      <w:r w:rsidRPr="00206921">
        <w:rPr>
          <w:rFonts w:ascii="Trebuchet MS" w:hAnsi="Trebuchet MS"/>
          <w:bCs/>
          <w:sz w:val="22"/>
          <w:szCs w:val="22"/>
          <w:u w:color="000000"/>
          <w:bdr w:val="nil"/>
          <w:lang w:val="ro-RO" w:eastAsia="ro-RO"/>
        </w:rPr>
        <w:t xml:space="preserve">. </w:t>
      </w:r>
      <w:r w:rsidRPr="00206921">
        <w:rPr>
          <w:rFonts w:ascii="Trebuchet MS" w:hAnsi="Trebuchet MS"/>
          <w:b/>
          <w:bCs/>
          <w:sz w:val="22"/>
          <w:szCs w:val="22"/>
          <w:u w:color="000000"/>
          <w:bdr w:val="nil"/>
          <w:lang w:val="ro-RO" w:eastAsia="ro-RO"/>
        </w:rPr>
        <w:t>INFORMAŢII GENERALE</w:t>
      </w:r>
    </w:p>
    <w:p w:rsidR="00206921" w:rsidRPr="00206921" w:rsidRDefault="00206921" w:rsidP="00206921">
      <w:pPr>
        <w:pBdr>
          <w:top w:val="nil"/>
          <w:left w:val="nil"/>
          <w:bottom w:val="nil"/>
          <w:right w:val="nil"/>
          <w:between w:val="nil"/>
          <w:bar w:val="nil"/>
        </w:pBdr>
        <w:spacing w:line="276" w:lineRule="auto"/>
        <w:jc w:val="both"/>
        <w:rPr>
          <w:rFonts w:ascii="Trebuchet MS" w:hAnsi="Trebuchet MS"/>
          <w:bCs/>
          <w:sz w:val="22"/>
          <w:szCs w:val="22"/>
          <w:u w:color="000000"/>
          <w:bdr w:val="nil"/>
          <w:lang w:val="ro-RO" w:eastAsia="ro-RO"/>
        </w:rPr>
      </w:pPr>
    </w:p>
    <w:p w:rsidR="00206921" w:rsidRPr="00206921" w:rsidRDefault="00206921" w:rsidP="00206921">
      <w:pPr>
        <w:pBdr>
          <w:top w:val="nil"/>
          <w:left w:val="nil"/>
          <w:bottom w:val="nil"/>
          <w:right w:val="nil"/>
          <w:between w:val="nil"/>
          <w:bar w:val="nil"/>
        </w:pBdr>
        <w:spacing w:line="276" w:lineRule="auto"/>
        <w:jc w:val="both"/>
        <w:rPr>
          <w:rFonts w:ascii="Trebuchet MS" w:hAnsi="Trebuchet MS"/>
          <w:bCs/>
          <w:i/>
          <w:sz w:val="22"/>
          <w:szCs w:val="22"/>
          <w:u w:color="000000"/>
          <w:bdr w:val="nil"/>
          <w:lang w:val="ro-RO" w:eastAsia="ro-RO"/>
        </w:rPr>
      </w:pPr>
      <w:r w:rsidRPr="00206921">
        <w:rPr>
          <w:rFonts w:ascii="Trebuchet MS" w:hAnsi="Trebuchet MS"/>
          <w:bCs/>
          <w:i/>
          <w:sz w:val="22"/>
          <w:szCs w:val="22"/>
          <w:u w:color="000000"/>
          <w:bdr w:val="nil"/>
          <w:lang w:val="ro-RO" w:eastAsia="ro-RO"/>
        </w:rPr>
        <w:t>1.1 Statul beneficiar</w:t>
      </w:r>
    </w:p>
    <w:p w:rsidR="00206921" w:rsidRPr="00206921" w:rsidRDefault="00206921" w:rsidP="00206921">
      <w:pPr>
        <w:pBdr>
          <w:top w:val="nil"/>
          <w:left w:val="nil"/>
          <w:bottom w:val="nil"/>
          <w:right w:val="nil"/>
          <w:between w:val="nil"/>
          <w:bar w:val="nil"/>
        </w:pBdr>
        <w:spacing w:line="276" w:lineRule="auto"/>
        <w:jc w:val="both"/>
        <w:rPr>
          <w:rFonts w:ascii="Trebuchet MS" w:hAnsi="Trebuchet MS"/>
          <w:bCs/>
          <w:sz w:val="22"/>
          <w:szCs w:val="22"/>
          <w:u w:color="000000"/>
          <w:bdr w:val="nil"/>
          <w:lang w:val="ro-RO" w:eastAsia="ro-RO"/>
        </w:rPr>
      </w:pPr>
    </w:p>
    <w:p w:rsidR="00206921" w:rsidRPr="00206921" w:rsidRDefault="00206921" w:rsidP="00206921">
      <w:pPr>
        <w:pBdr>
          <w:top w:val="nil"/>
          <w:left w:val="nil"/>
          <w:bottom w:val="nil"/>
          <w:right w:val="nil"/>
          <w:between w:val="nil"/>
          <w:bar w:val="nil"/>
        </w:pBdr>
        <w:spacing w:line="276" w:lineRule="auto"/>
        <w:jc w:val="both"/>
        <w:rPr>
          <w:rFonts w:ascii="Trebuchet MS" w:hAnsi="Trebuchet MS"/>
          <w:bCs/>
          <w:sz w:val="22"/>
          <w:szCs w:val="22"/>
          <w:u w:color="000000"/>
          <w:bdr w:val="nil"/>
          <w:lang w:val="ro-RO" w:eastAsia="ro-RO"/>
        </w:rPr>
      </w:pPr>
      <w:r w:rsidRPr="00206921">
        <w:rPr>
          <w:rFonts w:ascii="Trebuchet MS" w:hAnsi="Trebuchet MS"/>
          <w:bCs/>
          <w:sz w:val="22"/>
          <w:szCs w:val="22"/>
          <w:u w:color="000000"/>
          <w:bdr w:val="nil"/>
          <w:lang w:val="ro-RO" w:eastAsia="ro-RO"/>
        </w:rPr>
        <w:t xml:space="preserve">România </w:t>
      </w:r>
    </w:p>
    <w:p w:rsidR="00206921" w:rsidRPr="00206921" w:rsidRDefault="00206921" w:rsidP="00206921">
      <w:pPr>
        <w:pBdr>
          <w:top w:val="nil"/>
          <w:left w:val="nil"/>
          <w:bottom w:val="nil"/>
          <w:right w:val="nil"/>
          <w:between w:val="nil"/>
          <w:bar w:val="nil"/>
        </w:pBdr>
        <w:spacing w:line="276" w:lineRule="auto"/>
        <w:jc w:val="both"/>
        <w:rPr>
          <w:rFonts w:ascii="Trebuchet MS" w:hAnsi="Trebuchet MS"/>
          <w:bCs/>
          <w:sz w:val="22"/>
          <w:szCs w:val="22"/>
          <w:u w:color="000000"/>
          <w:bdr w:val="nil"/>
          <w:lang w:val="ro-RO" w:eastAsia="ro-RO"/>
        </w:rPr>
      </w:pPr>
    </w:p>
    <w:p w:rsidR="00206921" w:rsidRPr="00206921" w:rsidRDefault="00206921" w:rsidP="00206921">
      <w:pPr>
        <w:pBdr>
          <w:top w:val="nil"/>
          <w:left w:val="nil"/>
          <w:bottom w:val="nil"/>
          <w:right w:val="nil"/>
          <w:between w:val="nil"/>
          <w:bar w:val="nil"/>
        </w:pBdr>
        <w:spacing w:line="276" w:lineRule="auto"/>
        <w:jc w:val="both"/>
        <w:rPr>
          <w:rFonts w:ascii="Trebuchet MS" w:hAnsi="Trebuchet MS"/>
          <w:bCs/>
          <w:i/>
          <w:sz w:val="22"/>
          <w:szCs w:val="22"/>
          <w:u w:color="000000"/>
          <w:bdr w:val="nil"/>
          <w:lang w:val="ro-RO" w:eastAsia="ro-RO"/>
        </w:rPr>
      </w:pPr>
      <w:r w:rsidRPr="00206921">
        <w:rPr>
          <w:rFonts w:ascii="Trebuchet MS" w:hAnsi="Trebuchet MS"/>
          <w:bCs/>
          <w:i/>
          <w:sz w:val="22"/>
          <w:szCs w:val="22"/>
          <w:u w:color="000000"/>
          <w:bdr w:val="nil"/>
          <w:lang w:val="ro-RO" w:eastAsia="ro-RO"/>
        </w:rPr>
        <w:t xml:space="preserve">1.2 Autoritatea Contractantă </w:t>
      </w:r>
    </w:p>
    <w:p w:rsidR="00206921" w:rsidRPr="00206921" w:rsidRDefault="00206921" w:rsidP="00206921">
      <w:pPr>
        <w:pBdr>
          <w:top w:val="nil"/>
          <w:left w:val="nil"/>
          <w:bottom w:val="nil"/>
          <w:right w:val="nil"/>
          <w:between w:val="nil"/>
          <w:bar w:val="nil"/>
        </w:pBdr>
        <w:spacing w:line="276" w:lineRule="auto"/>
        <w:jc w:val="both"/>
        <w:rPr>
          <w:rFonts w:ascii="Trebuchet MS" w:hAnsi="Trebuchet MS"/>
          <w:bCs/>
          <w:sz w:val="22"/>
          <w:szCs w:val="22"/>
          <w:u w:color="000000"/>
          <w:bdr w:val="nil"/>
          <w:lang w:val="ro-RO" w:eastAsia="ro-RO"/>
        </w:rPr>
      </w:pPr>
    </w:p>
    <w:p w:rsidR="00206921" w:rsidRPr="00206921" w:rsidRDefault="00206921" w:rsidP="00206921">
      <w:pPr>
        <w:pBdr>
          <w:top w:val="nil"/>
          <w:left w:val="nil"/>
          <w:bottom w:val="nil"/>
          <w:right w:val="nil"/>
          <w:between w:val="nil"/>
          <w:bar w:val="nil"/>
        </w:pBdr>
        <w:spacing w:line="276" w:lineRule="auto"/>
        <w:jc w:val="both"/>
        <w:rPr>
          <w:rFonts w:ascii="Trebuchet MS" w:hAnsi="Trebuchet MS"/>
          <w:bCs/>
          <w:sz w:val="22"/>
          <w:szCs w:val="22"/>
          <w:u w:color="000000"/>
          <w:bdr w:val="nil"/>
          <w:lang w:val="ro-RO" w:eastAsia="ro-RO"/>
        </w:rPr>
      </w:pPr>
      <w:r w:rsidRPr="00206921">
        <w:rPr>
          <w:rFonts w:ascii="Trebuchet MS" w:hAnsi="Trebuchet MS"/>
          <w:bCs/>
          <w:sz w:val="22"/>
          <w:szCs w:val="22"/>
          <w:u w:color="000000"/>
          <w:bdr w:val="nil"/>
          <w:lang w:val="ro-RO" w:eastAsia="ro-RO"/>
        </w:rPr>
        <w:t>Ministerul Fondurilor Europene (MFE)</w:t>
      </w:r>
    </w:p>
    <w:p w:rsidR="00206921" w:rsidRPr="00206921" w:rsidRDefault="00206921" w:rsidP="00206921">
      <w:pPr>
        <w:pBdr>
          <w:top w:val="nil"/>
          <w:left w:val="nil"/>
          <w:bottom w:val="nil"/>
          <w:right w:val="nil"/>
          <w:between w:val="nil"/>
          <w:bar w:val="nil"/>
        </w:pBdr>
        <w:spacing w:line="276" w:lineRule="auto"/>
        <w:jc w:val="both"/>
        <w:rPr>
          <w:rFonts w:ascii="Trebuchet MS" w:hAnsi="Trebuchet MS"/>
          <w:bCs/>
          <w:sz w:val="22"/>
          <w:szCs w:val="22"/>
          <w:u w:color="000000"/>
          <w:bdr w:val="nil"/>
          <w:lang w:val="ro-RO" w:eastAsia="ro-RO"/>
        </w:rPr>
      </w:pPr>
      <w:r w:rsidRPr="00206921">
        <w:rPr>
          <w:rFonts w:ascii="Trebuchet MS" w:hAnsi="Trebuchet MS"/>
          <w:bCs/>
          <w:sz w:val="22"/>
          <w:szCs w:val="22"/>
          <w:u w:color="000000"/>
          <w:bdr w:val="nil"/>
          <w:lang w:val="ro-RO" w:eastAsia="ro-RO"/>
        </w:rPr>
        <w:t xml:space="preserve">Beneficiarul final este </w:t>
      </w:r>
      <w:r w:rsidRPr="00206921">
        <w:rPr>
          <w:rFonts w:ascii="Trebuchet MS" w:hAnsi="Trebuchet MS"/>
          <w:color w:val="000000"/>
          <w:sz w:val="22"/>
          <w:szCs w:val="22"/>
          <w:u w:color="000000"/>
          <w:bdr w:val="nil"/>
          <w:lang w:val="ro-RO" w:eastAsia="ro-RO"/>
        </w:rPr>
        <w:t xml:space="preserve">Direcția Cooperare Europeană și Internațională (DCEI). </w:t>
      </w:r>
    </w:p>
    <w:p w:rsidR="00206921" w:rsidRPr="00206921" w:rsidRDefault="00206921" w:rsidP="00206921">
      <w:pPr>
        <w:pBdr>
          <w:top w:val="nil"/>
          <w:left w:val="nil"/>
          <w:bottom w:val="nil"/>
          <w:right w:val="nil"/>
          <w:between w:val="nil"/>
          <w:bar w:val="nil"/>
        </w:pBdr>
        <w:spacing w:line="276" w:lineRule="auto"/>
        <w:jc w:val="both"/>
        <w:rPr>
          <w:rFonts w:ascii="Trebuchet MS" w:eastAsia="Trebuchet MS" w:hAnsi="Trebuchet MS" w:cs="Trebuchet MS"/>
          <w:sz w:val="22"/>
          <w:szCs w:val="22"/>
          <w:u w:color="000000"/>
          <w:bdr w:val="nil"/>
          <w:lang w:val="ro-RO" w:eastAsia="ro-RO"/>
        </w:rPr>
      </w:pPr>
    </w:p>
    <w:p w:rsidR="00206921" w:rsidRPr="00206921" w:rsidRDefault="00206921" w:rsidP="00206921">
      <w:pPr>
        <w:pBdr>
          <w:top w:val="nil"/>
          <w:left w:val="nil"/>
          <w:bottom w:val="nil"/>
          <w:right w:val="nil"/>
          <w:between w:val="nil"/>
          <w:bar w:val="nil"/>
        </w:pBdr>
        <w:spacing w:line="276" w:lineRule="auto"/>
        <w:jc w:val="both"/>
        <w:rPr>
          <w:rFonts w:ascii="Trebuchet MS" w:eastAsia="Cambria" w:hAnsi="Trebuchet MS" w:cs="Cambria"/>
          <w:bCs/>
          <w:i/>
          <w:sz w:val="22"/>
          <w:szCs w:val="22"/>
          <w:u w:color="000000"/>
          <w:bdr w:val="nil"/>
          <w:lang w:val="ro-RO" w:eastAsia="ro-RO"/>
        </w:rPr>
      </w:pPr>
      <w:r w:rsidRPr="00206921">
        <w:rPr>
          <w:rFonts w:ascii="Trebuchet MS" w:eastAsia="Cambria" w:hAnsi="Trebuchet MS" w:cs="Cambria"/>
          <w:bCs/>
          <w:i/>
          <w:sz w:val="22"/>
          <w:szCs w:val="22"/>
          <w:u w:color="000000"/>
          <w:bdr w:val="nil"/>
          <w:lang w:val="ro-RO" w:eastAsia="ro-RO"/>
        </w:rPr>
        <w:t>1.3 Informații generale relevante</w:t>
      </w:r>
    </w:p>
    <w:p w:rsidR="00206921" w:rsidRPr="00206921" w:rsidRDefault="00206921" w:rsidP="00206921">
      <w:pPr>
        <w:pBdr>
          <w:top w:val="nil"/>
          <w:left w:val="nil"/>
          <w:bottom w:val="nil"/>
          <w:right w:val="nil"/>
          <w:between w:val="nil"/>
          <w:bar w:val="nil"/>
        </w:pBdr>
        <w:spacing w:line="276" w:lineRule="auto"/>
        <w:jc w:val="both"/>
        <w:rPr>
          <w:rFonts w:ascii="Trebuchet MS" w:eastAsia="Cambria" w:hAnsi="Trebuchet MS" w:cs="Cambria"/>
          <w:bCs/>
          <w:sz w:val="22"/>
          <w:szCs w:val="22"/>
          <w:u w:color="000000"/>
          <w:bdr w:val="nil"/>
          <w:lang w:val="ro-RO" w:eastAsia="ro-RO"/>
        </w:rPr>
      </w:pPr>
    </w:p>
    <w:p w:rsidR="00206921" w:rsidRPr="00206921" w:rsidRDefault="00206921" w:rsidP="00206921">
      <w:pPr>
        <w:pBdr>
          <w:top w:val="nil"/>
          <w:left w:val="nil"/>
          <w:bottom w:val="nil"/>
          <w:right w:val="nil"/>
          <w:between w:val="nil"/>
          <w:bar w:val="nil"/>
        </w:pBdr>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 xml:space="preserve">Conform prevederilor Hotărârii Guvernului nr. 398 din 27 mai 2015 pentru stabilirea cadrului instituţional de coordonare şi gestionare a fondurilor europene structurale şi de investiţii și a prevederilor Hotărârii Guvernului nr.52/2018, Ministerul Fondurilor Europene este responsabil de coordonarea implementării şi gestionării instrumentelor fondurilor europene structurale şi de investiţii 2014-2020. Direcția Cooperare Europeană și Internațională din cadrul MFE coordonează activitatea privind cooperarea europeană și internațională din cadrul MFE și </w:t>
      </w:r>
      <w:r w:rsidRPr="00206921">
        <w:rPr>
          <w:rFonts w:ascii="Trebuchet MS" w:eastAsia="Calibri" w:hAnsi="Trebuchet MS"/>
          <w:sz w:val="22"/>
          <w:szCs w:val="22"/>
          <w:bdr w:val="nil"/>
          <w:lang w:val="ro-RO"/>
        </w:rPr>
        <w:t>colaborează cu structurile de specialitate ale MFE și alte instituții guvernamentale în privința evenimentelor care vor fi organizate în România, pe perioada deținerii de către România a</w:t>
      </w:r>
      <w:r w:rsidRPr="00206921">
        <w:rPr>
          <w:rFonts w:ascii="Trebuchet MS" w:eastAsia="Arial Unicode MS" w:hAnsi="Trebuchet MS"/>
          <w:sz w:val="22"/>
          <w:szCs w:val="22"/>
          <w:bdr w:val="nil"/>
          <w:lang w:val="ro-RO"/>
        </w:rPr>
        <w:t xml:space="preserve"> Președinției Consiliul Uniunii Europene</w:t>
      </w:r>
      <w:r w:rsidRPr="00206921">
        <w:rPr>
          <w:rFonts w:ascii="Trebuchet MS" w:eastAsia="Calibri" w:hAnsi="Trebuchet MS"/>
          <w:sz w:val="22"/>
          <w:szCs w:val="22"/>
          <w:bdr w:val="nil"/>
          <w:lang w:val="ro-RO"/>
        </w:rPr>
        <w:t xml:space="preserve"> (PRES RO 2019), în domeniile specifice de activitate ale ministerului.</w:t>
      </w:r>
    </w:p>
    <w:p w:rsidR="00206921" w:rsidRPr="00206921" w:rsidRDefault="00206921" w:rsidP="00206921">
      <w:pPr>
        <w:pBdr>
          <w:top w:val="nil"/>
          <w:left w:val="nil"/>
          <w:bottom w:val="nil"/>
          <w:right w:val="nil"/>
          <w:between w:val="nil"/>
          <w:bar w:val="nil"/>
        </w:pBdr>
        <w:spacing w:before="240" w:after="240"/>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România a preluat, începând cu 1 ianuarie 2019, pentru șase luni, Președinț</w:t>
      </w:r>
      <w:r>
        <w:rPr>
          <w:rFonts w:ascii="Trebuchet MS" w:eastAsia="Arial Unicode MS" w:hAnsi="Trebuchet MS"/>
          <w:sz w:val="22"/>
          <w:szCs w:val="22"/>
          <w:bdr w:val="nil"/>
          <w:lang w:val="ro-RO"/>
        </w:rPr>
        <w:t>ia Consiliul Uniunii Europene.</w:t>
      </w:r>
    </w:p>
    <w:p w:rsidR="00206921" w:rsidRPr="00206921" w:rsidRDefault="00206921" w:rsidP="00206921">
      <w:pPr>
        <w:pBdr>
          <w:top w:val="nil"/>
          <w:left w:val="nil"/>
          <w:bottom w:val="nil"/>
          <w:right w:val="nil"/>
          <w:between w:val="nil"/>
          <w:bar w:val="nil"/>
        </w:pBdr>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Ministerul Fondurilor Europene urmărește îndeaproape toate evoluțiile din cadrul negocierilor privind noul Cadru Financiar Multianual cu implicații directe asupra politicii de coeziune cum ar fi: concentrarea tematică, condițiile financiare de implementare (prefinanțare, cofinanțare, costuri neeligibile, dezangajare), transferul voluntar de alocări, pentru a susține poziția națională în mod coordonat și coerent.</w:t>
      </w:r>
    </w:p>
    <w:p w:rsidR="00206921" w:rsidRPr="00206921" w:rsidRDefault="00206921" w:rsidP="00206921">
      <w:pPr>
        <w:pBdr>
          <w:top w:val="nil"/>
          <w:left w:val="nil"/>
          <w:bottom w:val="nil"/>
          <w:right w:val="nil"/>
          <w:between w:val="nil"/>
          <w:bar w:val="nil"/>
        </w:pBdr>
        <w:jc w:val="both"/>
        <w:rPr>
          <w:rFonts w:ascii="Trebuchet MS" w:eastAsia="Arial Unicode MS" w:hAnsi="Trebuchet MS"/>
          <w:sz w:val="22"/>
          <w:szCs w:val="22"/>
          <w:bdr w:val="nil"/>
          <w:lang w:val="ro-RO"/>
        </w:rPr>
      </w:pPr>
    </w:p>
    <w:p w:rsidR="00206921" w:rsidRPr="00206921" w:rsidRDefault="00206921" w:rsidP="00206921">
      <w:pPr>
        <w:pBdr>
          <w:top w:val="nil"/>
          <w:left w:val="nil"/>
          <w:bottom w:val="nil"/>
          <w:right w:val="nil"/>
          <w:between w:val="nil"/>
          <w:bar w:val="nil"/>
        </w:pBdr>
        <w:tabs>
          <w:tab w:val="left" w:pos="2552"/>
        </w:tabs>
        <w:spacing w:before="120" w:after="120" w:line="276" w:lineRule="auto"/>
        <w:jc w:val="both"/>
        <w:rPr>
          <w:rFonts w:ascii="Trebuchet MS" w:hAnsi="Trebuchet MS"/>
          <w:bCs/>
          <w:i/>
          <w:color w:val="000000"/>
          <w:sz w:val="22"/>
          <w:szCs w:val="22"/>
          <w:u w:color="000000"/>
          <w:bdr w:val="nil"/>
          <w:lang w:val="ro-RO" w:eastAsia="ro-RO"/>
        </w:rPr>
      </w:pPr>
      <w:r w:rsidRPr="00206921">
        <w:rPr>
          <w:rFonts w:ascii="Trebuchet MS" w:hAnsi="Trebuchet MS"/>
          <w:bCs/>
          <w:i/>
          <w:color w:val="000000"/>
          <w:sz w:val="22"/>
          <w:szCs w:val="22"/>
          <w:u w:color="000000"/>
          <w:bdr w:val="nil"/>
          <w:lang w:val="ro-RO" w:eastAsia="ro-RO"/>
        </w:rPr>
        <w:t>1.4. Justificarea necesității contractului</w:t>
      </w:r>
    </w:p>
    <w:p w:rsidR="00206921" w:rsidRPr="00206921" w:rsidRDefault="00206921" w:rsidP="00206921">
      <w:pPr>
        <w:pBdr>
          <w:top w:val="nil"/>
          <w:left w:val="nil"/>
          <w:bottom w:val="nil"/>
          <w:right w:val="nil"/>
          <w:between w:val="nil"/>
          <w:bar w:val="nil"/>
        </w:pBdr>
        <w:jc w:val="both"/>
        <w:rPr>
          <w:rFonts w:ascii="Trebuchet MS" w:eastAsia="Arial Unicode MS" w:hAnsi="Trebuchet MS"/>
          <w:sz w:val="22"/>
          <w:szCs w:val="22"/>
          <w:bdr w:val="nil"/>
          <w:lang w:val="ro-RO"/>
        </w:rPr>
      </w:pPr>
    </w:p>
    <w:p w:rsidR="00206921" w:rsidRPr="00206921" w:rsidRDefault="00206921" w:rsidP="00206921">
      <w:pPr>
        <w:pBdr>
          <w:top w:val="nil"/>
          <w:left w:val="nil"/>
          <w:bottom w:val="nil"/>
          <w:right w:val="nil"/>
          <w:between w:val="nil"/>
          <w:bar w:val="nil"/>
        </w:pBdr>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 xml:space="preserve">Ministerul Fondurilor Europene va organiza o serie de evenimente, în primul semestru al anului 2019, de dezbatere și reflecție pe marginea politicii de coeziune post 2020. În scopul promovării valorilor comune culturale și educaționale europene și naționale, în cadrul acestor evenimente vor fi expuse piese artistice și expoziții de pictură precum și vor fi organizate momente artistice de ansambluri corale sau instrumentale, precum și concerte cu muzică modernă.  </w:t>
      </w:r>
    </w:p>
    <w:p w:rsidR="00206921" w:rsidRPr="00206921" w:rsidRDefault="00206921" w:rsidP="00206921">
      <w:pPr>
        <w:pBdr>
          <w:top w:val="nil"/>
          <w:left w:val="nil"/>
          <w:bottom w:val="nil"/>
          <w:right w:val="nil"/>
          <w:between w:val="nil"/>
          <w:bar w:val="nil"/>
        </w:pBdr>
        <w:jc w:val="both"/>
        <w:rPr>
          <w:rFonts w:ascii="Trebuchet MS" w:eastAsia="Arial Unicode MS" w:hAnsi="Trebuchet MS"/>
          <w:sz w:val="22"/>
          <w:szCs w:val="22"/>
          <w:bdr w:val="nil"/>
          <w:lang w:val="ro-RO"/>
        </w:rPr>
      </w:pPr>
    </w:p>
    <w:p w:rsidR="00206921" w:rsidRPr="00206921" w:rsidRDefault="00206921" w:rsidP="00206921">
      <w:pPr>
        <w:pBdr>
          <w:top w:val="nil"/>
          <w:left w:val="nil"/>
          <w:bottom w:val="nil"/>
          <w:right w:val="nil"/>
          <w:between w:val="nil"/>
          <w:bar w:val="nil"/>
        </w:pBdr>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 xml:space="preserve">Evenimentele de promovare au rolul de a contribui la evidențierea și conștientizarea complementarității între identitatea națională și valorile comune europene. Prin seria de evenimente va fi subliniată importanța coeziunii economice, sociale și teritoriale pentru consolidarea proiectului european. </w:t>
      </w:r>
    </w:p>
    <w:p w:rsidR="00206921" w:rsidRPr="00206921" w:rsidRDefault="00206921" w:rsidP="00206921">
      <w:pPr>
        <w:pBdr>
          <w:top w:val="nil"/>
          <w:left w:val="nil"/>
          <w:bottom w:val="nil"/>
          <w:right w:val="nil"/>
          <w:between w:val="nil"/>
          <w:bar w:val="nil"/>
        </w:pBdr>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Politica de coeziune este una din cele mai importante şi mai complexe politici ale Uniunii Europene, statut ce decurge din obiectivul de reducere a decalajelor economice, sociale şi teritoriale între diversele regiuni şi state membre ale Uniunii Europene. Mai mult, această politică are un unic şi de neînlocuit rol în coagularea de strategii de dezvoltare integrată, care reunesc intervenții din diferite domenii, precum infrastructură, cercetare şi inovare, ocuparea forței de muncă, educație, mediul de afaceri, protecția mediului, schimbări climatice şi eficiența energetică, într-un pachet de politici coerente, care se adresează contextului regional sau chiar local, fiind una dintre cele mai vizibile politici, mai ales în relaţia cu cetăţenii.</w:t>
      </w:r>
    </w:p>
    <w:p w:rsidR="00206921" w:rsidRPr="00206921" w:rsidRDefault="00206921" w:rsidP="00206921">
      <w:pPr>
        <w:pBdr>
          <w:top w:val="nil"/>
          <w:left w:val="nil"/>
          <w:bottom w:val="nil"/>
          <w:right w:val="nil"/>
          <w:between w:val="nil"/>
          <w:bar w:val="nil"/>
        </w:pBdr>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Politica regională şi-a dovedit deja valoarea adăugată semnificativă în propagarea creşterii şi prosperităţii la nivelul întregii Uniuni şi abordarea dezechilibrelor regionale. În acelaşi timp, s-a dovedit a fi o politică dinamică, reacţionând rapid şi eficace în faţa crizei, prin redirecţionarea fondurilor către zonele prioritare, precum şi prin investiţii în sectoare cheie care să genereze creştere economică şi locuri de muncă.</w:t>
      </w:r>
    </w:p>
    <w:p w:rsidR="00206921" w:rsidRPr="00206921" w:rsidRDefault="00206921" w:rsidP="00206921">
      <w:pPr>
        <w:pBdr>
          <w:top w:val="nil"/>
          <w:left w:val="nil"/>
          <w:bottom w:val="nil"/>
          <w:right w:val="nil"/>
          <w:between w:val="nil"/>
          <w:bar w:val="nil"/>
        </w:pBdr>
        <w:spacing w:before="240" w:after="240" w:line="276" w:lineRule="auto"/>
        <w:jc w:val="both"/>
        <w:rPr>
          <w:rFonts w:ascii="Trebuchet MS" w:eastAsia="Cambria" w:hAnsi="Trebuchet MS" w:cs="Cambria"/>
          <w:b/>
          <w:bCs/>
          <w:sz w:val="22"/>
          <w:szCs w:val="22"/>
          <w:u w:color="000000"/>
          <w:bdr w:val="nil"/>
          <w:lang w:val="ro-RO" w:eastAsia="ro-RO"/>
        </w:rPr>
      </w:pPr>
      <w:r w:rsidRPr="00206921">
        <w:rPr>
          <w:rFonts w:ascii="Trebuchet MS" w:eastAsia="Cambria" w:hAnsi="Trebuchet MS" w:cs="Cambria"/>
          <w:b/>
          <w:bCs/>
          <w:sz w:val="22"/>
          <w:szCs w:val="22"/>
          <w:u w:color="000000"/>
          <w:bdr w:val="nil"/>
          <w:lang w:val="ro-RO" w:eastAsia="ro-RO"/>
        </w:rPr>
        <w:t>2</w:t>
      </w:r>
      <w:r w:rsidRPr="00206921">
        <w:rPr>
          <w:rFonts w:ascii="Trebuchet MS" w:eastAsia="Cambria" w:hAnsi="Trebuchet MS" w:cs="Cambria"/>
          <w:bCs/>
          <w:sz w:val="22"/>
          <w:szCs w:val="22"/>
          <w:u w:color="000000"/>
          <w:bdr w:val="nil"/>
          <w:lang w:val="ro-RO" w:eastAsia="ro-RO"/>
        </w:rPr>
        <w:t xml:space="preserve">. </w:t>
      </w:r>
      <w:r w:rsidRPr="00206921">
        <w:rPr>
          <w:rFonts w:ascii="Trebuchet MS" w:eastAsia="Cambria" w:hAnsi="Trebuchet MS" w:cs="Cambria"/>
          <w:b/>
          <w:bCs/>
          <w:sz w:val="22"/>
          <w:szCs w:val="22"/>
          <w:u w:color="000000"/>
          <w:bdr w:val="nil"/>
          <w:lang w:val="ro-RO" w:eastAsia="ro-RO"/>
        </w:rPr>
        <w:t>OBIECTIVUL CONTRACTULUI DE ACHIZIȚII</w:t>
      </w:r>
    </w:p>
    <w:p w:rsidR="00206921" w:rsidRPr="00206921" w:rsidRDefault="00206921" w:rsidP="00206921">
      <w:pPr>
        <w:pBdr>
          <w:top w:val="nil"/>
          <w:left w:val="nil"/>
          <w:bottom w:val="nil"/>
          <w:right w:val="nil"/>
          <w:between w:val="nil"/>
          <w:bar w:val="nil"/>
        </w:pBdr>
        <w:spacing w:before="120" w:after="120" w:line="276" w:lineRule="auto"/>
        <w:jc w:val="both"/>
        <w:rPr>
          <w:rFonts w:ascii="Trebuchet MS" w:eastAsia="Cambria" w:hAnsi="Trebuchet MS" w:cs="Cambria"/>
          <w:bCs/>
          <w:i/>
          <w:sz w:val="22"/>
          <w:szCs w:val="22"/>
          <w:u w:color="000000"/>
          <w:bdr w:val="nil"/>
          <w:lang w:val="ro-RO" w:eastAsia="ro-RO"/>
        </w:rPr>
      </w:pPr>
      <w:r w:rsidRPr="00206921">
        <w:rPr>
          <w:rFonts w:ascii="Trebuchet MS" w:eastAsia="Cambria" w:hAnsi="Trebuchet MS" w:cs="Cambria"/>
          <w:bCs/>
          <w:i/>
          <w:sz w:val="22"/>
          <w:szCs w:val="22"/>
          <w:u w:color="000000"/>
          <w:bdr w:val="nil"/>
          <w:lang w:val="ro-RO" w:eastAsia="ro-RO"/>
        </w:rPr>
        <w:t xml:space="preserve">2.1. </w:t>
      </w:r>
      <w:r w:rsidRPr="00206921">
        <w:rPr>
          <w:rFonts w:ascii="Trebuchet MS" w:eastAsia="Cambria" w:hAnsi="Trebuchet MS" w:cs="Cambria"/>
          <w:bCs/>
          <w:i/>
          <w:sz w:val="22"/>
          <w:szCs w:val="22"/>
          <w:u w:color="000000"/>
          <w:bdr w:val="nil"/>
          <w:lang w:val="ro-RO" w:eastAsia="ro-RO"/>
        </w:rPr>
        <w:tab/>
        <w:t>Obiectivul general al contractului</w:t>
      </w:r>
    </w:p>
    <w:p w:rsidR="00206921" w:rsidRPr="00206921" w:rsidRDefault="00206921" w:rsidP="00206921">
      <w:pPr>
        <w:pBdr>
          <w:top w:val="nil"/>
          <w:left w:val="nil"/>
          <w:bottom w:val="nil"/>
          <w:right w:val="nil"/>
          <w:between w:val="nil"/>
          <w:bar w:val="nil"/>
        </w:pBdr>
        <w:spacing w:line="276" w:lineRule="auto"/>
        <w:jc w:val="both"/>
        <w:rPr>
          <w:rFonts w:ascii="Trebuchet MS" w:hAnsi="Trebuchet MS" w:cs="Open Sans"/>
          <w:sz w:val="22"/>
          <w:szCs w:val="22"/>
          <w:bdr w:val="nil"/>
          <w:lang w:val="ro-RO" w:eastAsia="ro-RO"/>
        </w:rPr>
      </w:pPr>
      <w:r w:rsidRPr="00206921">
        <w:rPr>
          <w:rFonts w:ascii="Trebuchet MS" w:hAnsi="Trebuchet MS"/>
          <w:bCs/>
          <w:sz w:val="22"/>
          <w:szCs w:val="22"/>
          <w:u w:color="000000"/>
          <w:bdr w:val="nil"/>
          <w:lang w:val="ro-RO" w:eastAsia="ro-RO"/>
        </w:rPr>
        <w:t xml:space="preserve">Achiziția serviciilor de organizare a evenimentelor de promovare </w:t>
      </w:r>
      <w:r w:rsidR="007A3CA7">
        <w:rPr>
          <w:rFonts w:ascii="Trebuchet MS" w:hAnsi="Trebuchet MS"/>
          <w:bCs/>
          <w:sz w:val="22"/>
          <w:szCs w:val="22"/>
          <w:u w:color="000000"/>
          <w:bdr w:val="nil"/>
          <w:lang w:val="ro-RO" w:eastAsia="ro-RO"/>
        </w:rPr>
        <w:t xml:space="preserve"> a valorilor </w:t>
      </w:r>
      <w:r w:rsidRPr="00206921">
        <w:rPr>
          <w:rFonts w:ascii="Trebuchet MS" w:hAnsi="Trebuchet MS"/>
          <w:bCs/>
          <w:sz w:val="22"/>
          <w:szCs w:val="22"/>
          <w:u w:color="000000"/>
          <w:bdr w:val="nil"/>
          <w:lang w:val="ro-RO" w:eastAsia="ro-RO"/>
        </w:rPr>
        <w:t>cultural</w:t>
      </w:r>
      <w:r w:rsidR="007A3CA7">
        <w:rPr>
          <w:rFonts w:ascii="Trebuchet MS" w:hAnsi="Trebuchet MS"/>
          <w:bCs/>
          <w:sz w:val="22"/>
          <w:szCs w:val="22"/>
          <w:u w:color="000000"/>
          <w:bdr w:val="nil"/>
          <w:lang w:val="ro-RO" w:eastAsia="ro-RO"/>
        </w:rPr>
        <w:t>e romanesti</w:t>
      </w:r>
      <w:r w:rsidRPr="00206921">
        <w:rPr>
          <w:rFonts w:ascii="Trebuchet MS" w:hAnsi="Trebuchet MS"/>
          <w:bCs/>
          <w:color w:val="FF0000"/>
          <w:sz w:val="22"/>
          <w:szCs w:val="22"/>
          <w:u w:color="000000"/>
          <w:bdr w:val="nil"/>
          <w:lang w:val="ro-RO" w:eastAsia="ro-RO"/>
        </w:rPr>
        <w:t xml:space="preserve"> </w:t>
      </w:r>
      <w:r w:rsidRPr="00206921">
        <w:rPr>
          <w:rFonts w:ascii="Trebuchet MS" w:hAnsi="Trebuchet MS"/>
          <w:bCs/>
          <w:sz w:val="22"/>
          <w:szCs w:val="22"/>
          <w:u w:color="000000"/>
          <w:bdr w:val="nil"/>
          <w:lang w:val="ro-RO" w:eastAsia="ro-RO"/>
        </w:rPr>
        <w:t>în cadrul reuniunilor informale privind gestionarea politicii de coeziune.</w:t>
      </w:r>
    </w:p>
    <w:p w:rsidR="00206921" w:rsidRPr="00206921" w:rsidRDefault="00206921" w:rsidP="00206921">
      <w:pPr>
        <w:pBdr>
          <w:top w:val="nil"/>
          <w:left w:val="nil"/>
          <w:bottom w:val="nil"/>
          <w:right w:val="nil"/>
          <w:between w:val="nil"/>
          <w:bar w:val="nil"/>
        </w:pBdr>
        <w:spacing w:before="240" w:after="240" w:line="276" w:lineRule="auto"/>
        <w:jc w:val="both"/>
        <w:outlineLvl w:val="0"/>
        <w:rPr>
          <w:rFonts w:ascii="Trebuchet MS" w:eastAsia="Cambria" w:hAnsi="Trebuchet MS" w:cs="Cambria"/>
          <w:b/>
          <w:bCs/>
          <w:sz w:val="22"/>
          <w:szCs w:val="22"/>
          <w:u w:color="000000"/>
          <w:bdr w:val="nil"/>
          <w:lang w:val="ro-RO" w:eastAsia="ro-RO"/>
        </w:rPr>
      </w:pPr>
      <w:r w:rsidRPr="00206921">
        <w:rPr>
          <w:rFonts w:ascii="Trebuchet MS" w:eastAsia="Cambria" w:hAnsi="Trebuchet MS" w:cs="Cambria"/>
          <w:b/>
          <w:bCs/>
          <w:sz w:val="22"/>
          <w:szCs w:val="22"/>
          <w:u w:color="000000"/>
          <w:bdr w:val="nil"/>
          <w:lang w:val="ro-RO" w:eastAsia="ro-RO"/>
        </w:rPr>
        <w:t>3.DESCRIEREA SERVICIILOR CE VOR FI PRESTATE</w:t>
      </w:r>
    </w:p>
    <w:p w:rsidR="00206921" w:rsidRPr="00206921" w:rsidRDefault="00206921" w:rsidP="00206921">
      <w:pPr>
        <w:pBdr>
          <w:top w:val="nil"/>
          <w:left w:val="nil"/>
          <w:bottom w:val="nil"/>
          <w:right w:val="nil"/>
          <w:between w:val="nil"/>
          <w:bar w:val="nil"/>
        </w:pBdr>
        <w:spacing w:before="120" w:after="120" w:line="276" w:lineRule="auto"/>
        <w:jc w:val="both"/>
        <w:rPr>
          <w:rFonts w:ascii="Trebuchet MS" w:eastAsia="Arial Unicode MS" w:hAnsi="Trebuchet MS"/>
          <w:b/>
          <w:bCs/>
          <w:spacing w:val="2"/>
          <w:sz w:val="22"/>
          <w:szCs w:val="22"/>
          <w:bdr w:val="nil"/>
          <w:lang w:val="ro-RO"/>
        </w:rPr>
      </w:pPr>
      <w:r w:rsidRPr="00206921">
        <w:rPr>
          <w:rFonts w:ascii="Trebuchet MS" w:eastAsia="Arial Unicode MS" w:hAnsi="Trebuchet MS"/>
          <w:b/>
          <w:bCs/>
          <w:spacing w:val="2"/>
          <w:sz w:val="22"/>
          <w:szCs w:val="22"/>
          <w:bdr w:val="nil"/>
          <w:lang w:val="ro-RO"/>
        </w:rPr>
        <w:t>3.1.</w:t>
      </w:r>
      <w:r w:rsidRPr="00206921">
        <w:rPr>
          <w:rFonts w:ascii="Trebuchet MS" w:eastAsia="Arial Unicode MS" w:hAnsi="Trebuchet MS"/>
          <w:b/>
          <w:bCs/>
          <w:i/>
          <w:spacing w:val="2"/>
          <w:sz w:val="22"/>
          <w:szCs w:val="22"/>
          <w:bdr w:val="nil"/>
          <w:lang w:val="ro-RO"/>
        </w:rPr>
        <w:t xml:space="preserve"> </w:t>
      </w:r>
      <w:r w:rsidRPr="00206921">
        <w:rPr>
          <w:rFonts w:ascii="Trebuchet MS" w:eastAsia="Arial Unicode MS" w:hAnsi="Trebuchet MS"/>
          <w:b/>
          <w:bCs/>
          <w:spacing w:val="2"/>
          <w:sz w:val="22"/>
          <w:szCs w:val="22"/>
          <w:bdr w:val="nil"/>
          <w:lang w:val="ro-RO"/>
        </w:rPr>
        <w:t>ASPECTE GENERALE</w:t>
      </w:r>
    </w:p>
    <w:p w:rsidR="00206921" w:rsidRPr="00206921" w:rsidRDefault="00206921" w:rsidP="00206921">
      <w:pPr>
        <w:pBdr>
          <w:top w:val="nil"/>
          <w:left w:val="nil"/>
          <w:bottom w:val="nil"/>
          <w:right w:val="nil"/>
          <w:between w:val="nil"/>
          <w:bar w:val="nil"/>
        </w:pBdr>
        <w:spacing w:line="276" w:lineRule="auto"/>
        <w:ind w:firstLine="360"/>
        <w:jc w:val="both"/>
        <w:rPr>
          <w:rFonts w:ascii="Trebuchet MS" w:eastAsia="Arial Unicode MS" w:hAnsi="Trebuchet MS"/>
          <w:b/>
          <w:bCs/>
          <w:spacing w:val="2"/>
          <w:sz w:val="22"/>
          <w:szCs w:val="22"/>
          <w:bdr w:val="nil"/>
          <w:lang w:val="ro-RO"/>
        </w:rPr>
      </w:pPr>
      <w:r w:rsidRPr="00206921">
        <w:rPr>
          <w:rFonts w:ascii="Trebuchet MS" w:eastAsia="Arial Unicode MS" w:hAnsi="Trebuchet MS"/>
          <w:b/>
          <w:bCs/>
          <w:spacing w:val="2"/>
          <w:sz w:val="22"/>
          <w:szCs w:val="22"/>
          <w:bdr w:val="nil"/>
          <w:lang w:val="ro-RO"/>
        </w:rPr>
        <w:t>3.1.1. Scurtă descriere a serviciilor:</w:t>
      </w:r>
    </w:p>
    <w:p w:rsidR="00206921" w:rsidRPr="00206921" w:rsidRDefault="00206921" w:rsidP="007A3CA7">
      <w:pPr>
        <w:numPr>
          <w:ilvl w:val="0"/>
          <w:numId w:val="31"/>
        </w:numPr>
        <w:pBdr>
          <w:top w:val="nil"/>
          <w:left w:val="nil"/>
          <w:bottom w:val="nil"/>
          <w:right w:val="nil"/>
          <w:between w:val="nil"/>
          <w:bar w:val="nil"/>
        </w:pBdr>
        <w:spacing w:after="120" w:line="276" w:lineRule="auto"/>
        <w:ind w:right="50"/>
        <w:contextualSpacing/>
        <w:jc w:val="both"/>
        <w:rPr>
          <w:rFonts w:ascii="Trebuchet MS" w:eastAsia="Calibri" w:hAnsi="Trebuchet MS" w:cs="Calibri"/>
          <w:sz w:val="22"/>
          <w:szCs w:val="22"/>
          <w:bdr w:val="nil"/>
        </w:rPr>
      </w:pPr>
      <w:r w:rsidRPr="00206921">
        <w:rPr>
          <w:rFonts w:ascii="Trebuchet MS" w:eastAsia="Arial Unicode MS" w:hAnsi="Trebuchet MS" w:cs="EUAlbertina"/>
          <w:sz w:val="22"/>
          <w:szCs w:val="22"/>
          <w:bdr w:val="nil"/>
        </w:rPr>
        <w:t xml:space="preserve">Asigurarea </w:t>
      </w:r>
      <w:r w:rsidRPr="00206921">
        <w:rPr>
          <w:rFonts w:ascii="Trebuchet MS" w:eastAsia="Calibri" w:hAnsi="Trebuchet MS" w:cs="Calibri"/>
          <w:sz w:val="22"/>
          <w:szCs w:val="22"/>
          <w:bdr w:val="nil"/>
        </w:rPr>
        <w:t>serviciilor de organizare de evenimente</w:t>
      </w:r>
      <w:r w:rsidR="007A3CA7">
        <w:rPr>
          <w:rFonts w:ascii="Trebuchet MS" w:eastAsia="Calibri" w:hAnsi="Trebuchet MS" w:cs="Calibri"/>
          <w:sz w:val="22"/>
          <w:szCs w:val="22"/>
          <w:bdr w:val="nil"/>
        </w:rPr>
        <w:t xml:space="preserve"> de promovare a evenimentelor culturale</w:t>
      </w:r>
      <w:r w:rsidRPr="00206921">
        <w:rPr>
          <w:rFonts w:ascii="Trebuchet MS" w:eastAsia="Calibri" w:hAnsi="Trebuchet MS" w:cs="Calibri"/>
          <w:sz w:val="22"/>
          <w:szCs w:val="22"/>
          <w:bdr w:val="nil"/>
        </w:rPr>
        <w:t xml:space="preserve"> </w:t>
      </w:r>
      <w:r w:rsidR="007A3CA7">
        <w:rPr>
          <w:rFonts w:ascii="Trebuchet MS" w:eastAsia="Calibri" w:hAnsi="Trebuchet MS" w:cs="Calibri"/>
          <w:sz w:val="22"/>
          <w:szCs w:val="22"/>
          <w:bdr w:val="nil"/>
        </w:rPr>
        <w:t xml:space="preserve">pentru </w:t>
      </w:r>
      <w:r w:rsidR="007A3CA7" w:rsidRPr="007A3CA7">
        <w:rPr>
          <w:rFonts w:ascii="Trebuchet MS" w:eastAsia="Calibri" w:hAnsi="Trebuchet MS" w:cs="Calibri"/>
          <w:sz w:val="22"/>
          <w:szCs w:val="22"/>
          <w:bdr w:val="nil"/>
        </w:rPr>
        <w:t>evenimentele or</w:t>
      </w:r>
      <w:r w:rsidR="007A3CA7">
        <w:rPr>
          <w:rFonts w:ascii="Trebuchet MS" w:eastAsia="Calibri" w:hAnsi="Trebuchet MS" w:cs="Calibri"/>
          <w:sz w:val="22"/>
          <w:szCs w:val="22"/>
          <w:bdr w:val="nil"/>
        </w:rPr>
        <w:t xml:space="preserve">ganizate în cadrul proiectului </w:t>
      </w:r>
      <w:r w:rsidR="007A3CA7" w:rsidRPr="007A3CA7">
        <w:rPr>
          <w:rFonts w:ascii="Trebuchet MS" w:eastAsia="Calibri" w:hAnsi="Trebuchet MS" w:cs="Calibri"/>
          <w:sz w:val="22"/>
          <w:szCs w:val="22"/>
          <w:bdr w:val="nil"/>
        </w:rPr>
        <w:t>Sprijin pentru MFE în organizarea reuniunilor cu privire la Politica de coeziune în anul 2019</w:t>
      </w:r>
    </w:p>
    <w:p w:rsidR="00206921" w:rsidRPr="00206921" w:rsidRDefault="00206921" w:rsidP="00206921">
      <w:pPr>
        <w:pBdr>
          <w:top w:val="nil"/>
          <w:left w:val="nil"/>
          <w:bottom w:val="nil"/>
          <w:right w:val="nil"/>
          <w:between w:val="nil"/>
          <w:bar w:val="nil"/>
        </w:pBdr>
        <w:spacing w:line="276" w:lineRule="auto"/>
        <w:jc w:val="both"/>
        <w:outlineLvl w:val="0"/>
        <w:rPr>
          <w:rFonts w:ascii="Trebuchet MS" w:eastAsia="Cambria" w:hAnsi="Trebuchet MS" w:cs="Cambria"/>
          <w:bCs/>
          <w:sz w:val="22"/>
          <w:szCs w:val="22"/>
          <w:u w:color="000000"/>
          <w:bdr w:val="nil"/>
          <w:lang w:val="ro-RO" w:eastAsia="ro-RO"/>
        </w:rPr>
      </w:pPr>
      <w:r w:rsidRPr="00206921">
        <w:rPr>
          <w:rFonts w:ascii="Trebuchet MS" w:eastAsia="Cambria" w:hAnsi="Trebuchet MS" w:cs="Cambria"/>
          <w:bCs/>
          <w:sz w:val="22"/>
          <w:szCs w:val="22"/>
          <w:u w:color="000000"/>
          <w:bdr w:val="nil"/>
          <w:lang w:val="ro-RO" w:eastAsia="ro-RO"/>
        </w:rPr>
        <w:t>Scopul achiziției este contractarea serviciilor unui operator economic care să presteze serviciile mai sus menționate, în vederea bunei organizări a evenimentelor.</w:t>
      </w:r>
    </w:p>
    <w:p w:rsidR="00206921" w:rsidRPr="00206921" w:rsidRDefault="00206921" w:rsidP="00206921">
      <w:pPr>
        <w:keepNext/>
        <w:keepLines/>
        <w:pBdr>
          <w:top w:val="nil"/>
          <w:left w:val="nil"/>
          <w:bottom w:val="nil"/>
          <w:right w:val="nil"/>
          <w:between w:val="nil"/>
          <w:bar w:val="nil"/>
        </w:pBdr>
        <w:spacing w:before="60" w:after="60" w:line="276" w:lineRule="auto"/>
        <w:ind w:left="357"/>
        <w:jc w:val="both"/>
        <w:outlineLvl w:val="1"/>
        <w:rPr>
          <w:rFonts w:ascii="Trebuchet MS" w:eastAsia="Cambria" w:hAnsi="Trebuchet MS" w:cs="Cambria"/>
          <w:b/>
          <w:bCs/>
          <w:sz w:val="22"/>
          <w:szCs w:val="22"/>
          <w:u w:color="000000"/>
          <w:bdr w:val="nil"/>
          <w:lang w:val="ro-RO" w:eastAsia="ro-RO"/>
        </w:rPr>
      </w:pPr>
      <w:r w:rsidRPr="00206921">
        <w:rPr>
          <w:rFonts w:ascii="Trebuchet MS" w:eastAsia="Cambria" w:hAnsi="Trebuchet MS" w:cs="Cambria"/>
          <w:b/>
          <w:bCs/>
          <w:sz w:val="22"/>
          <w:szCs w:val="22"/>
          <w:u w:color="000000"/>
          <w:bdr w:val="nil"/>
          <w:lang w:val="ro-RO" w:eastAsia="ro-RO"/>
        </w:rPr>
        <w:t>3.1.2. Grupul țintă</w:t>
      </w:r>
    </w:p>
    <w:p w:rsidR="00206921" w:rsidRPr="00206921" w:rsidRDefault="00206921" w:rsidP="00206921">
      <w:pPr>
        <w:pBdr>
          <w:top w:val="nil"/>
          <w:left w:val="nil"/>
          <w:bottom w:val="nil"/>
          <w:right w:val="nil"/>
          <w:between w:val="nil"/>
          <w:bar w:val="nil"/>
        </w:pBdr>
        <w:tabs>
          <w:tab w:val="left" w:pos="2552"/>
        </w:tabs>
        <w:spacing w:line="276" w:lineRule="auto"/>
        <w:jc w:val="both"/>
        <w:rPr>
          <w:rFonts w:ascii="Trebuchet MS" w:hAnsi="Trebuchet MS"/>
          <w:bCs/>
          <w:color w:val="000000"/>
          <w:sz w:val="22"/>
          <w:szCs w:val="22"/>
          <w:u w:color="000000"/>
          <w:bdr w:val="nil"/>
          <w:lang w:val="ro-RO" w:eastAsia="ro-RO"/>
        </w:rPr>
      </w:pPr>
      <w:r w:rsidRPr="00206921">
        <w:rPr>
          <w:rFonts w:ascii="Trebuchet MS" w:eastAsia="Arial Unicode MS" w:hAnsi="Trebuchet MS"/>
          <w:i/>
          <w:sz w:val="22"/>
          <w:szCs w:val="22"/>
          <w:bdr w:val="nil"/>
          <w:lang w:val="ro-RO"/>
        </w:rPr>
        <w:t xml:space="preserve">Grupul țintă </w:t>
      </w:r>
      <w:r w:rsidRPr="00206921">
        <w:rPr>
          <w:rFonts w:ascii="Trebuchet MS" w:eastAsia="Arial Unicode MS" w:hAnsi="Trebuchet MS"/>
          <w:sz w:val="22"/>
          <w:szCs w:val="22"/>
          <w:bdr w:val="nil"/>
          <w:lang w:val="ro-RO"/>
        </w:rPr>
        <w:t>este compus din:</w:t>
      </w:r>
    </w:p>
    <w:p w:rsidR="00206921" w:rsidRPr="00206921" w:rsidRDefault="00206921" w:rsidP="00206921">
      <w:pPr>
        <w:numPr>
          <w:ilvl w:val="0"/>
          <w:numId w:val="15"/>
        </w:numPr>
        <w:pBdr>
          <w:top w:val="nil"/>
          <w:left w:val="nil"/>
          <w:bottom w:val="nil"/>
          <w:right w:val="nil"/>
          <w:between w:val="nil"/>
          <w:bar w:val="nil"/>
        </w:pBdr>
        <w:tabs>
          <w:tab w:val="left" w:pos="2552"/>
        </w:tabs>
        <w:spacing w:line="276" w:lineRule="auto"/>
        <w:jc w:val="both"/>
        <w:rPr>
          <w:rFonts w:ascii="Trebuchet MS" w:hAnsi="Trebuchet MS"/>
          <w:bCs/>
          <w:sz w:val="22"/>
          <w:szCs w:val="22"/>
          <w:u w:color="000000"/>
          <w:bdr w:val="nil"/>
          <w:lang w:val="ro-RO" w:eastAsia="ro-RO"/>
        </w:rPr>
      </w:pPr>
      <w:r w:rsidRPr="00206921">
        <w:rPr>
          <w:rFonts w:ascii="Trebuchet MS" w:hAnsi="Trebuchet MS"/>
          <w:bCs/>
          <w:sz w:val="22"/>
          <w:szCs w:val="22"/>
          <w:u w:color="000000"/>
          <w:bdr w:val="nil"/>
          <w:lang w:val="ro-RO" w:eastAsia="ro-RO"/>
        </w:rPr>
        <w:t xml:space="preserve">Reprezentanți ai autorităților centrale </w:t>
      </w:r>
      <w:r w:rsidRPr="00206921">
        <w:rPr>
          <w:rFonts w:ascii="Trebuchet MS" w:hAnsi="Trebuchet MS" w:cs="Segoe UI"/>
          <w:sz w:val="22"/>
          <w:szCs w:val="22"/>
          <w:bdr w:val="nil"/>
          <w:lang w:val="ro-RO" w:eastAsia="ro-RO"/>
        </w:rPr>
        <w:t>de la nivel național și internațional</w:t>
      </w:r>
      <w:r w:rsidRPr="00206921">
        <w:rPr>
          <w:rFonts w:ascii="Trebuchet MS" w:hAnsi="Trebuchet MS"/>
          <w:bCs/>
          <w:sz w:val="22"/>
          <w:szCs w:val="22"/>
          <w:u w:color="000000"/>
          <w:bdr w:val="nil"/>
          <w:lang w:val="ro-RO" w:eastAsia="ro-RO"/>
        </w:rPr>
        <w:t xml:space="preserve">; </w:t>
      </w:r>
    </w:p>
    <w:p w:rsidR="00206921" w:rsidRPr="00206921" w:rsidRDefault="00206921" w:rsidP="00206921">
      <w:pPr>
        <w:numPr>
          <w:ilvl w:val="0"/>
          <w:numId w:val="15"/>
        </w:numPr>
        <w:pBdr>
          <w:top w:val="nil"/>
          <w:left w:val="nil"/>
          <w:bottom w:val="nil"/>
          <w:right w:val="nil"/>
          <w:between w:val="nil"/>
          <w:bar w:val="nil"/>
        </w:pBdr>
        <w:tabs>
          <w:tab w:val="left" w:pos="2552"/>
        </w:tabs>
        <w:spacing w:line="276" w:lineRule="auto"/>
        <w:jc w:val="both"/>
        <w:rPr>
          <w:rFonts w:ascii="Trebuchet MS" w:hAnsi="Trebuchet MS"/>
          <w:bCs/>
          <w:sz w:val="22"/>
          <w:szCs w:val="22"/>
          <w:u w:color="000000"/>
          <w:bdr w:val="nil"/>
          <w:lang w:val="ro-RO" w:eastAsia="ro-RO"/>
        </w:rPr>
      </w:pPr>
      <w:r w:rsidRPr="00206921">
        <w:rPr>
          <w:rFonts w:ascii="Trebuchet MS" w:hAnsi="Trebuchet MS"/>
          <w:bCs/>
          <w:sz w:val="22"/>
          <w:szCs w:val="22"/>
          <w:u w:color="000000"/>
          <w:bdr w:val="nil"/>
          <w:lang w:val="ro-RO" w:eastAsia="ro-RO"/>
        </w:rPr>
        <w:t>Reprezentanți ai organizațiilor interguvernamentale;</w:t>
      </w:r>
    </w:p>
    <w:p w:rsidR="00206921" w:rsidRPr="00206921" w:rsidRDefault="00206921" w:rsidP="00206921">
      <w:pPr>
        <w:numPr>
          <w:ilvl w:val="0"/>
          <w:numId w:val="15"/>
        </w:numPr>
        <w:pBdr>
          <w:top w:val="nil"/>
          <w:left w:val="nil"/>
          <w:bottom w:val="nil"/>
          <w:right w:val="nil"/>
          <w:between w:val="nil"/>
          <w:bar w:val="nil"/>
        </w:pBdr>
        <w:spacing w:line="276" w:lineRule="auto"/>
        <w:jc w:val="both"/>
        <w:rPr>
          <w:rFonts w:ascii="Trebuchet MS" w:hAnsi="Trebuchet MS" w:cs="Segoe UI"/>
          <w:sz w:val="22"/>
          <w:szCs w:val="22"/>
          <w:bdr w:val="nil"/>
          <w:lang w:val="ro-RO" w:eastAsia="ro-RO"/>
        </w:rPr>
      </w:pPr>
      <w:r w:rsidRPr="00206921">
        <w:rPr>
          <w:rFonts w:ascii="Trebuchet MS" w:hAnsi="Trebuchet MS" w:cs="Segoe UI"/>
          <w:sz w:val="22"/>
          <w:szCs w:val="22"/>
          <w:bdr w:val="nil"/>
          <w:lang w:val="ro-RO" w:eastAsia="ro-RO"/>
        </w:rPr>
        <w:t>Personal de conducere și experți din cadrul Autorităţilor de management si organismelor intermediare;</w:t>
      </w:r>
    </w:p>
    <w:p w:rsidR="00206921" w:rsidRPr="00206921" w:rsidRDefault="00206921" w:rsidP="00206921">
      <w:pPr>
        <w:numPr>
          <w:ilvl w:val="0"/>
          <w:numId w:val="15"/>
        </w:numPr>
        <w:pBdr>
          <w:top w:val="nil"/>
          <w:left w:val="nil"/>
          <w:bottom w:val="nil"/>
          <w:right w:val="nil"/>
          <w:between w:val="nil"/>
          <w:bar w:val="nil"/>
        </w:pBdr>
        <w:spacing w:line="276" w:lineRule="auto"/>
        <w:jc w:val="both"/>
        <w:rPr>
          <w:rFonts w:ascii="Trebuchet MS" w:hAnsi="Trebuchet MS"/>
          <w:bCs/>
          <w:sz w:val="22"/>
          <w:szCs w:val="22"/>
          <w:u w:color="000000"/>
          <w:bdr w:val="nil"/>
          <w:lang w:val="ro-RO" w:eastAsia="ro-RO"/>
        </w:rPr>
      </w:pPr>
      <w:r w:rsidRPr="00206921">
        <w:rPr>
          <w:rFonts w:ascii="Trebuchet MS" w:hAnsi="Trebuchet MS"/>
          <w:bCs/>
          <w:sz w:val="22"/>
          <w:szCs w:val="22"/>
          <w:u w:color="000000"/>
          <w:bdr w:val="nil"/>
          <w:lang w:val="ro-RO" w:eastAsia="ro-RO"/>
        </w:rPr>
        <w:t>Parteneri sociali</w:t>
      </w:r>
      <w:r w:rsidRPr="00206921">
        <w:rPr>
          <w:rFonts w:ascii="Trebuchet MS" w:hAnsi="Trebuchet MS" w:cs="Segoe UI"/>
          <w:sz w:val="22"/>
          <w:szCs w:val="22"/>
          <w:bdr w:val="nil"/>
          <w:lang w:val="ro-RO" w:eastAsia="ro-RO"/>
        </w:rPr>
        <w:t xml:space="preserve"> de la nivel național și european;</w:t>
      </w:r>
    </w:p>
    <w:p w:rsidR="00206921" w:rsidRPr="00206921" w:rsidRDefault="00206921" w:rsidP="00206921">
      <w:pPr>
        <w:numPr>
          <w:ilvl w:val="0"/>
          <w:numId w:val="15"/>
        </w:numPr>
        <w:pBdr>
          <w:top w:val="nil"/>
          <w:left w:val="nil"/>
          <w:bottom w:val="nil"/>
          <w:right w:val="nil"/>
          <w:between w:val="nil"/>
          <w:bar w:val="nil"/>
        </w:pBdr>
        <w:spacing w:line="276" w:lineRule="auto"/>
        <w:jc w:val="both"/>
        <w:rPr>
          <w:rFonts w:ascii="Trebuchet MS" w:hAnsi="Trebuchet MS" w:cs="Segoe UI"/>
          <w:sz w:val="22"/>
          <w:szCs w:val="22"/>
          <w:bdr w:val="nil"/>
          <w:lang w:val="ro-RO" w:eastAsia="ro-RO"/>
        </w:rPr>
      </w:pPr>
      <w:r w:rsidRPr="00206921">
        <w:rPr>
          <w:rFonts w:ascii="Trebuchet MS" w:hAnsi="Trebuchet MS" w:cs="Segoe UI"/>
          <w:sz w:val="22"/>
          <w:szCs w:val="22"/>
          <w:bdr w:val="nil"/>
          <w:lang w:val="ro-RO" w:eastAsia="ro-RO"/>
        </w:rPr>
        <w:t>Mediul academic.</w:t>
      </w:r>
    </w:p>
    <w:p w:rsidR="00206921" w:rsidRPr="00206921" w:rsidRDefault="00206921" w:rsidP="00206921">
      <w:pPr>
        <w:spacing w:line="276" w:lineRule="auto"/>
        <w:ind w:left="720"/>
        <w:jc w:val="both"/>
        <w:rPr>
          <w:rFonts w:ascii="Trebuchet MS" w:hAnsi="Trebuchet MS" w:cs="Segoe UI"/>
          <w:sz w:val="22"/>
          <w:szCs w:val="22"/>
          <w:bdr w:val="nil"/>
          <w:lang w:val="ro-RO" w:eastAsia="ro-RO"/>
        </w:rPr>
      </w:pPr>
    </w:p>
    <w:p w:rsidR="00206921" w:rsidRPr="00206921" w:rsidRDefault="00206921" w:rsidP="00206921">
      <w:pPr>
        <w:pBdr>
          <w:top w:val="nil"/>
          <w:left w:val="nil"/>
          <w:bottom w:val="nil"/>
          <w:right w:val="nil"/>
          <w:between w:val="nil"/>
          <w:bar w:val="nil"/>
        </w:pBdr>
        <w:spacing w:before="120" w:after="120" w:line="276" w:lineRule="auto"/>
        <w:ind w:left="142"/>
        <w:jc w:val="both"/>
        <w:rPr>
          <w:rFonts w:ascii="Trebuchet MS" w:hAnsi="Trebuchet MS"/>
          <w:b/>
          <w:i/>
          <w:color w:val="000000"/>
          <w:sz w:val="22"/>
          <w:szCs w:val="22"/>
          <w:u w:color="000000"/>
          <w:bdr w:val="nil"/>
          <w:lang w:val="ro-RO" w:eastAsia="ro-RO"/>
        </w:rPr>
      </w:pPr>
      <w:r w:rsidRPr="00206921">
        <w:rPr>
          <w:rFonts w:ascii="Trebuchet MS" w:eastAsia="Cambria" w:hAnsi="Trebuchet MS" w:cs="Cambria"/>
          <w:b/>
          <w:bCs/>
          <w:sz w:val="22"/>
          <w:szCs w:val="22"/>
          <w:u w:color="000000"/>
          <w:bdr w:val="nil"/>
          <w:lang w:val="ro-RO" w:eastAsia="ro-RO"/>
        </w:rPr>
        <w:t>3.2. ACTIVITĂŢI SPECIFICE</w:t>
      </w:r>
      <w:r w:rsidRPr="00206921">
        <w:rPr>
          <w:rFonts w:ascii="Trebuchet MS" w:hAnsi="Trebuchet MS"/>
          <w:b/>
          <w:i/>
          <w:color w:val="000000"/>
          <w:sz w:val="22"/>
          <w:szCs w:val="22"/>
          <w:u w:color="000000"/>
          <w:bdr w:val="nil"/>
          <w:lang w:val="ro-RO" w:eastAsia="ro-RO"/>
        </w:rPr>
        <w:t xml:space="preserve"> </w:t>
      </w:r>
      <w:r w:rsidRPr="00206921">
        <w:rPr>
          <w:rFonts w:ascii="Trebuchet MS" w:hAnsi="Trebuchet MS"/>
          <w:b/>
          <w:color w:val="000000"/>
          <w:sz w:val="22"/>
          <w:szCs w:val="22"/>
          <w:u w:color="000000"/>
          <w:bdr w:val="nil"/>
          <w:lang w:val="ro-RO" w:eastAsia="ro-RO"/>
        </w:rPr>
        <w:t>„</w:t>
      </w:r>
      <w:r w:rsidRPr="00206921">
        <w:rPr>
          <w:rFonts w:ascii="Trebuchet MS" w:hAnsi="Trebuchet MS"/>
          <w:b/>
          <w:i/>
          <w:color w:val="000000"/>
          <w:sz w:val="22"/>
          <w:szCs w:val="22"/>
          <w:u w:color="000000"/>
          <w:bdr w:val="nil"/>
          <w:lang w:val="ro-RO" w:eastAsia="ro-RO"/>
        </w:rPr>
        <w:t xml:space="preserve">Organizarea evenimentelor de promovare în cadrul reuniunilor informale organizate în proiectul “Sprijin pentru MFE în organizarea reuniunilor cu privire la Politica de coeziune în anul 2019” </w:t>
      </w:r>
    </w:p>
    <w:p w:rsidR="00206921" w:rsidRPr="00206921" w:rsidRDefault="00206921" w:rsidP="00206921">
      <w:pPr>
        <w:pBdr>
          <w:top w:val="nil"/>
          <w:left w:val="nil"/>
          <w:bottom w:val="nil"/>
          <w:right w:val="nil"/>
          <w:between w:val="nil"/>
          <w:bar w:val="nil"/>
        </w:pBdr>
        <w:rPr>
          <w:rFonts w:ascii="Trebuchet MS" w:hAnsi="Trebuchet MS" w:cs="Cambria"/>
          <w:b/>
          <w:iCs/>
          <w:color w:val="FF0000"/>
          <w:sz w:val="22"/>
          <w:szCs w:val="22"/>
          <w:bdr w:val="nil"/>
          <w:lang w:val="ro-RO" w:eastAsia="ro-RO"/>
        </w:rPr>
      </w:pPr>
    </w:p>
    <w:p w:rsidR="00206921" w:rsidRPr="00206921" w:rsidRDefault="00206921" w:rsidP="00206921">
      <w:pPr>
        <w:pBdr>
          <w:top w:val="nil"/>
          <w:left w:val="nil"/>
          <w:bottom w:val="nil"/>
          <w:right w:val="nil"/>
          <w:between w:val="nil"/>
          <w:bar w:val="nil"/>
        </w:pBdr>
        <w:spacing w:after="60" w:line="276" w:lineRule="auto"/>
        <w:jc w:val="both"/>
        <w:rPr>
          <w:rFonts w:ascii="Trebuchet MS" w:eastAsia="Cambria" w:hAnsi="Trebuchet MS" w:cs="Cambria"/>
          <w:b/>
          <w:bCs/>
          <w:sz w:val="22"/>
          <w:szCs w:val="22"/>
          <w:u w:color="000000"/>
          <w:bdr w:val="nil"/>
          <w:lang w:val="ro-RO" w:eastAsia="ro-RO"/>
        </w:rPr>
      </w:pPr>
      <w:r w:rsidRPr="00206921">
        <w:rPr>
          <w:rFonts w:ascii="Trebuchet MS" w:eastAsia="Cambria" w:hAnsi="Trebuchet MS" w:cs="Cambria"/>
          <w:b/>
          <w:bCs/>
          <w:sz w:val="22"/>
          <w:szCs w:val="22"/>
          <w:u w:color="000000"/>
          <w:bdr w:val="nil"/>
          <w:lang w:val="ro-RO" w:eastAsia="ro-RO"/>
        </w:rPr>
        <w:t>3.2.1  Secretariat tehnic</w:t>
      </w:r>
    </w:p>
    <w:p w:rsidR="00206921" w:rsidRPr="00206921" w:rsidRDefault="00206921" w:rsidP="00206921">
      <w:pPr>
        <w:pBdr>
          <w:top w:val="nil"/>
          <w:left w:val="nil"/>
          <w:bottom w:val="nil"/>
          <w:right w:val="nil"/>
          <w:between w:val="nil"/>
          <w:bar w:val="nil"/>
        </w:pBdr>
        <w:spacing w:line="276" w:lineRule="auto"/>
        <w:jc w:val="both"/>
        <w:outlineLvl w:val="0"/>
        <w:rPr>
          <w:rFonts w:ascii="Trebuchet MS" w:eastAsia="Cambria" w:hAnsi="Trebuchet MS" w:cs="Cambria"/>
          <w:bCs/>
          <w:sz w:val="22"/>
          <w:szCs w:val="22"/>
          <w:u w:color="000000"/>
          <w:bdr w:val="nil"/>
          <w:lang w:val="ro-RO" w:eastAsia="ro-RO"/>
        </w:rPr>
      </w:pPr>
      <w:r w:rsidRPr="00206921">
        <w:rPr>
          <w:rFonts w:ascii="Trebuchet MS" w:eastAsia="Cambria" w:hAnsi="Trebuchet MS" w:cs="Cambria"/>
          <w:bCs/>
          <w:sz w:val="22"/>
          <w:szCs w:val="22"/>
          <w:u w:color="000000"/>
          <w:bdr w:val="nil"/>
          <w:lang w:val="ro-RO" w:eastAsia="ro-RO"/>
        </w:rPr>
        <w:t xml:space="preserve">În cadrul acestei activități Prestatorul va asigura serviciile organizatorice (supervizare pe parcursul evenimentelor,) și dispunerea indicatoarelor și a materialelor informative privind momentele artistice și/sau expozițiile (programul evenimentului/ programul muzical). </w:t>
      </w:r>
    </w:p>
    <w:p w:rsidR="00206921" w:rsidRPr="00206921" w:rsidRDefault="00206921" w:rsidP="00206921">
      <w:pPr>
        <w:pBdr>
          <w:top w:val="nil"/>
          <w:left w:val="nil"/>
          <w:bottom w:val="nil"/>
          <w:right w:val="nil"/>
          <w:between w:val="nil"/>
          <w:bar w:val="nil"/>
        </w:pBdr>
        <w:spacing w:line="276" w:lineRule="auto"/>
        <w:jc w:val="both"/>
        <w:rPr>
          <w:rFonts w:ascii="Trebuchet MS" w:eastAsia="Cambria" w:hAnsi="Trebuchet MS" w:cs="Cambria"/>
          <w:bCs/>
          <w:sz w:val="22"/>
          <w:szCs w:val="22"/>
          <w:u w:color="000000"/>
          <w:bdr w:val="nil"/>
          <w:lang w:val="ro-RO" w:eastAsia="ro-RO"/>
        </w:rPr>
      </w:pPr>
      <w:r w:rsidRPr="00206921">
        <w:rPr>
          <w:rFonts w:ascii="Trebuchet MS" w:eastAsia="Cambria" w:hAnsi="Trebuchet MS" w:cs="Cambria"/>
          <w:bCs/>
          <w:sz w:val="22"/>
          <w:szCs w:val="22"/>
          <w:u w:color="000000"/>
          <w:bdr w:val="nil"/>
          <w:lang w:val="ro-RO" w:eastAsia="ro-RO"/>
        </w:rPr>
        <w:t xml:space="preserve">Prestatorul se va asigura de producția și amplasarea panourilor explicative cu detalii privind tehnica și tematicile abordate, precum și de etichetarea lucrărilor. Toate materialele vor fi produse în limba română și în limba engleză. </w:t>
      </w:r>
    </w:p>
    <w:p w:rsidR="00206921" w:rsidRPr="00206921" w:rsidRDefault="00206921" w:rsidP="00206921">
      <w:pPr>
        <w:pBdr>
          <w:top w:val="nil"/>
          <w:left w:val="nil"/>
          <w:bottom w:val="nil"/>
          <w:right w:val="nil"/>
          <w:between w:val="nil"/>
          <w:bar w:val="nil"/>
        </w:pBdr>
        <w:spacing w:line="276" w:lineRule="auto"/>
        <w:jc w:val="both"/>
        <w:rPr>
          <w:rFonts w:ascii="Trebuchet MS" w:eastAsia="Cambria" w:hAnsi="Trebuchet MS" w:cs="Cambria"/>
          <w:bCs/>
          <w:sz w:val="22"/>
          <w:szCs w:val="22"/>
          <w:u w:color="000000"/>
          <w:bdr w:val="nil"/>
          <w:lang w:val="ro-RO" w:eastAsia="ro-RO"/>
        </w:rPr>
      </w:pPr>
    </w:p>
    <w:p w:rsidR="00206921" w:rsidRPr="00206921" w:rsidRDefault="00206921" w:rsidP="00206921">
      <w:pPr>
        <w:pBdr>
          <w:top w:val="nil"/>
          <w:left w:val="nil"/>
          <w:bottom w:val="nil"/>
          <w:right w:val="nil"/>
          <w:between w:val="nil"/>
          <w:bar w:val="nil"/>
        </w:pBdr>
        <w:spacing w:line="276" w:lineRule="auto"/>
        <w:jc w:val="both"/>
        <w:rPr>
          <w:rFonts w:ascii="Trebuchet MS" w:eastAsia="Cambria" w:hAnsi="Trebuchet MS" w:cs="Cambria"/>
          <w:b/>
          <w:bCs/>
          <w:sz w:val="22"/>
          <w:szCs w:val="22"/>
          <w:u w:color="000000"/>
          <w:bdr w:val="nil"/>
          <w:lang w:val="ro-RO" w:eastAsia="ro-RO"/>
        </w:rPr>
      </w:pPr>
      <w:r w:rsidRPr="00206921">
        <w:rPr>
          <w:rFonts w:ascii="Trebuchet MS" w:eastAsia="Cambria" w:hAnsi="Trebuchet MS" w:cs="Cambria"/>
          <w:b/>
          <w:bCs/>
          <w:sz w:val="22"/>
          <w:szCs w:val="22"/>
          <w:u w:color="000000"/>
          <w:bdr w:val="nil"/>
          <w:lang w:val="ro-RO" w:eastAsia="ro-RO"/>
        </w:rPr>
        <w:t>3.2.2</w:t>
      </w:r>
      <w:r w:rsidRPr="00206921">
        <w:rPr>
          <w:rFonts w:ascii="Trebuchet MS" w:eastAsia="Cambria" w:hAnsi="Trebuchet MS" w:cs="Cambria"/>
          <w:b/>
          <w:bCs/>
          <w:sz w:val="22"/>
          <w:szCs w:val="22"/>
          <w:u w:color="000000"/>
          <w:bdr w:val="nil"/>
          <w:lang w:val="ro-RO" w:eastAsia="ro-RO"/>
        </w:rPr>
        <w:tab/>
        <w:t>Activitățile ce urmează a fi prestate:</w:t>
      </w:r>
    </w:p>
    <w:p w:rsidR="00206921" w:rsidRPr="00206921" w:rsidRDefault="00206921" w:rsidP="00206921">
      <w:pPr>
        <w:pBdr>
          <w:top w:val="nil"/>
          <w:left w:val="nil"/>
          <w:bottom w:val="nil"/>
          <w:right w:val="nil"/>
          <w:between w:val="nil"/>
          <w:bar w:val="nil"/>
        </w:pBdr>
        <w:spacing w:line="276" w:lineRule="auto"/>
        <w:jc w:val="both"/>
        <w:rPr>
          <w:rFonts w:ascii="Trebuchet MS" w:eastAsia="Cambria" w:hAnsi="Trebuchet MS" w:cs="Cambria"/>
          <w:b/>
          <w:bCs/>
          <w:sz w:val="22"/>
          <w:szCs w:val="22"/>
          <w:u w:color="000000"/>
          <w:bdr w:val="nil"/>
          <w:lang w:val="ro-RO" w:eastAsia="ro-RO"/>
        </w:rPr>
      </w:pPr>
    </w:p>
    <w:p w:rsidR="00206921" w:rsidRPr="00206921" w:rsidRDefault="00206921" w:rsidP="00206921">
      <w:pPr>
        <w:pBdr>
          <w:top w:val="nil"/>
          <w:left w:val="nil"/>
          <w:bottom w:val="nil"/>
          <w:right w:val="nil"/>
          <w:between w:val="nil"/>
          <w:bar w:val="nil"/>
        </w:pBdr>
        <w:spacing w:line="276" w:lineRule="auto"/>
        <w:ind w:left="1080"/>
        <w:contextualSpacing/>
        <w:jc w:val="both"/>
        <w:rPr>
          <w:rFonts w:ascii="Trebuchet MS" w:eastAsia="Arial Unicode MS" w:hAnsi="Trebuchet MS"/>
          <w:bCs/>
          <w:spacing w:val="2"/>
          <w:sz w:val="22"/>
          <w:szCs w:val="22"/>
          <w:bdr w:val="nil"/>
          <w:lang w:val="ro-RO"/>
        </w:rPr>
      </w:pPr>
      <w:r w:rsidRPr="00206921">
        <w:rPr>
          <w:rFonts w:ascii="Trebuchet MS" w:eastAsia="Cambria" w:hAnsi="Trebuchet MS" w:cs="Cambria"/>
          <w:b/>
          <w:bCs/>
          <w:sz w:val="22"/>
          <w:szCs w:val="22"/>
          <w:bdr w:val="nil"/>
          <w:lang w:val="ro-RO"/>
        </w:rPr>
        <w:t>I. Reuniunea informală a directorilor generali responsabili cu Politica de Coeziune, 13-14 martie 2019</w:t>
      </w:r>
      <w:r w:rsidRPr="00206921">
        <w:rPr>
          <w:rFonts w:ascii="Trebuchet MS" w:eastAsia="Arial Unicode MS" w:hAnsi="Trebuchet MS"/>
          <w:bCs/>
          <w:spacing w:val="2"/>
          <w:sz w:val="22"/>
          <w:szCs w:val="22"/>
          <w:bdr w:val="nil"/>
          <w:lang w:val="ro-RO"/>
        </w:rPr>
        <w:t xml:space="preserve"> </w:t>
      </w:r>
    </w:p>
    <w:p w:rsidR="00206921" w:rsidRPr="00206921" w:rsidRDefault="00206921" w:rsidP="00206921">
      <w:pPr>
        <w:pBdr>
          <w:top w:val="nil"/>
          <w:left w:val="nil"/>
          <w:bottom w:val="nil"/>
          <w:right w:val="nil"/>
          <w:between w:val="nil"/>
          <w:bar w:val="nil"/>
        </w:pBdr>
        <w:spacing w:line="276" w:lineRule="auto"/>
        <w:jc w:val="both"/>
        <w:rPr>
          <w:rFonts w:ascii="Trebuchet MS" w:eastAsia="Arial Unicode MS" w:hAnsi="Trebuchet MS"/>
          <w:bCs/>
          <w:spacing w:val="2"/>
          <w:sz w:val="22"/>
          <w:szCs w:val="22"/>
          <w:bdr w:val="nil"/>
          <w:lang w:val="ro-RO"/>
        </w:rPr>
      </w:pPr>
      <w:r w:rsidRPr="00206921">
        <w:rPr>
          <w:rFonts w:ascii="Trebuchet MS" w:eastAsia="Arial Unicode MS" w:hAnsi="Trebuchet MS"/>
          <w:bCs/>
          <w:spacing w:val="2"/>
          <w:sz w:val="22"/>
          <w:szCs w:val="22"/>
          <w:bdr w:val="nil"/>
          <w:lang w:val="ro-RO"/>
        </w:rPr>
        <w:t>Evenimentul va avea loc la Palatul Parlamentului (sala principală Constantin Stere), unde pot fi asigurate servicii de securitate corespunzătoare pentru nivelul reuniunii și pentru numărul mare de participanți. Se estimează că vor participa în total 115 de persoane.</w:t>
      </w:r>
    </w:p>
    <w:p w:rsidR="00206921" w:rsidRPr="00206921" w:rsidRDefault="00206921" w:rsidP="00206921">
      <w:pPr>
        <w:pBdr>
          <w:top w:val="nil"/>
          <w:left w:val="nil"/>
          <w:bottom w:val="nil"/>
          <w:right w:val="nil"/>
          <w:between w:val="nil"/>
          <w:bar w:val="nil"/>
        </w:pBdr>
        <w:spacing w:before="60" w:line="276" w:lineRule="auto"/>
        <w:jc w:val="both"/>
        <w:rPr>
          <w:rFonts w:ascii="Trebuchet MS" w:eastAsia="Arial Unicode MS" w:hAnsi="Trebuchet MS"/>
          <w:bCs/>
          <w:spacing w:val="2"/>
          <w:sz w:val="22"/>
          <w:szCs w:val="22"/>
          <w:bdr w:val="nil"/>
          <w:lang w:val="ro-RO"/>
        </w:rPr>
      </w:pPr>
      <w:r w:rsidRPr="00206921">
        <w:rPr>
          <w:rFonts w:ascii="Trebuchet MS" w:eastAsia="Arial Unicode MS" w:hAnsi="Trebuchet MS"/>
          <w:bCs/>
          <w:spacing w:val="2"/>
          <w:sz w:val="22"/>
          <w:szCs w:val="22"/>
          <w:bdr w:val="nil"/>
          <w:lang w:val="ro-RO"/>
        </w:rPr>
        <w:t>În cadrul acestui eveniment prestatorul  trebuie să asigure:</w:t>
      </w:r>
    </w:p>
    <w:p w:rsidR="00206921" w:rsidRPr="00206921" w:rsidRDefault="00206921" w:rsidP="00206921">
      <w:pPr>
        <w:pBdr>
          <w:top w:val="nil"/>
          <w:left w:val="nil"/>
          <w:bottom w:val="nil"/>
          <w:right w:val="nil"/>
          <w:between w:val="nil"/>
          <w:bar w:val="nil"/>
        </w:pBdr>
        <w:spacing w:before="60" w:after="60" w:line="276" w:lineRule="auto"/>
        <w:ind w:firstLine="567"/>
        <w:jc w:val="both"/>
        <w:rPr>
          <w:rFonts w:ascii="Trebuchet MS" w:eastAsia="Cambria" w:hAnsi="Trebuchet MS" w:cs="Cambria"/>
          <w:b/>
          <w:bCs/>
          <w:i/>
          <w:sz w:val="22"/>
          <w:szCs w:val="22"/>
          <w:bdr w:val="nil"/>
          <w:lang w:val="ro-RO"/>
        </w:rPr>
      </w:pPr>
      <w:r w:rsidRPr="00206921">
        <w:rPr>
          <w:rFonts w:ascii="Trebuchet MS" w:eastAsia="Cambria" w:hAnsi="Trebuchet MS" w:cs="Cambria"/>
          <w:b/>
          <w:bCs/>
          <w:i/>
          <w:sz w:val="22"/>
          <w:szCs w:val="22"/>
          <w:bdr w:val="nil"/>
          <w:lang w:val="ro-RO"/>
        </w:rPr>
        <w:t xml:space="preserve">a) </w:t>
      </w:r>
      <w:r w:rsidRPr="00206921">
        <w:rPr>
          <w:rFonts w:ascii="Trebuchet MS" w:eastAsia="Arial Unicode MS" w:hAnsi="Trebuchet MS"/>
          <w:b/>
          <w:bCs/>
          <w:i/>
          <w:spacing w:val="2"/>
          <w:sz w:val="22"/>
          <w:szCs w:val="22"/>
          <w:bdr w:val="nil"/>
          <w:lang w:val="ro-RO"/>
        </w:rPr>
        <w:t>Fundal sonor</w:t>
      </w:r>
    </w:p>
    <w:p w:rsidR="00206921" w:rsidRPr="00206921" w:rsidRDefault="00206921" w:rsidP="00206921">
      <w:pPr>
        <w:spacing w:line="276" w:lineRule="auto"/>
        <w:jc w:val="both"/>
        <w:rPr>
          <w:rFonts w:ascii="Trebuchet MS" w:eastAsia="Arial Unicode MS" w:hAnsi="Trebuchet MS"/>
          <w:bCs/>
          <w:spacing w:val="2"/>
          <w:sz w:val="22"/>
          <w:szCs w:val="22"/>
          <w:bdr w:val="nil"/>
          <w:lang w:val="ro-RO"/>
        </w:rPr>
      </w:pPr>
      <w:r w:rsidRPr="00206921">
        <w:rPr>
          <w:rFonts w:ascii="Trebuchet MS" w:eastAsia="Arial Unicode MS" w:hAnsi="Trebuchet MS"/>
          <w:bCs/>
          <w:spacing w:val="2"/>
          <w:sz w:val="22"/>
          <w:szCs w:val="22"/>
          <w:bdr w:val="nil"/>
          <w:lang w:val="ro-RO"/>
        </w:rPr>
        <w:t>Prestatorul va asigura un fundal sonor adecvat evenimentului după cum urmeaza:</w:t>
      </w:r>
    </w:p>
    <w:p w:rsidR="00206921" w:rsidRPr="00206921" w:rsidRDefault="00206921" w:rsidP="00206921">
      <w:pPr>
        <w:spacing w:line="276" w:lineRule="auto"/>
        <w:jc w:val="both"/>
        <w:rPr>
          <w:rFonts w:ascii="Trebuchet MS" w:eastAsia="Arial Unicode MS" w:hAnsi="Trebuchet MS"/>
          <w:bCs/>
          <w:spacing w:val="2"/>
          <w:sz w:val="22"/>
          <w:szCs w:val="22"/>
          <w:bdr w:val="nil"/>
          <w:lang w:val="ro-RO"/>
        </w:rPr>
      </w:pPr>
      <w:r w:rsidRPr="00206921">
        <w:rPr>
          <w:rFonts w:ascii="Trebuchet MS" w:eastAsia="Arial Unicode MS" w:hAnsi="Trebuchet MS"/>
          <w:bCs/>
          <w:spacing w:val="2"/>
          <w:sz w:val="22"/>
          <w:szCs w:val="22"/>
          <w:bdr w:val="nil"/>
          <w:lang w:val="ro-RO"/>
        </w:rPr>
        <w:t>- înainte de începerea reuniunii și în timpul pauzelor de cafea precum și în spațiul expozițional special amenajat (însumat maxim 2 ore);</w:t>
      </w:r>
    </w:p>
    <w:p w:rsidR="00206921" w:rsidRPr="00206921" w:rsidRDefault="00206921" w:rsidP="00206921">
      <w:pPr>
        <w:spacing w:line="276" w:lineRule="auto"/>
        <w:jc w:val="both"/>
        <w:rPr>
          <w:rFonts w:ascii="Trebuchet MS" w:eastAsia="Arial Unicode MS" w:hAnsi="Trebuchet MS"/>
          <w:bCs/>
          <w:spacing w:val="2"/>
          <w:sz w:val="22"/>
          <w:szCs w:val="22"/>
          <w:bdr w:val="nil"/>
          <w:lang w:val="ro-RO"/>
        </w:rPr>
      </w:pPr>
      <w:r w:rsidRPr="00206921">
        <w:rPr>
          <w:rFonts w:ascii="Trebuchet MS" w:eastAsia="Arial Unicode MS" w:hAnsi="Trebuchet MS"/>
          <w:bCs/>
          <w:spacing w:val="2"/>
          <w:sz w:val="22"/>
          <w:szCs w:val="22"/>
          <w:bdr w:val="nil"/>
          <w:lang w:val="ro-RO"/>
        </w:rPr>
        <w:t>-fondul sonor va fi difuzat pe echipamentul de sonorizare al Palatului Parlamentului, care va fi pus la dispoziție cu titlu gratuit;</w:t>
      </w:r>
    </w:p>
    <w:p w:rsidR="00206921" w:rsidRDefault="00206921" w:rsidP="00206921">
      <w:pPr>
        <w:spacing w:line="276" w:lineRule="auto"/>
        <w:jc w:val="both"/>
        <w:rPr>
          <w:rFonts w:ascii="Trebuchet MS" w:eastAsia="Arial Unicode MS" w:hAnsi="Trebuchet MS"/>
          <w:bCs/>
          <w:spacing w:val="2"/>
          <w:sz w:val="22"/>
          <w:szCs w:val="22"/>
          <w:bdr w:val="nil"/>
          <w:lang w:val="ro-RO"/>
        </w:rPr>
      </w:pPr>
      <w:r w:rsidRPr="00206921">
        <w:rPr>
          <w:rFonts w:ascii="Trebuchet MS" w:eastAsia="Arial Unicode MS" w:hAnsi="Trebuchet MS"/>
          <w:bCs/>
          <w:spacing w:val="2"/>
          <w:sz w:val="22"/>
          <w:szCs w:val="22"/>
          <w:bdr w:val="nil"/>
          <w:lang w:val="ro-RO"/>
        </w:rPr>
        <w:t xml:space="preserve"> -fondul sonor va include piese instrumentale de excepție din repertoriul muzical din spațiul Uniunii Europene, care să evidențieze diversitatea patrimoniului muzical european și va avea toate drepturile de difuzare. Toate costurile privind drepturile de difuzare vor fi achitate de către prestator.</w:t>
      </w:r>
      <w:r w:rsidRPr="00206921">
        <w:rPr>
          <w:rFonts w:eastAsia="Arial Unicode MS"/>
          <w:bdr w:val="nil"/>
          <w:lang w:val="ro-RO"/>
        </w:rPr>
        <w:t xml:space="preserve"> </w:t>
      </w:r>
      <w:r w:rsidRPr="00206921">
        <w:rPr>
          <w:rFonts w:ascii="Trebuchet MS" w:eastAsia="Arial Unicode MS" w:hAnsi="Trebuchet MS"/>
          <w:bCs/>
          <w:spacing w:val="2"/>
          <w:sz w:val="22"/>
          <w:szCs w:val="22"/>
          <w:bdr w:val="nil"/>
          <w:lang w:val="ro-RO"/>
        </w:rPr>
        <w:t>Activitatea va fi susținută în data de 14 martie 2019.</w:t>
      </w:r>
    </w:p>
    <w:p w:rsidR="00295790" w:rsidRPr="00206921" w:rsidRDefault="00295790" w:rsidP="00206921">
      <w:pPr>
        <w:spacing w:line="276" w:lineRule="auto"/>
        <w:jc w:val="both"/>
        <w:rPr>
          <w:rFonts w:ascii="Trebuchet MS" w:eastAsia="Arial Unicode MS" w:hAnsi="Trebuchet MS"/>
          <w:bCs/>
          <w:spacing w:val="2"/>
          <w:sz w:val="22"/>
          <w:szCs w:val="22"/>
          <w:bdr w:val="nil"/>
          <w:lang w:val="ro-RO"/>
        </w:rPr>
      </w:pPr>
    </w:p>
    <w:p w:rsidR="00206921" w:rsidRPr="00206921" w:rsidRDefault="00206921" w:rsidP="00206921">
      <w:pPr>
        <w:spacing w:line="276" w:lineRule="auto"/>
        <w:ind w:firstLine="633"/>
        <w:jc w:val="both"/>
        <w:rPr>
          <w:rFonts w:ascii="Trebuchet MS" w:eastAsia="Arial Unicode MS" w:hAnsi="Trebuchet MS"/>
          <w:b/>
          <w:bCs/>
          <w:i/>
          <w:spacing w:val="2"/>
          <w:sz w:val="22"/>
          <w:szCs w:val="22"/>
          <w:bdr w:val="nil"/>
          <w:lang w:val="ro-RO"/>
        </w:rPr>
      </w:pPr>
      <w:r w:rsidRPr="00206921">
        <w:rPr>
          <w:rFonts w:ascii="Trebuchet MS" w:eastAsia="Arial Unicode MS" w:hAnsi="Trebuchet MS"/>
          <w:b/>
          <w:bCs/>
          <w:i/>
          <w:spacing w:val="2"/>
          <w:sz w:val="22"/>
          <w:szCs w:val="22"/>
          <w:bdr w:val="nil"/>
          <w:lang w:val="ro-RO"/>
        </w:rPr>
        <w:t>b) Expoziție de pictură naivă</w:t>
      </w:r>
    </w:p>
    <w:p w:rsidR="00206921" w:rsidRPr="00206921" w:rsidRDefault="00206921" w:rsidP="00206921">
      <w:pPr>
        <w:spacing w:line="276" w:lineRule="auto"/>
        <w:jc w:val="both"/>
        <w:rPr>
          <w:rFonts w:ascii="Trebuchet MS" w:eastAsia="Arial Unicode MS" w:hAnsi="Trebuchet MS"/>
          <w:bCs/>
          <w:spacing w:val="2"/>
          <w:sz w:val="22"/>
          <w:szCs w:val="22"/>
          <w:bdr w:val="nil"/>
          <w:lang w:val="ro-RO"/>
        </w:rPr>
      </w:pPr>
      <w:r w:rsidRPr="00206921">
        <w:rPr>
          <w:rFonts w:ascii="Trebuchet MS" w:eastAsia="Arial Unicode MS" w:hAnsi="Trebuchet MS"/>
          <w:bCs/>
          <w:spacing w:val="2"/>
          <w:sz w:val="22"/>
          <w:szCs w:val="22"/>
          <w:bdr w:val="nil"/>
          <w:lang w:val="ro-RO"/>
        </w:rPr>
        <w:t>Prestatorul va asigura panotarea unei expoziții de pictură naivă  după cum urmează:</w:t>
      </w:r>
    </w:p>
    <w:p w:rsidR="00206921" w:rsidRPr="00206921" w:rsidRDefault="00206921" w:rsidP="00206921">
      <w:pPr>
        <w:spacing w:line="276" w:lineRule="auto"/>
        <w:jc w:val="both"/>
        <w:rPr>
          <w:rFonts w:ascii="Trebuchet MS" w:eastAsia="Arial Unicode MS" w:hAnsi="Trebuchet MS"/>
          <w:bCs/>
          <w:spacing w:val="2"/>
          <w:sz w:val="22"/>
          <w:szCs w:val="22"/>
          <w:bdr w:val="nil"/>
          <w:lang w:val="ro-RO"/>
        </w:rPr>
      </w:pPr>
      <w:r w:rsidRPr="00206921">
        <w:rPr>
          <w:rFonts w:ascii="Trebuchet MS" w:eastAsia="Arial Unicode MS" w:hAnsi="Trebuchet MS"/>
          <w:bCs/>
          <w:spacing w:val="2"/>
          <w:sz w:val="22"/>
          <w:szCs w:val="22"/>
          <w:bdr w:val="nil"/>
          <w:lang w:val="ro-RO"/>
        </w:rPr>
        <w:t xml:space="preserve">- expoziție pictură naivă românească contemporană, care va cuprinde nume reprezentative ale acestei arte, tematică variată; </w:t>
      </w:r>
    </w:p>
    <w:p w:rsidR="00206921" w:rsidRPr="00206921" w:rsidRDefault="00206921" w:rsidP="00206921">
      <w:pPr>
        <w:spacing w:line="276" w:lineRule="auto"/>
        <w:jc w:val="both"/>
        <w:rPr>
          <w:rFonts w:ascii="Trebuchet MS" w:eastAsia="Arial Unicode MS" w:hAnsi="Trebuchet MS"/>
          <w:bCs/>
          <w:spacing w:val="2"/>
          <w:sz w:val="22"/>
          <w:szCs w:val="22"/>
          <w:bdr w:val="nil"/>
          <w:lang w:val="ro-RO"/>
        </w:rPr>
      </w:pPr>
      <w:r w:rsidRPr="00206921">
        <w:rPr>
          <w:rFonts w:ascii="Trebuchet MS" w:eastAsia="Arial Unicode MS" w:hAnsi="Trebuchet MS"/>
          <w:bCs/>
          <w:spacing w:val="2"/>
          <w:sz w:val="22"/>
          <w:szCs w:val="22"/>
          <w:bdr w:val="nil"/>
          <w:lang w:val="ro-RO"/>
        </w:rPr>
        <w:t>- expoziția va ilustra lumea mitică a satului românesc, scene din cotidian;</w:t>
      </w:r>
    </w:p>
    <w:p w:rsidR="00206921" w:rsidRPr="00206921" w:rsidRDefault="00206921" w:rsidP="00206921">
      <w:pPr>
        <w:spacing w:line="276" w:lineRule="auto"/>
        <w:jc w:val="both"/>
        <w:rPr>
          <w:rFonts w:ascii="Trebuchet MS" w:eastAsia="Arial Unicode MS" w:hAnsi="Trebuchet MS"/>
          <w:bCs/>
          <w:spacing w:val="2"/>
          <w:sz w:val="22"/>
          <w:szCs w:val="22"/>
          <w:bdr w:val="nil"/>
          <w:lang w:val="ro-RO"/>
        </w:rPr>
      </w:pPr>
      <w:r w:rsidRPr="00206921">
        <w:rPr>
          <w:rFonts w:ascii="Trebuchet MS" w:eastAsia="Arial Unicode MS" w:hAnsi="Trebuchet MS"/>
          <w:bCs/>
          <w:spacing w:val="2"/>
          <w:sz w:val="22"/>
          <w:szCs w:val="22"/>
          <w:bdr w:val="nil"/>
          <w:lang w:val="ro-RO"/>
        </w:rPr>
        <w:t>- expoziția va conține minimum 10 lucrări de artă naivă,  expuse pe șevalete;</w:t>
      </w:r>
    </w:p>
    <w:p w:rsidR="00F40359" w:rsidRPr="00206921" w:rsidRDefault="00206921" w:rsidP="00206921">
      <w:pPr>
        <w:spacing w:line="276" w:lineRule="auto"/>
        <w:jc w:val="both"/>
        <w:rPr>
          <w:rFonts w:ascii="Trebuchet MS" w:eastAsia="Arial Unicode MS" w:hAnsi="Trebuchet MS"/>
          <w:bCs/>
          <w:spacing w:val="2"/>
          <w:sz w:val="22"/>
          <w:szCs w:val="22"/>
          <w:bdr w:val="nil"/>
          <w:lang w:val="ro-RO"/>
        </w:rPr>
      </w:pPr>
      <w:r w:rsidRPr="00206921">
        <w:rPr>
          <w:rFonts w:ascii="Trebuchet MS" w:eastAsia="Arial Unicode MS" w:hAnsi="Trebuchet MS"/>
          <w:bCs/>
          <w:spacing w:val="2"/>
          <w:sz w:val="22"/>
          <w:szCs w:val="22"/>
          <w:bdr w:val="nil"/>
          <w:lang w:val="ro-RO"/>
        </w:rPr>
        <w:t>- în cadrul expoziției va fi afișat și un panou explicativ cu detalii privind tehnica și tematicile abordate</w:t>
      </w:r>
      <w:r w:rsidR="00F40359">
        <w:rPr>
          <w:rFonts w:ascii="Trebuchet MS" w:eastAsia="Arial Unicode MS" w:hAnsi="Trebuchet MS"/>
          <w:bCs/>
          <w:spacing w:val="2"/>
          <w:sz w:val="22"/>
          <w:szCs w:val="22"/>
          <w:bdr w:val="nil"/>
          <w:lang w:val="ro-RO"/>
        </w:rPr>
        <w:t xml:space="preserve"> si </w:t>
      </w:r>
      <w:r w:rsidR="00F40359" w:rsidRPr="00F40359">
        <w:rPr>
          <w:rFonts w:ascii="Trebuchet MS" w:eastAsia="Arial Unicode MS" w:hAnsi="Trebuchet MS"/>
          <w:bCs/>
          <w:spacing w:val="2"/>
          <w:sz w:val="22"/>
          <w:szCs w:val="22"/>
          <w:bdr w:val="nil"/>
          <w:lang w:val="ro-RO"/>
        </w:rPr>
        <w:t>scurte descrieri ale lucrărilor bilingv în limbile română și engleză</w:t>
      </w:r>
    </w:p>
    <w:p w:rsidR="00206921" w:rsidRPr="00206921" w:rsidRDefault="00206921" w:rsidP="00206921">
      <w:pPr>
        <w:spacing w:line="276" w:lineRule="auto"/>
        <w:jc w:val="both"/>
        <w:rPr>
          <w:rFonts w:ascii="Trebuchet MS" w:eastAsia="Arial Unicode MS" w:hAnsi="Trebuchet MS"/>
          <w:bCs/>
          <w:spacing w:val="2"/>
          <w:sz w:val="22"/>
          <w:szCs w:val="22"/>
          <w:bdr w:val="nil"/>
          <w:lang w:val="ro-RO"/>
        </w:rPr>
      </w:pPr>
      <w:r w:rsidRPr="00206921">
        <w:rPr>
          <w:rFonts w:ascii="Trebuchet MS" w:eastAsia="Arial Unicode MS" w:hAnsi="Trebuchet MS"/>
          <w:bCs/>
          <w:spacing w:val="2"/>
          <w:sz w:val="22"/>
          <w:szCs w:val="22"/>
          <w:bdr w:val="nil"/>
          <w:lang w:val="ro-RO"/>
        </w:rPr>
        <w:t>Operatorul economic va descrie în propunerea tehnică  cele minimum 10 lucrări de artă naivă ce urmează a fi prezentate.</w:t>
      </w:r>
    </w:p>
    <w:p w:rsidR="00206921" w:rsidRPr="00206921" w:rsidRDefault="00206921" w:rsidP="00206921">
      <w:pPr>
        <w:spacing w:line="276" w:lineRule="auto"/>
        <w:jc w:val="both"/>
        <w:rPr>
          <w:rFonts w:ascii="Trebuchet MS" w:eastAsia="Arial Unicode MS" w:hAnsi="Trebuchet MS"/>
          <w:bCs/>
          <w:spacing w:val="2"/>
          <w:sz w:val="22"/>
          <w:szCs w:val="22"/>
          <w:bdr w:val="nil"/>
          <w:lang w:val="ro-RO"/>
        </w:rPr>
      </w:pPr>
      <w:r w:rsidRPr="00206921">
        <w:rPr>
          <w:rFonts w:ascii="Trebuchet MS" w:eastAsia="Arial Unicode MS" w:hAnsi="Trebuchet MS"/>
          <w:bCs/>
          <w:spacing w:val="2"/>
          <w:sz w:val="22"/>
          <w:szCs w:val="22"/>
          <w:bdr w:val="nil"/>
          <w:lang w:val="ro-RO"/>
        </w:rPr>
        <w:t>Operatorul economic va include in oferta sa financiară toate costurile privind expoziția de pictură naivă (panotare, șevalete, orice alte costuri ce derivă din această activitate).</w:t>
      </w:r>
    </w:p>
    <w:p w:rsidR="00206921" w:rsidRPr="00206921" w:rsidRDefault="00206921" w:rsidP="00206921">
      <w:pPr>
        <w:spacing w:line="276" w:lineRule="auto"/>
        <w:jc w:val="both"/>
        <w:rPr>
          <w:rFonts w:ascii="Trebuchet MS" w:eastAsia="Arial Unicode MS" w:hAnsi="Trebuchet MS"/>
          <w:bCs/>
          <w:spacing w:val="2"/>
          <w:sz w:val="22"/>
          <w:szCs w:val="22"/>
          <w:bdr w:val="nil"/>
          <w:lang w:val="ro-RO"/>
        </w:rPr>
      </w:pPr>
    </w:p>
    <w:p w:rsidR="00206921" w:rsidRPr="00206921" w:rsidRDefault="00206921" w:rsidP="00206921">
      <w:pPr>
        <w:numPr>
          <w:ilvl w:val="0"/>
          <w:numId w:val="47"/>
        </w:numPr>
        <w:pBdr>
          <w:top w:val="nil"/>
          <w:left w:val="nil"/>
          <w:bottom w:val="nil"/>
          <w:right w:val="nil"/>
          <w:between w:val="nil"/>
          <w:bar w:val="nil"/>
        </w:pBdr>
        <w:spacing w:line="276" w:lineRule="auto"/>
        <w:contextualSpacing/>
        <w:jc w:val="both"/>
        <w:rPr>
          <w:rFonts w:ascii="Trebuchet MS" w:eastAsia="Arial Unicode MS" w:hAnsi="Trebuchet MS"/>
          <w:b/>
          <w:bCs/>
          <w:i/>
          <w:spacing w:val="2"/>
          <w:sz w:val="22"/>
          <w:szCs w:val="22"/>
          <w:bdr w:val="nil"/>
          <w:lang w:val="ro-RO"/>
        </w:rPr>
      </w:pPr>
      <w:r w:rsidRPr="00206921">
        <w:rPr>
          <w:rFonts w:ascii="Trebuchet MS" w:eastAsia="Arial Unicode MS" w:hAnsi="Trebuchet MS"/>
          <w:b/>
          <w:i/>
          <w:sz w:val="22"/>
          <w:szCs w:val="22"/>
          <w:bdr w:val="nil"/>
          <w:lang w:val="fr-FR"/>
        </w:rPr>
        <w:t>Moment artistic susținut de un cvartet de coarde</w:t>
      </w:r>
      <w:r w:rsidRPr="00206921">
        <w:rPr>
          <w:rFonts w:ascii="Trebuchet MS" w:eastAsia="Arial Unicode MS" w:hAnsi="Trebuchet MS"/>
          <w:b/>
          <w:bCs/>
          <w:i/>
          <w:spacing w:val="2"/>
          <w:sz w:val="22"/>
          <w:szCs w:val="22"/>
          <w:bdr w:val="nil"/>
          <w:lang w:val="ro-RO"/>
        </w:rPr>
        <w:t xml:space="preserve"> </w:t>
      </w:r>
    </w:p>
    <w:p w:rsidR="00206921" w:rsidRPr="00206921" w:rsidRDefault="00206921" w:rsidP="00206921">
      <w:pPr>
        <w:spacing w:line="276" w:lineRule="auto"/>
        <w:jc w:val="both"/>
        <w:rPr>
          <w:rFonts w:ascii="Trebuchet MS" w:eastAsia="Arial Unicode MS" w:hAnsi="Trebuchet MS"/>
          <w:bCs/>
          <w:spacing w:val="2"/>
          <w:sz w:val="22"/>
          <w:szCs w:val="22"/>
          <w:bdr w:val="nil"/>
          <w:lang w:val="ro-RO"/>
        </w:rPr>
      </w:pPr>
      <w:r w:rsidRPr="00206921">
        <w:rPr>
          <w:rFonts w:ascii="Trebuchet MS" w:eastAsia="Arial Unicode MS" w:hAnsi="Trebuchet MS"/>
          <w:bCs/>
          <w:spacing w:val="2"/>
          <w:sz w:val="22"/>
          <w:szCs w:val="22"/>
          <w:bdr w:val="nil"/>
          <w:lang w:val="ro-RO"/>
        </w:rPr>
        <w:t xml:space="preserve">Prestatorul va asigura momentul artistic susținut de un cvartet de coarde </w:t>
      </w:r>
      <w:r w:rsidRPr="00206921">
        <w:rPr>
          <w:rFonts w:ascii="Trebuchet MS" w:eastAsia="Cambria" w:hAnsi="Trebuchet MS" w:cs="Cambria"/>
          <w:bCs/>
          <w:sz w:val="22"/>
          <w:szCs w:val="22"/>
          <w:bdr w:val="nil"/>
          <w:lang w:val="ro-RO"/>
        </w:rPr>
        <w:t>cu o prestație de minim 60 de minute, având următoarele specificații:</w:t>
      </w:r>
    </w:p>
    <w:p w:rsidR="00206921" w:rsidRPr="00206921" w:rsidRDefault="00206921" w:rsidP="00206921">
      <w:pPr>
        <w:spacing w:line="276" w:lineRule="auto"/>
        <w:jc w:val="both"/>
        <w:rPr>
          <w:rFonts w:ascii="Trebuchet MS" w:eastAsia="Arial Unicode MS" w:hAnsi="Trebuchet MS"/>
          <w:bCs/>
          <w:spacing w:val="2"/>
          <w:sz w:val="22"/>
          <w:szCs w:val="22"/>
          <w:bdr w:val="nil"/>
          <w:lang w:val="ro-RO"/>
        </w:rPr>
      </w:pPr>
      <w:r w:rsidRPr="00206921">
        <w:rPr>
          <w:rFonts w:ascii="Trebuchet MS" w:eastAsia="Arial Unicode MS" w:hAnsi="Trebuchet MS"/>
          <w:bCs/>
          <w:spacing w:val="2"/>
          <w:sz w:val="22"/>
          <w:szCs w:val="22"/>
          <w:bdr w:val="nil"/>
          <w:lang w:val="ro-RO"/>
        </w:rPr>
        <w:t xml:space="preserve">- instrumente cvartet: două viori, o violă și un violoncel; </w:t>
      </w:r>
    </w:p>
    <w:p w:rsidR="00206921" w:rsidRPr="00206921" w:rsidRDefault="00206921" w:rsidP="00206921">
      <w:pPr>
        <w:spacing w:line="276" w:lineRule="auto"/>
        <w:jc w:val="both"/>
        <w:rPr>
          <w:rFonts w:ascii="Trebuchet MS" w:eastAsia="Arial Unicode MS" w:hAnsi="Trebuchet MS"/>
          <w:bCs/>
          <w:spacing w:val="2"/>
          <w:sz w:val="22"/>
          <w:szCs w:val="22"/>
          <w:bdr w:val="nil"/>
          <w:lang w:val="ro-RO"/>
        </w:rPr>
      </w:pPr>
      <w:r w:rsidRPr="00206921">
        <w:rPr>
          <w:rFonts w:ascii="Trebuchet MS" w:eastAsia="Arial Unicode MS" w:hAnsi="Trebuchet MS"/>
          <w:bCs/>
          <w:spacing w:val="2"/>
          <w:sz w:val="22"/>
          <w:szCs w:val="22"/>
          <w:bdr w:val="nil"/>
          <w:lang w:val="ro-RO"/>
        </w:rPr>
        <w:t>- cvartet cu activitate concertistică la nivel național și internațional;</w:t>
      </w:r>
    </w:p>
    <w:p w:rsidR="00206921" w:rsidRPr="00206921" w:rsidRDefault="00206921" w:rsidP="00206921">
      <w:pPr>
        <w:spacing w:line="276" w:lineRule="auto"/>
        <w:jc w:val="both"/>
        <w:rPr>
          <w:rFonts w:ascii="Trebuchet MS" w:eastAsia="Arial Unicode MS" w:hAnsi="Trebuchet MS"/>
          <w:bCs/>
          <w:spacing w:val="2"/>
          <w:sz w:val="22"/>
          <w:szCs w:val="22"/>
          <w:bdr w:val="nil"/>
          <w:lang w:val="ro-RO"/>
        </w:rPr>
      </w:pPr>
      <w:r w:rsidRPr="00206921">
        <w:rPr>
          <w:rFonts w:ascii="Trebuchet MS" w:eastAsia="Arial Unicode MS" w:hAnsi="Trebuchet MS"/>
          <w:bCs/>
          <w:spacing w:val="2"/>
          <w:sz w:val="22"/>
          <w:szCs w:val="22"/>
          <w:bdr w:val="nil"/>
          <w:lang w:val="ro-RO"/>
        </w:rPr>
        <w:t>- repertoriul interpretat va fi unul divers, de la muzică ambientală, la partituri clasice și folclor stilizat românesc.</w:t>
      </w:r>
    </w:p>
    <w:p w:rsidR="00206921" w:rsidRDefault="00206921" w:rsidP="00206921">
      <w:pPr>
        <w:spacing w:line="276" w:lineRule="auto"/>
        <w:jc w:val="both"/>
        <w:rPr>
          <w:rFonts w:ascii="Trebuchet MS" w:eastAsia="Arial Unicode MS" w:hAnsi="Trebuchet MS"/>
          <w:bCs/>
          <w:spacing w:val="2"/>
          <w:sz w:val="22"/>
          <w:szCs w:val="22"/>
          <w:bdr w:val="nil"/>
          <w:lang w:val="ro-RO"/>
        </w:rPr>
      </w:pPr>
      <w:r w:rsidRPr="00206921">
        <w:rPr>
          <w:rFonts w:ascii="Trebuchet MS" w:eastAsia="Arial Unicode MS" w:hAnsi="Trebuchet MS"/>
          <w:bCs/>
          <w:spacing w:val="2"/>
          <w:sz w:val="22"/>
          <w:szCs w:val="22"/>
          <w:bdr w:val="nil"/>
          <w:lang w:val="ro-RO"/>
        </w:rPr>
        <w:t>Momentul artistic va fi susținut în data de 13 martie 2019, în cadrul cinei de bun venit a evenimentului, care va avea loc la un restaurant din centrul Bucureștiului, ce va fi comunicat Prestatorului în timp util.</w:t>
      </w:r>
      <w:r w:rsidRPr="00206921">
        <w:rPr>
          <w:rFonts w:eastAsia="Arial Unicode MS"/>
          <w:bdr w:val="nil"/>
          <w:lang w:val="fr-FR"/>
        </w:rPr>
        <w:t xml:space="preserve"> </w:t>
      </w:r>
      <w:r w:rsidRPr="00206921">
        <w:rPr>
          <w:rFonts w:ascii="Trebuchet MS" w:eastAsia="Arial Unicode MS" w:hAnsi="Trebuchet MS"/>
          <w:bCs/>
          <w:spacing w:val="2"/>
          <w:sz w:val="22"/>
          <w:szCs w:val="22"/>
          <w:bdr w:val="nil"/>
          <w:lang w:val="ro-RO"/>
        </w:rPr>
        <w:t>Operatorul economic va descrie în propunerea tehnică  componența cvartetului, prezentarea acestuia precum și repertoriul ales și va face dovada activității concertistice la nivel național și internațional prin referințe media.</w:t>
      </w:r>
      <w:r w:rsidR="00F40359" w:rsidRPr="00F40359">
        <w:rPr>
          <w:rFonts w:ascii="Trebuchet MS" w:eastAsia="Arial Unicode MS" w:hAnsi="Trebuchet MS"/>
          <w:bCs/>
          <w:spacing w:val="2"/>
          <w:sz w:val="22"/>
          <w:szCs w:val="22"/>
          <w:bdr w:val="nil"/>
          <w:lang w:val="ro-RO"/>
        </w:rPr>
        <w:t xml:space="preserve"> Operatorul va prezenta lista pieselor care compun fundalul sonor</w:t>
      </w:r>
    </w:p>
    <w:p w:rsidR="00F40359" w:rsidRPr="00206921" w:rsidRDefault="00F40359" w:rsidP="00206921">
      <w:pPr>
        <w:spacing w:line="276" w:lineRule="auto"/>
        <w:jc w:val="both"/>
        <w:rPr>
          <w:rFonts w:ascii="Trebuchet MS" w:eastAsia="Arial Unicode MS" w:hAnsi="Trebuchet MS"/>
          <w:bCs/>
          <w:spacing w:val="2"/>
          <w:sz w:val="22"/>
          <w:szCs w:val="22"/>
          <w:bdr w:val="nil"/>
          <w:lang w:val="ro-RO"/>
        </w:rPr>
      </w:pPr>
    </w:p>
    <w:p w:rsidR="00206921" w:rsidRPr="00206921" w:rsidRDefault="00206921" w:rsidP="00206921">
      <w:pPr>
        <w:spacing w:line="276" w:lineRule="auto"/>
        <w:jc w:val="both"/>
        <w:rPr>
          <w:rFonts w:ascii="Trebuchet MS" w:eastAsia="Arial Unicode MS" w:hAnsi="Trebuchet MS"/>
          <w:bCs/>
          <w:spacing w:val="2"/>
          <w:sz w:val="22"/>
          <w:szCs w:val="22"/>
          <w:bdr w:val="nil"/>
          <w:lang w:val="ro-RO"/>
        </w:rPr>
      </w:pPr>
    </w:p>
    <w:p w:rsidR="00206921" w:rsidRPr="00206921" w:rsidRDefault="00206921" w:rsidP="00206921">
      <w:pPr>
        <w:pBdr>
          <w:top w:val="nil"/>
          <w:left w:val="nil"/>
          <w:bottom w:val="nil"/>
          <w:right w:val="nil"/>
          <w:between w:val="nil"/>
          <w:bar w:val="nil"/>
        </w:pBdr>
        <w:spacing w:after="120"/>
        <w:jc w:val="both"/>
        <w:rPr>
          <w:rFonts w:ascii="Trebuchet MS" w:eastAsia="Arial Unicode MS" w:hAnsi="Trebuchet MS"/>
          <w:i/>
          <w:sz w:val="22"/>
          <w:szCs w:val="22"/>
          <w:bdr w:val="nil"/>
          <w:lang w:val="fr-FR"/>
        </w:rPr>
      </w:pPr>
      <w:r w:rsidRPr="00206921">
        <w:rPr>
          <w:rFonts w:ascii="Trebuchet MS" w:eastAsia="Cambria" w:hAnsi="Trebuchet MS" w:cs="Cambria"/>
          <w:b/>
          <w:bCs/>
          <w:sz w:val="22"/>
          <w:szCs w:val="22"/>
          <w:bdr w:val="nil"/>
          <w:lang w:val="fr-FR"/>
        </w:rPr>
        <w:t xml:space="preserve">II . </w:t>
      </w:r>
      <w:r w:rsidRPr="00206921">
        <w:rPr>
          <w:rFonts w:ascii="Trebuchet MS" w:eastAsia="Arial Unicode MS" w:hAnsi="Trebuchet MS"/>
          <w:b/>
          <w:bCs/>
          <w:sz w:val="22"/>
          <w:szCs w:val="22"/>
          <w:bdr w:val="nil"/>
          <w:lang w:val="fr-FR"/>
        </w:rPr>
        <w:t>Reuniunea informală a miniștrilor responsabili de Politica de Coeziune – 12 aprilie 2019</w:t>
      </w:r>
    </w:p>
    <w:p w:rsidR="00206921" w:rsidRPr="00206921" w:rsidRDefault="00206921" w:rsidP="00206921">
      <w:pPr>
        <w:pBdr>
          <w:top w:val="nil"/>
          <w:left w:val="nil"/>
          <w:bottom w:val="nil"/>
          <w:right w:val="nil"/>
          <w:between w:val="nil"/>
          <w:bar w:val="nil"/>
        </w:pBdr>
        <w:spacing w:line="276" w:lineRule="auto"/>
        <w:jc w:val="both"/>
        <w:rPr>
          <w:rFonts w:ascii="Trebuchet MS" w:eastAsia="Arial Unicode MS" w:hAnsi="Trebuchet MS"/>
          <w:bCs/>
          <w:spacing w:val="2"/>
          <w:sz w:val="22"/>
          <w:szCs w:val="22"/>
          <w:bdr w:val="nil"/>
          <w:lang w:val="ro-RO"/>
        </w:rPr>
      </w:pPr>
      <w:r w:rsidRPr="00206921">
        <w:rPr>
          <w:rFonts w:ascii="Trebuchet MS" w:eastAsia="Arial Unicode MS" w:hAnsi="Trebuchet MS"/>
          <w:bCs/>
          <w:spacing w:val="2"/>
          <w:sz w:val="22"/>
          <w:szCs w:val="22"/>
          <w:bdr w:val="nil"/>
          <w:lang w:val="ro-RO"/>
        </w:rPr>
        <w:t>Evenimentul va avea loc la Palatul Parlamentului (sala Brătianu), unde vor fi asigurate servicii de securitate corespunzătoare pentru nivelul reuniunii și pentru numărul mare de participanți. Se estimează că vor participa în total 160 de persoane. Serviciile de securitate nu intră în sarcina prestatorului.</w:t>
      </w:r>
    </w:p>
    <w:p w:rsidR="00206921" w:rsidRPr="00206921" w:rsidRDefault="00206921" w:rsidP="00206921">
      <w:pPr>
        <w:pBdr>
          <w:top w:val="nil"/>
          <w:left w:val="nil"/>
          <w:bottom w:val="nil"/>
          <w:right w:val="nil"/>
          <w:between w:val="nil"/>
          <w:bar w:val="nil"/>
        </w:pBdr>
        <w:spacing w:before="60" w:line="276" w:lineRule="auto"/>
        <w:jc w:val="both"/>
        <w:rPr>
          <w:rFonts w:ascii="Trebuchet MS" w:eastAsia="Arial Unicode MS" w:hAnsi="Trebuchet MS"/>
          <w:bCs/>
          <w:spacing w:val="2"/>
          <w:sz w:val="22"/>
          <w:szCs w:val="22"/>
          <w:bdr w:val="nil"/>
          <w:lang w:val="ro-RO"/>
        </w:rPr>
      </w:pPr>
      <w:r w:rsidRPr="00206921">
        <w:rPr>
          <w:rFonts w:ascii="Trebuchet MS" w:eastAsia="Arial Unicode MS" w:hAnsi="Trebuchet MS"/>
          <w:bCs/>
          <w:spacing w:val="2"/>
          <w:sz w:val="22"/>
          <w:szCs w:val="22"/>
          <w:bdr w:val="nil"/>
          <w:lang w:val="ro-RO"/>
        </w:rPr>
        <w:t>Astfel, trebuie asigurate:</w:t>
      </w:r>
    </w:p>
    <w:p w:rsidR="00206921" w:rsidRPr="00206921" w:rsidRDefault="00206921" w:rsidP="00206921">
      <w:pPr>
        <w:numPr>
          <w:ilvl w:val="0"/>
          <w:numId w:val="36"/>
        </w:numPr>
        <w:pBdr>
          <w:top w:val="nil"/>
          <w:left w:val="nil"/>
          <w:bottom w:val="nil"/>
          <w:right w:val="nil"/>
          <w:between w:val="nil"/>
          <w:bar w:val="nil"/>
        </w:pBdr>
        <w:spacing w:before="60" w:after="60" w:line="276" w:lineRule="auto"/>
        <w:contextualSpacing/>
        <w:jc w:val="both"/>
        <w:rPr>
          <w:rFonts w:ascii="Trebuchet MS" w:eastAsia="Cambria" w:hAnsi="Trebuchet MS" w:cs="Cambria"/>
          <w:b/>
          <w:bCs/>
          <w:i/>
          <w:sz w:val="22"/>
          <w:szCs w:val="22"/>
          <w:bdr w:val="nil"/>
          <w:lang w:val="ro-RO"/>
        </w:rPr>
      </w:pPr>
      <w:r w:rsidRPr="00206921">
        <w:rPr>
          <w:rFonts w:ascii="Trebuchet MS" w:eastAsia="Cambria" w:hAnsi="Trebuchet MS" w:cs="Cambria"/>
          <w:b/>
          <w:bCs/>
          <w:i/>
          <w:sz w:val="22"/>
          <w:szCs w:val="22"/>
          <w:bdr w:val="nil"/>
          <w:lang w:val="ro-RO"/>
        </w:rPr>
        <w:t>Ansamblu coral care va interpreta cele două imnuri, cel al României și cel al Uniunii Europene în deschiderea reuniunii, în data de 12 aprilie 2019.</w:t>
      </w:r>
    </w:p>
    <w:p w:rsidR="00206921" w:rsidRPr="00206921" w:rsidRDefault="00206921" w:rsidP="00206921">
      <w:pPr>
        <w:pBdr>
          <w:top w:val="nil"/>
          <w:left w:val="nil"/>
          <w:bottom w:val="nil"/>
          <w:right w:val="nil"/>
          <w:between w:val="nil"/>
          <w:bar w:val="nil"/>
        </w:pBdr>
        <w:spacing w:before="60" w:after="60" w:line="276" w:lineRule="auto"/>
        <w:jc w:val="both"/>
        <w:rPr>
          <w:rFonts w:ascii="Trebuchet MS" w:eastAsia="Cambria" w:hAnsi="Trebuchet MS" w:cs="Cambria"/>
          <w:bCs/>
          <w:sz w:val="22"/>
          <w:szCs w:val="22"/>
          <w:bdr w:val="nil"/>
          <w:lang w:val="ro-RO"/>
        </w:rPr>
      </w:pPr>
      <w:r w:rsidRPr="00206921">
        <w:rPr>
          <w:rFonts w:ascii="Trebuchet MS" w:eastAsia="Cambria" w:hAnsi="Trebuchet MS" w:cs="Cambria"/>
          <w:bCs/>
          <w:sz w:val="22"/>
          <w:szCs w:val="22"/>
          <w:bdr w:val="nil"/>
          <w:lang w:val="ro-RO"/>
        </w:rPr>
        <w:t>Prestatorul se va asigura de prezența unui ansamblu coral cu o prestație de maxim 30 de minute, având următoarele specificații:</w:t>
      </w:r>
    </w:p>
    <w:p w:rsidR="00206921" w:rsidRPr="00206921" w:rsidRDefault="00206921" w:rsidP="00206921">
      <w:pPr>
        <w:pBdr>
          <w:top w:val="nil"/>
          <w:left w:val="nil"/>
          <w:bottom w:val="nil"/>
          <w:right w:val="nil"/>
          <w:between w:val="nil"/>
          <w:bar w:val="nil"/>
        </w:pBdr>
        <w:spacing w:before="60" w:after="60" w:line="276" w:lineRule="auto"/>
        <w:jc w:val="both"/>
        <w:rPr>
          <w:rFonts w:ascii="Trebuchet MS" w:eastAsia="Cambria" w:hAnsi="Trebuchet MS" w:cs="Cambria"/>
          <w:bCs/>
          <w:sz w:val="22"/>
          <w:szCs w:val="22"/>
          <w:bdr w:val="nil"/>
          <w:lang w:val="ro-RO"/>
        </w:rPr>
      </w:pPr>
      <w:r w:rsidRPr="00206921">
        <w:rPr>
          <w:rFonts w:ascii="Trebuchet MS" w:eastAsia="Cambria" w:hAnsi="Trebuchet MS" w:cs="Cambria"/>
          <w:bCs/>
          <w:sz w:val="22"/>
          <w:szCs w:val="22"/>
          <w:bdr w:val="nil"/>
          <w:lang w:val="ro-RO"/>
        </w:rPr>
        <w:t>- ansamblu coral de cameră cu o bogată activitate concertistică la nivel național și international;</w:t>
      </w:r>
    </w:p>
    <w:p w:rsidR="00206921" w:rsidRPr="00206921" w:rsidRDefault="00206921" w:rsidP="00206921">
      <w:pPr>
        <w:pBdr>
          <w:top w:val="nil"/>
          <w:left w:val="nil"/>
          <w:bottom w:val="nil"/>
          <w:right w:val="nil"/>
          <w:between w:val="nil"/>
          <w:bar w:val="nil"/>
        </w:pBdr>
        <w:spacing w:before="60" w:after="60" w:line="276" w:lineRule="auto"/>
        <w:jc w:val="both"/>
        <w:rPr>
          <w:rFonts w:ascii="Trebuchet MS" w:eastAsia="Cambria" w:hAnsi="Trebuchet MS" w:cs="Cambria"/>
          <w:bCs/>
          <w:sz w:val="22"/>
          <w:szCs w:val="22"/>
          <w:bdr w:val="nil"/>
          <w:lang w:val="ro-RO"/>
        </w:rPr>
      </w:pPr>
      <w:r w:rsidRPr="00206921">
        <w:rPr>
          <w:rFonts w:ascii="Trebuchet MS" w:eastAsia="Cambria" w:hAnsi="Trebuchet MS" w:cs="Cambria"/>
          <w:bCs/>
          <w:sz w:val="22"/>
          <w:szCs w:val="22"/>
          <w:bdr w:val="nil"/>
          <w:lang w:val="ro-RO"/>
        </w:rPr>
        <w:t>- palmares național și international;</w:t>
      </w:r>
    </w:p>
    <w:p w:rsidR="00206921" w:rsidRPr="00206921" w:rsidRDefault="00206921" w:rsidP="00206921">
      <w:pPr>
        <w:pBdr>
          <w:top w:val="nil"/>
          <w:left w:val="nil"/>
          <w:bottom w:val="nil"/>
          <w:right w:val="nil"/>
          <w:between w:val="nil"/>
          <w:bar w:val="nil"/>
        </w:pBdr>
        <w:spacing w:before="60" w:after="60" w:line="276" w:lineRule="auto"/>
        <w:jc w:val="both"/>
        <w:rPr>
          <w:rFonts w:ascii="Trebuchet MS" w:eastAsia="Cambria" w:hAnsi="Trebuchet MS" w:cs="Cambria"/>
          <w:bCs/>
          <w:sz w:val="22"/>
          <w:szCs w:val="22"/>
          <w:bdr w:val="nil"/>
          <w:lang w:val="ro-RO"/>
        </w:rPr>
      </w:pPr>
      <w:r w:rsidRPr="00206921">
        <w:rPr>
          <w:rFonts w:ascii="Trebuchet MS" w:eastAsia="Cambria" w:hAnsi="Trebuchet MS" w:cs="Cambria"/>
          <w:bCs/>
          <w:sz w:val="22"/>
          <w:szCs w:val="22"/>
          <w:bdr w:val="nil"/>
          <w:lang w:val="ro-RO"/>
        </w:rPr>
        <w:t>- ansamblu coral format din minim 30 de persoane, cu o ținută unitară, corespunzătoare cu gradul înalt al evenimentului.</w:t>
      </w:r>
    </w:p>
    <w:p w:rsidR="00206921" w:rsidRPr="00206921" w:rsidRDefault="00206921" w:rsidP="00206921">
      <w:pPr>
        <w:pBdr>
          <w:top w:val="nil"/>
          <w:left w:val="nil"/>
          <w:bottom w:val="nil"/>
          <w:right w:val="nil"/>
          <w:between w:val="nil"/>
          <w:bar w:val="nil"/>
        </w:pBdr>
        <w:spacing w:before="60" w:after="60" w:line="276" w:lineRule="auto"/>
        <w:jc w:val="both"/>
        <w:rPr>
          <w:rFonts w:eastAsia="Arial Unicode MS"/>
          <w:bdr w:val="nil"/>
          <w:lang w:val="ro-RO"/>
        </w:rPr>
      </w:pPr>
      <w:r w:rsidRPr="00206921">
        <w:rPr>
          <w:rFonts w:ascii="Trebuchet MS" w:eastAsia="Cambria" w:hAnsi="Trebuchet MS" w:cs="Cambria"/>
          <w:bCs/>
          <w:sz w:val="22"/>
          <w:szCs w:val="22"/>
          <w:bdr w:val="nil"/>
          <w:lang w:val="ro-RO"/>
        </w:rPr>
        <w:t>- calități interpretative de excepție.</w:t>
      </w:r>
      <w:r w:rsidRPr="00206921">
        <w:rPr>
          <w:rFonts w:eastAsia="Arial Unicode MS"/>
          <w:bdr w:val="nil"/>
          <w:lang w:val="ro-RO"/>
        </w:rPr>
        <w:t xml:space="preserve"> </w:t>
      </w:r>
    </w:p>
    <w:p w:rsidR="00206921" w:rsidRPr="00206921" w:rsidRDefault="00206921" w:rsidP="00206921">
      <w:pPr>
        <w:spacing w:line="276" w:lineRule="auto"/>
        <w:jc w:val="both"/>
        <w:rPr>
          <w:rFonts w:ascii="Trebuchet MS" w:eastAsia="Arial Unicode MS" w:hAnsi="Trebuchet MS"/>
          <w:bCs/>
          <w:spacing w:val="2"/>
          <w:sz w:val="22"/>
          <w:szCs w:val="22"/>
          <w:bdr w:val="nil"/>
          <w:lang w:val="ro-RO"/>
        </w:rPr>
      </w:pPr>
      <w:r w:rsidRPr="00206921">
        <w:rPr>
          <w:rFonts w:ascii="Trebuchet MS" w:eastAsia="Cambria" w:hAnsi="Trebuchet MS" w:cs="Cambria"/>
          <w:bCs/>
          <w:sz w:val="22"/>
          <w:szCs w:val="22"/>
          <w:bdr w:val="nil"/>
          <w:lang w:val="ro-RO"/>
        </w:rPr>
        <w:t xml:space="preserve">Operatorul economic va descrie in propunerea tehnică  componența ansamblului coral, precum și prezentarea acestuia și </w:t>
      </w:r>
      <w:r w:rsidRPr="00206921">
        <w:rPr>
          <w:rFonts w:ascii="Trebuchet MS" w:eastAsia="Arial Unicode MS" w:hAnsi="Trebuchet MS"/>
          <w:bCs/>
          <w:spacing w:val="2"/>
          <w:sz w:val="22"/>
          <w:szCs w:val="22"/>
          <w:bdr w:val="nil"/>
          <w:lang w:val="ro-RO"/>
        </w:rPr>
        <w:t>va face dovada activității concertistice la nivel național și internațional prin referințe media.</w:t>
      </w:r>
    </w:p>
    <w:p w:rsidR="00206921" w:rsidRPr="00206921" w:rsidRDefault="00F40359" w:rsidP="00206921">
      <w:pPr>
        <w:pBdr>
          <w:top w:val="nil"/>
          <w:left w:val="nil"/>
          <w:bottom w:val="nil"/>
          <w:right w:val="nil"/>
          <w:between w:val="nil"/>
          <w:bar w:val="nil"/>
        </w:pBdr>
        <w:spacing w:before="60" w:after="60" w:line="276" w:lineRule="auto"/>
        <w:jc w:val="both"/>
        <w:rPr>
          <w:rFonts w:ascii="Trebuchet MS" w:eastAsia="Arial Unicode MS" w:hAnsi="Trebuchet MS"/>
          <w:b/>
          <w:bCs/>
          <w:i/>
          <w:spacing w:val="2"/>
          <w:sz w:val="22"/>
          <w:szCs w:val="22"/>
          <w:bdr w:val="nil"/>
          <w:lang w:val="ro-RO"/>
        </w:rPr>
      </w:pPr>
      <w:r>
        <w:rPr>
          <w:rFonts w:ascii="Trebuchet MS" w:eastAsia="Arial Unicode MS" w:hAnsi="Trebuchet MS"/>
          <w:b/>
          <w:bCs/>
          <w:i/>
          <w:spacing w:val="2"/>
          <w:sz w:val="22"/>
          <w:szCs w:val="22"/>
          <w:bdr w:val="nil"/>
          <w:lang w:val="ro-RO"/>
        </w:rPr>
        <w:t>b</w:t>
      </w:r>
      <w:r w:rsidR="00206921" w:rsidRPr="00206921">
        <w:rPr>
          <w:rFonts w:ascii="Trebuchet MS" w:eastAsia="Arial Unicode MS" w:hAnsi="Trebuchet MS"/>
          <w:b/>
          <w:bCs/>
          <w:i/>
          <w:spacing w:val="2"/>
          <w:sz w:val="22"/>
          <w:szCs w:val="22"/>
          <w:bdr w:val="nil"/>
          <w:lang w:val="ro-RO"/>
        </w:rPr>
        <w:t xml:space="preserve">) </w:t>
      </w:r>
      <w:r w:rsidR="00206921" w:rsidRPr="00206921">
        <w:rPr>
          <w:rFonts w:ascii="Trebuchet MS" w:eastAsia="Arial Unicode MS" w:hAnsi="Trebuchet MS"/>
          <w:b/>
          <w:i/>
          <w:sz w:val="22"/>
          <w:szCs w:val="22"/>
          <w:bdr w:val="nil"/>
          <w:lang w:val="fr-FR"/>
        </w:rPr>
        <w:t>Expoziție care să cuprindă un obiect artistic de patrimoniu reprezentativ pentru România</w:t>
      </w:r>
      <w:r>
        <w:rPr>
          <w:rFonts w:ascii="Trebuchet MS" w:eastAsia="Arial Unicode MS" w:hAnsi="Trebuchet MS"/>
          <w:b/>
          <w:i/>
          <w:sz w:val="22"/>
          <w:szCs w:val="22"/>
          <w:bdr w:val="nil"/>
          <w:lang w:val="fr-FR"/>
        </w:rPr>
        <w:t xml:space="preserve"> cu recunoastere internationala</w:t>
      </w:r>
      <w:r w:rsidR="00206921" w:rsidRPr="00206921">
        <w:rPr>
          <w:rFonts w:ascii="Trebuchet MS" w:eastAsia="Arial Unicode MS" w:hAnsi="Trebuchet MS"/>
          <w:b/>
          <w:i/>
          <w:sz w:val="22"/>
          <w:szCs w:val="22"/>
          <w:bdr w:val="nil"/>
          <w:lang w:val="fr-FR"/>
        </w:rPr>
        <w:t xml:space="preserve"> prin care să fie promovate valorile culturale naționale</w:t>
      </w:r>
    </w:p>
    <w:p w:rsidR="00206921" w:rsidRPr="00206921" w:rsidRDefault="00206921" w:rsidP="00206921">
      <w:pPr>
        <w:pBdr>
          <w:top w:val="nil"/>
          <w:left w:val="nil"/>
          <w:bottom w:val="nil"/>
          <w:right w:val="nil"/>
          <w:between w:val="nil"/>
          <w:bar w:val="nil"/>
        </w:pBdr>
        <w:spacing w:before="60" w:after="60" w:line="276" w:lineRule="auto"/>
        <w:jc w:val="both"/>
        <w:rPr>
          <w:rFonts w:ascii="Trebuchet MS" w:eastAsia="Arial Unicode MS" w:hAnsi="Trebuchet MS"/>
          <w:sz w:val="22"/>
          <w:szCs w:val="22"/>
          <w:bdr w:val="nil"/>
          <w:lang w:val="fr-FR"/>
        </w:rPr>
      </w:pPr>
      <w:r w:rsidRPr="00206921">
        <w:rPr>
          <w:rFonts w:ascii="Trebuchet MS" w:eastAsia="Cambria" w:hAnsi="Trebuchet MS" w:cs="Cambria"/>
          <w:bCs/>
          <w:sz w:val="22"/>
          <w:szCs w:val="22"/>
          <w:bdr w:val="nil"/>
          <w:lang w:val="ro-RO"/>
        </w:rPr>
        <w:t xml:space="preserve">Prestatorul va asigura expunerea unei piese artistice de impact, un exponat de patrimoniu, reprezentativ pentru România, </w:t>
      </w:r>
      <w:r w:rsidRPr="00206921">
        <w:rPr>
          <w:rFonts w:ascii="Trebuchet MS" w:eastAsia="Arial Unicode MS" w:hAnsi="Trebuchet MS"/>
          <w:sz w:val="22"/>
          <w:szCs w:val="22"/>
          <w:bdr w:val="nil"/>
          <w:lang w:val="fr-FR"/>
        </w:rPr>
        <w:t xml:space="preserve">a unui artist român cu recunoaștere internațională. În acest sens Prestatorul va face o propunere Achizitorului care trebuie să includă  și organizarea expoziției, amenajarea unui suport adecvat pentru expunere,  transportul piesei, cu respectarea legislației în vigoare. Prestatorul va preciza obiectul artistic în oferta tehnică. Prestatorul are obligația respectării drepturilor de autor. Costurile privind drepturile de autor sunt suportate de prestator. Securitatea exponatului pe perioada transportului înspre locul de desfășurare al expoziției precum și de la locul de desfășurare al expoziției intră în responsabilitatea Prestatorului. Securitatea exponatului în locul de desfașurare a expoziției nu intră în responsabilitatea prestatorului. </w:t>
      </w:r>
    </w:p>
    <w:p w:rsidR="00295790" w:rsidRDefault="00206921" w:rsidP="00206921">
      <w:pPr>
        <w:pBdr>
          <w:top w:val="nil"/>
          <w:left w:val="nil"/>
          <w:bottom w:val="nil"/>
          <w:right w:val="nil"/>
          <w:between w:val="nil"/>
          <w:bar w:val="nil"/>
        </w:pBdr>
        <w:spacing w:before="60" w:after="60" w:line="276" w:lineRule="auto"/>
        <w:jc w:val="both"/>
        <w:rPr>
          <w:rFonts w:ascii="Trebuchet MS" w:eastAsia="Arial Unicode MS" w:hAnsi="Trebuchet MS"/>
          <w:sz w:val="22"/>
          <w:szCs w:val="22"/>
          <w:bdr w:val="nil"/>
          <w:lang w:val="fr-FR"/>
        </w:rPr>
      </w:pPr>
      <w:r w:rsidRPr="00206921">
        <w:rPr>
          <w:rFonts w:ascii="Trebuchet MS" w:eastAsia="Arial Unicode MS" w:hAnsi="Trebuchet MS"/>
          <w:sz w:val="22"/>
          <w:szCs w:val="22"/>
          <w:bdr w:val="nil"/>
          <w:lang w:val="fr-FR"/>
        </w:rPr>
        <w:t>Locul de desfășurare al expoziției este Palatul Parlamentului, sala urmând a fi comunicată Prestatorului în timp util.</w:t>
      </w:r>
    </w:p>
    <w:p w:rsidR="00295790" w:rsidRPr="00206921" w:rsidRDefault="00295790" w:rsidP="00206921">
      <w:pPr>
        <w:pBdr>
          <w:top w:val="nil"/>
          <w:left w:val="nil"/>
          <w:bottom w:val="nil"/>
          <w:right w:val="nil"/>
          <w:between w:val="nil"/>
          <w:bar w:val="nil"/>
        </w:pBdr>
        <w:spacing w:before="60" w:after="60" w:line="276" w:lineRule="auto"/>
        <w:jc w:val="both"/>
        <w:rPr>
          <w:rFonts w:ascii="Trebuchet MS" w:eastAsia="Arial Unicode MS" w:hAnsi="Trebuchet MS"/>
          <w:sz w:val="22"/>
          <w:szCs w:val="22"/>
          <w:bdr w:val="nil"/>
          <w:lang w:val="fr-FR"/>
        </w:rPr>
      </w:pPr>
    </w:p>
    <w:p w:rsidR="00206921" w:rsidRPr="00206921" w:rsidRDefault="00F40359" w:rsidP="00206921">
      <w:pPr>
        <w:pBdr>
          <w:top w:val="nil"/>
          <w:left w:val="nil"/>
          <w:bottom w:val="nil"/>
          <w:right w:val="nil"/>
          <w:between w:val="nil"/>
          <w:bar w:val="nil"/>
        </w:pBdr>
        <w:spacing w:before="60" w:after="60" w:line="276" w:lineRule="auto"/>
        <w:ind w:firstLine="708"/>
        <w:jc w:val="both"/>
        <w:rPr>
          <w:rFonts w:ascii="Trebuchet MS" w:eastAsia="Cambria" w:hAnsi="Trebuchet MS" w:cs="Cambria"/>
          <w:b/>
          <w:bCs/>
          <w:i/>
          <w:sz w:val="22"/>
          <w:szCs w:val="22"/>
          <w:bdr w:val="nil"/>
          <w:lang w:val="ro-RO"/>
        </w:rPr>
      </w:pPr>
      <w:r>
        <w:rPr>
          <w:rFonts w:ascii="Trebuchet MS" w:eastAsia="Cambria" w:hAnsi="Trebuchet MS" w:cs="Cambria"/>
          <w:b/>
          <w:bCs/>
          <w:i/>
          <w:sz w:val="22"/>
          <w:szCs w:val="22"/>
          <w:bdr w:val="nil"/>
          <w:lang w:val="ro-RO"/>
        </w:rPr>
        <w:t>c</w:t>
      </w:r>
      <w:r w:rsidR="00206921" w:rsidRPr="00206921">
        <w:rPr>
          <w:rFonts w:ascii="Trebuchet MS" w:eastAsia="Cambria" w:hAnsi="Trebuchet MS" w:cs="Cambria"/>
          <w:b/>
          <w:bCs/>
          <w:i/>
          <w:sz w:val="22"/>
          <w:szCs w:val="22"/>
          <w:bdr w:val="nil"/>
          <w:lang w:val="ro-RO"/>
        </w:rPr>
        <w:t xml:space="preserve">) </w:t>
      </w:r>
      <w:r w:rsidR="00206921" w:rsidRPr="00206921">
        <w:rPr>
          <w:rFonts w:ascii="Trebuchet MS" w:eastAsia="Arial Unicode MS" w:hAnsi="Trebuchet MS"/>
          <w:b/>
          <w:bCs/>
          <w:i/>
          <w:spacing w:val="2"/>
          <w:sz w:val="22"/>
          <w:szCs w:val="22"/>
          <w:bdr w:val="nil"/>
          <w:lang w:val="ro-RO"/>
        </w:rPr>
        <w:t>Fundal sonor</w:t>
      </w:r>
    </w:p>
    <w:p w:rsidR="00206921" w:rsidRPr="00206921" w:rsidRDefault="00206921" w:rsidP="00206921">
      <w:pPr>
        <w:spacing w:line="276" w:lineRule="auto"/>
        <w:jc w:val="both"/>
        <w:rPr>
          <w:rFonts w:ascii="Trebuchet MS" w:eastAsia="Arial Unicode MS" w:hAnsi="Trebuchet MS"/>
          <w:bCs/>
          <w:spacing w:val="2"/>
          <w:sz w:val="22"/>
          <w:szCs w:val="22"/>
          <w:bdr w:val="nil"/>
          <w:lang w:val="ro-RO"/>
        </w:rPr>
      </w:pPr>
      <w:r w:rsidRPr="00206921">
        <w:rPr>
          <w:rFonts w:ascii="Trebuchet MS" w:eastAsia="Arial Unicode MS" w:hAnsi="Trebuchet MS"/>
          <w:bCs/>
          <w:spacing w:val="2"/>
          <w:sz w:val="22"/>
          <w:szCs w:val="22"/>
          <w:bdr w:val="nil"/>
          <w:lang w:val="ro-RO"/>
        </w:rPr>
        <w:t>Prestatorul va asigura un fundal sonor adecvat evenimentului după cum urmeaza:</w:t>
      </w:r>
    </w:p>
    <w:p w:rsidR="00206921" w:rsidRPr="00206921" w:rsidRDefault="00206921" w:rsidP="00206921">
      <w:pPr>
        <w:spacing w:line="276" w:lineRule="auto"/>
        <w:jc w:val="both"/>
        <w:rPr>
          <w:rFonts w:ascii="Trebuchet MS" w:eastAsia="Arial Unicode MS" w:hAnsi="Trebuchet MS"/>
          <w:bCs/>
          <w:spacing w:val="2"/>
          <w:sz w:val="22"/>
          <w:szCs w:val="22"/>
          <w:bdr w:val="nil"/>
          <w:lang w:val="ro-RO"/>
        </w:rPr>
      </w:pPr>
      <w:r w:rsidRPr="00206921">
        <w:rPr>
          <w:rFonts w:ascii="Trebuchet MS" w:eastAsia="Arial Unicode MS" w:hAnsi="Trebuchet MS"/>
          <w:bCs/>
          <w:spacing w:val="2"/>
          <w:sz w:val="22"/>
          <w:szCs w:val="22"/>
          <w:bdr w:val="nil"/>
          <w:lang w:val="ro-RO"/>
        </w:rPr>
        <w:t>- înainte de începerea reuniunii și în timpul pauzelor de cafea precum și în spațiul expozițional special amenajat (însumat maxim 2 ore);</w:t>
      </w:r>
    </w:p>
    <w:p w:rsidR="00206921" w:rsidRPr="00206921" w:rsidRDefault="00206921" w:rsidP="00206921">
      <w:pPr>
        <w:spacing w:line="276" w:lineRule="auto"/>
        <w:jc w:val="both"/>
        <w:rPr>
          <w:rFonts w:ascii="Trebuchet MS" w:eastAsia="Arial Unicode MS" w:hAnsi="Trebuchet MS"/>
          <w:bCs/>
          <w:spacing w:val="2"/>
          <w:sz w:val="22"/>
          <w:szCs w:val="22"/>
          <w:bdr w:val="nil"/>
          <w:lang w:val="ro-RO"/>
        </w:rPr>
      </w:pPr>
      <w:r w:rsidRPr="00206921">
        <w:rPr>
          <w:rFonts w:ascii="Trebuchet MS" w:eastAsia="Arial Unicode MS" w:hAnsi="Trebuchet MS"/>
          <w:bCs/>
          <w:spacing w:val="2"/>
          <w:sz w:val="22"/>
          <w:szCs w:val="22"/>
          <w:bdr w:val="nil"/>
          <w:lang w:val="ro-RO"/>
        </w:rPr>
        <w:t>-fondul sonor va fi difuzat pe echipamentul de sonorizare al Palatului Parlamentului, care va fi pus la dispoziție cu titlu gratuit;</w:t>
      </w:r>
    </w:p>
    <w:p w:rsidR="00064AE1" w:rsidRPr="00206921" w:rsidRDefault="00206921" w:rsidP="00206921">
      <w:pPr>
        <w:spacing w:line="276" w:lineRule="auto"/>
        <w:jc w:val="both"/>
        <w:rPr>
          <w:rFonts w:ascii="Trebuchet MS" w:eastAsia="Arial Unicode MS" w:hAnsi="Trebuchet MS"/>
          <w:bCs/>
          <w:spacing w:val="2"/>
          <w:sz w:val="22"/>
          <w:szCs w:val="22"/>
          <w:bdr w:val="nil"/>
          <w:lang w:val="ro-RO"/>
        </w:rPr>
      </w:pPr>
      <w:r w:rsidRPr="00206921">
        <w:rPr>
          <w:rFonts w:ascii="Trebuchet MS" w:eastAsia="Arial Unicode MS" w:hAnsi="Trebuchet MS"/>
          <w:bCs/>
          <w:spacing w:val="2"/>
          <w:sz w:val="22"/>
          <w:szCs w:val="22"/>
          <w:bdr w:val="nil"/>
          <w:lang w:val="ro-RO"/>
        </w:rPr>
        <w:t xml:space="preserve"> -fondul sonor va include piese instrumentale de excepție din repertoriul muzical din spațiul Uniunii Europene, care să evidențieze diversitatea patrimoniului muzical european și va avea toate drepturile de difuzare.</w:t>
      </w:r>
      <w:r w:rsidRPr="00206921">
        <w:rPr>
          <w:rFonts w:eastAsia="Arial Unicode MS"/>
          <w:bdr w:val="nil"/>
          <w:lang w:val="ro-RO"/>
        </w:rPr>
        <w:t xml:space="preserve"> </w:t>
      </w:r>
      <w:r w:rsidRPr="00206921">
        <w:rPr>
          <w:rFonts w:ascii="Trebuchet MS" w:eastAsia="Arial Unicode MS" w:hAnsi="Trebuchet MS"/>
          <w:bCs/>
          <w:spacing w:val="2"/>
          <w:sz w:val="22"/>
          <w:szCs w:val="22"/>
          <w:bdr w:val="nil"/>
          <w:lang w:val="ro-RO"/>
        </w:rPr>
        <w:t>Toate costurile privind drepturile de difuzare vor fi achitate de catre prestator. Operatorul va prezenta lista pieselor care compun fundalul sonor.</w:t>
      </w:r>
    </w:p>
    <w:p w:rsidR="00206921" w:rsidRPr="00206921" w:rsidRDefault="00206921" w:rsidP="00206921">
      <w:pPr>
        <w:pBdr>
          <w:top w:val="nil"/>
          <w:left w:val="nil"/>
          <w:bottom w:val="nil"/>
          <w:right w:val="nil"/>
          <w:between w:val="nil"/>
          <w:bar w:val="nil"/>
        </w:pBdr>
        <w:spacing w:after="120"/>
        <w:jc w:val="both"/>
        <w:rPr>
          <w:rFonts w:ascii="Trebuchet MS" w:eastAsia="Cambria" w:hAnsi="Trebuchet MS" w:cs="Cambria"/>
          <w:b/>
          <w:bCs/>
          <w:sz w:val="22"/>
          <w:szCs w:val="22"/>
          <w:bdr w:val="nil"/>
          <w:lang w:val="ro-RO"/>
        </w:rPr>
      </w:pPr>
    </w:p>
    <w:p w:rsidR="00206921" w:rsidRPr="00206921" w:rsidRDefault="00206921" w:rsidP="00206921">
      <w:pPr>
        <w:pBdr>
          <w:top w:val="nil"/>
          <w:left w:val="nil"/>
          <w:bottom w:val="nil"/>
          <w:right w:val="nil"/>
          <w:between w:val="nil"/>
          <w:bar w:val="nil"/>
        </w:pBdr>
        <w:spacing w:after="120"/>
        <w:jc w:val="both"/>
        <w:rPr>
          <w:rFonts w:ascii="Trebuchet MS" w:eastAsia="Arial Unicode MS" w:hAnsi="Trebuchet MS"/>
          <w:b/>
          <w:sz w:val="22"/>
          <w:szCs w:val="22"/>
          <w:bdr w:val="nil"/>
          <w:lang w:val="ro-RO"/>
        </w:rPr>
      </w:pPr>
      <w:r w:rsidRPr="00206921">
        <w:rPr>
          <w:rFonts w:ascii="Trebuchet MS" w:eastAsia="Cambria" w:hAnsi="Trebuchet MS" w:cs="Cambria"/>
          <w:b/>
          <w:bCs/>
          <w:sz w:val="22"/>
          <w:szCs w:val="22"/>
          <w:bdr w:val="nil"/>
          <w:lang w:val="ro-RO"/>
        </w:rPr>
        <w:t xml:space="preserve">III.  </w:t>
      </w:r>
      <w:r w:rsidRPr="00206921">
        <w:rPr>
          <w:rFonts w:ascii="Trebuchet MS" w:eastAsia="Arial Unicode MS" w:hAnsi="Trebuchet MS"/>
          <w:b/>
          <w:bCs/>
          <w:sz w:val="22"/>
          <w:szCs w:val="22"/>
          <w:bdr w:val="nil"/>
          <w:lang w:val="ro-RO"/>
        </w:rPr>
        <w:t>Conferința în domeniul evaluării fondurilor europene structurale și de investiții – 20 iunie 2019</w:t>
      </w:r>
    </w:p>
    <w:p w:rsidR="00206921" w:rsidRPr="00206921" w:rsidRDefault="00206921" w:rsidP="00206921">
      <w:pPr>
        <w:pBdr>
          <w:top w:val="nil"/>
          <w:left w:val="nil"/>
          <w:bottom w:val="nil"/>
          <w:right w:val="nil"/>
          <w:between w:val="nil"/>
          <w:bar w:val="nil"/>
        </w:pBdr>
        <w:spacing w:line="276" w:lineRule="auto"/>
        <w:jc w:val="both"/>
        <w:rPr>
          <w:rFonts w:ascii="Trebuchet MS" w:eastAsia="Arial Unicode MS" w:hAnsi="Trebuchet MS"/>
          <w:bCs/>
          <w:spacing w:val="2"/>
          <w:sz w:val="22"/>
          <w:szCs w:val="22"/>
          <w:bdr w:val="nil"/>
          <w:lang w:val="ro-RO"/>
        </w:rPr>
      </w:pPr>
      <w:r w:rsidRPr="00206921">
        <w:rPr>
          <w:rFonts w:ascii="Trebuchet MS" w:eastAsia="Arial Unicode MS" w:hAnsi="Trebuchet MS"/>
          <w:bCs/>
          <w:spacing w:val="2"/>
          <w:sz w:val="22"/>
          <w:szCs w:val="22"/>
          <w:bdr w:val="nil"/>
          <w:lang w:val="ro-RO"/>
        </w:rPr>
        <w:t xml:space="preserve">Evenimentul va avea loc la Ateneul Român, </w:t>
      </w:r>
      <w:r w:rsidRPr="00206921">
        <w:rPr>
          <w:rFonts w:ascii="Trebuchet MS" w:eastAsia="Arial Unicode MS" w:hAnsi="Trebuchet MS"/>
          <w:sz w:val="22"/>
          <w:szCs w:val="22"/>
          <w:bdr w:val="nil"/>
          <w:lang w:val="ro-RO"/>
        </w:rPr>
        <w:t xml:space="preserve">Filarmonica George Enescu </w:t>
      </w:r>
      <w:r w:rsidRPr="00206921">
        <w:rPr>
          <w:rFonts w:ascii="Trebuchet MS" w:eastAsia="Arial Unicode MS" w:hAnsi="Trebuchet MS"/>
          <w:bCs/>
          <w:spacing w:val="2"/>
          <w:sz w:val="22"/>
          <w:szCs w:val="22"/>
          <w:bdr w:val="nil"/>
          <w:lang w:val="ro-RO"/>
        </w:rPr>
        <w:t>(Foier și Sala Mare), unde pot fi asigurate servicii pentru numărul mare de participanți. Se estimează că vor participa în total 500 de persoane.</w:t>
      </w:r>
    </w:p>
    <w:p w:rsidR="00206921" w:rsidRPr="00206921" w:rsidRDefault="00206921" w:rsidP="00206921">
      <w:pPr>
        <w:pBdr>
          <w:top w:val="nil"/>
          <w:left w:val="nil"/>
          <w:bottom w:val="nil"/>
          <w:right w:val="nil"/>
          <w:between w:val="nil"/>
          <w:bar w:val="nil"/>
        </w:pBdr>
        <w:spacing w:before="60" w:line="276" w:lineRule="auto"/>
        <w:jc w:val="both"/>
        <w:rPr>
          <w:rFonts w:ascii="Trebuchet MS" w:eastAsia="Arial Unicode MS" w:hAnsi="Trebuchet MS"/>
          <w:bCs/>
          <w:spacing w:val="2"/>
          <w:sz w:val="22"/>
          <w:szCs w:val="22"/>
          <w:bdr w:val="nil"/>
          <w:lang w:val="ro-RO"/>
        </w:rPr>
      </w:pPr>
      <w:r w:rsidRPr="00206921">
        <w:rPr>
          <w:rFonts w:ascii="Trebuchet MS" w:eastAsia="Arial Unicode MS" w:hAnsi="Trebuchet MS"/>
          <w:bCs/>
          <w:spacing w:val="2"/>
          <w:sz w:val="22"/>
          <w:szCs w:val="22"/>
          <w:bdr w:val="nil"/>
          <w:lang w:val="ro-RO"/>
        </w:rPr>
        <w:t>Astfel, trebuie asigurate:</w:t>
      </w:r>
    </w:p>
    <w:p w:rsidR="00206921" w:rsidRPr="00206921" w:rsidRDefault="00206921" w:rsidP="00206921">
      <w:pPr>
        <w:numPr>
          <w:ilvl w:val="0"/>
          <w:numId w:val="37"/>
        </w:numPr>
        <w:pBdr>
          <w:top w:val="nil"/>
          <w:left w:val="nil"/>
          <w:bottom w:val="nil"/>
          <w:right w:val="nil"/>
          <w:between w:val="nil"/>
          <w:bar w:val="nil"/>
        </w:pBdr>
        <w:spacing w:before="60" w:after="60" w:line="276" w:lineRule="auto"/>
        <w:contextualSpacing/>
        <w:jc w:val="both"/>
        <w:rPr>
          <w:rFonts w:ascii="Trebuchet MS" w:eastAsia="Cambria" w:hAnsi="Trebuchet MS" w:cs="Cambria"/>
          <w:b/>
          <w:bCs/>
          <w:i/>
          <w:sz w:val="22"/>
          <w:szCs w:val="22"/>
          <w:bdr w:val="nil"/>
          <w:lang w:val="ro-RO"/>
        </w:rPr>
      </w:pPr>
      <w:r w:rsidRPr="00206921">
        <w:rPr>
          <w:rFonts w:ascii="Trebuchet MS" w:eastAsia="Arial Unicode MS" w:hAnsi="Trebuchet MS"/>
          <w:b/>
          <w:i/>
          <w:sz w:val="22"/>
          <w:szCs w:val="22"/>
          <w:bdr w:val="nil"/>
          <w:lang w:val="fr-FR"/>
        </w:rPr>
        <w:t>Expoziție de fotografie dedicată personalităților românești de talie internațională și celor care au susținut idealul Marii Uniri</w:t>
      </w:r>
    </w:p>
    <w:p w:rsidR="00206921" w:rsidRPr="00206921" w:rsidRDefault="00206921" w:rsidP="00206921">
      <w:pPr>
        <w:pBdr>
          <w:top w:val="nil"/>
          <w:left w:val="nil"/>
          <w:bottom w:val="nil"/>
          <w:right w:val="nil"/>
          <w:between w:val="nil"/>
          <w:bar w:val="nil"/>
        </w:pBdr>
        <w:spacing w:before="60" w:after="60" w:line="276" w:lineRule="auto"/>
        <w:jc w:val="both"/>
        <w:rPr>
          <w:rFonts w:ascii="Trebuchet MS" w:eastAsia="Cambria" w:hAnsi="Trebuchet MS" w:cs="Cambria"/>
          <w:bCs/>
          <w:sz w:val="22"/>
          <w:szCs w:val="22"/>
          <w:bdr w:val="nil"/>
          <w:lang w:val="ro-RO"/>
        </w:rPr>
      </w:pPr>
      <w:r w:rsidRPr="00206921">
        <w:rPr>
          <w:rFonts w:ascii="Trebuchet MS" w:eastAsia="Cambria" w:hAnsi="Trebuchet MS" w:cs="Cambria"/>
          <w:bCs/>
          <w:sz w:val="22"/>
          <w:szCs w:val="22"/>
          <w:bdr w:val="nil"/>
          <w:lang w:val="ro-RO"/>
        </w:rPr>
        <w:t xml:space="preserve">Prestatorul </w:t>
      </w:r>
      <w:r w:rsidRPr="00206921">
        <w:rPr>
          <w:rFonts w:ascii="Trebuchet MS" w:eastAsia="Arial Unicode MS" w:hAnsi="Trebuchet MS"/>
          <w:bCs/>
          <w:spacing w:val="2"/>
          <w:sz w:val="22"/>
          <w:szCs w:val="22"/>
          <w:bdr w:val="nil"/>
          <w:lang w:val="ro-RO"/>
        </w:rPr>
        <w:t>va asigura panotarea unei expoziții</w:t>
      </w:r>
      <w:r w:rsidRPr="00206921">
        <w:rPr>
          <w:rFonts w:ascii="Trebuchet MS" w:eastAsia="Cambria" w:hAnsi="Trebuchet MS" w:cs="Cambria"/>
          <w:bCs/>
          <w:sz w:val="22"/>
          <w:szCs w:val="22"/>
          <w:bdr w:val="nil"/>
          <w:lang w:val="ro-RO"/>
        </w:rPr>
        <w:t xml:space="preserve"> de fotografie cu următoarele specificații:</w:t>
      </w:r>
    </w:p>
    <w:p w:rsidR="00206921" w:rsidRPr="00206921" w:rsidRDefault="00206921" w:rsidP="00206921">
      <w:pPr>
        <w:suppressLineNumbers/>
        <w:suppressAutoHyphens/>
        <w:jc w:val="both"/>
        <w:rPr>
          <w:rFonts w:ascii="Trebuchet MS" w:eastAsia="Songti SC" w:hAnsi="Trebuchet MS" w:cs="Arial Unicode MS"/>
          <w:kern w:val="2"/>
          <w:sz w:val="22"/>
          <w:szCs w:val="22"/>
          <w:lang w:val="fr-FR" w:eastAsia="zh-CN" w:bidi="hi-IN"/>
        </w:rPr>
      </w:pPr>
      <w:r w:rsidRPr="00206921">
        <w:rPr>
          <w:rFonts w:ascii="Trebuchet MS" w:eastAsia="Songti SC" w:hAnsi="Trebuchet MS" w:cs="Arial Unicode MS"/>
          <w:kern w:val="2"/>
          <w:sz w:val="22"/>
          <w:szCs w:val="22"/>
          <w:lang w:val="fr-FR" w:eastAsia="zh-CN" w:bidi="hi-IN"/>
        </w:rPr>
        <w:t>- expunere unor lucrari fotografice pe panouri de dimensiunea 50/70 cm;</w:t>
      </w:r>
    </w:p>
    <w:p w:rsidR="00206921" w:rsidRPr="00206921" w:rsidRDefault="00206921" w:rsidP="00206921">
      <w:pPr>
        <w:pBdr>
          <w:top w:val="nil"/>
          <w:left w:val="nil"/>
          <w:bottom w:val="nil"/>
          <w:right w:val="nil"/>
          <w:between w:val="nil"/>
          <w:bar w:val="nil"/>
        </w:pBdr>
        <w:spacing w:before="60" w:after="60" w:line="276" w:lineRule="auto"/>
        <w:jc w:val="both"/>
        <w:rPr>
          <w:rFonts w:ascii="Trebuchet MS" w:eastAsia="Arial Unicode MS" w:hAnsi="Trebuchet MS"/>
          <w:sz w:val="22"/>
          <w:szCs w:val="22"/>
          <w:bdr w:val="nil"/>
          <w:lang w:val="fr-FR"/>
        </w:rPr>
      </w:pPr>
      <w:r w:rsidRPr="00206921">
        <w:rPr>
          <w:rFonts w:ascii="Trebuchet MS" w:eastAsia="Arial Unicode MS" w:hAnsi="Trebuchet MS"/>
          <w:sz w:val="22"/>
          <w:szCs w:val="22"/>
          <w:bdr w:val="nil"/>
          <w:lang w:val="fr-FR"/>
        </w:rPr>
        <w:t>- panourile trebuie să cuprindă o scurtă descriere cu text bilingv în română/engleză precum și însemnele oficiale corespunzătoare;</w:t>
      </w:r>
    </w:p>
    <w:p w:rsidR="00206921" w:rsidRPr="00206921" w:rsidRDefault="00206921" w:rsidP="00206921">
      <w:pPr>
        <w:pBdr>
          <w:top w:val="nil"/>
          <w:left w:val="nil"/>
          <w:bottom w:val="nil"/>
          <w:right w:val="nil"/>
          <w:between w:val="nil"/>
          <w:bar w:val="nil"/>
        </w:pBdr>
        <w:spacing w:before="60" w:after="60" w:line="276" w:lineRule="auto"/>
        <w:jc w:val="both"/>
        <w:rPr>
          <w:rFonts w:ascii="Trebuchet MS" w:eastAsia="Arial Unicode MS" w:hAnsi="Trebuchet MS"/>
          <w:sz w:val="22"/>
          <w:szCs w:val="22"/>
          <w:bdr w:val="nil"/>
          <w:lang w:val="fr-FR"/>
        </w:rPr>
      </w:pPr>
      <w:r w:rsidRPr="00206921">
        <w:rPr>
          <w:rFonts w:ascii="Trebuchet MS" w:eastAsia="Arial Unicode MS" w:hAnsi="Trebuchet MS"/>
          <w:sz w:val="22"/>
          <w:szCs w:val="22"/>
          <w:bdr w:val="nil"/>
          <w:lang w:val="fr-FR"/>
        </w:rPr>
        <w:t xml:space="preserve">- minim 10 șevalete cu lucrări  fotografice; </w:t>
      </w:r>
    </w:p>
    <w:p w:rsidR="00206921" w:rsidRPr="00206921" w:rsidRDefault="00206921" w:rsidP="00206921">
      <w:pPr>
        <w:spacing w:line="276" w:lineRule="auto"/>
        <w:jc w:val="both"/>
        <w:rPr>
          <w:rFonts w:ascii="Trebuchet MS" w:eastAsia="Arial Unicode MS" w:hAnsi="Trebuchet MS"/>
          <w:bCs/>
          <w:spacing w:val="2"/>
          <w:sz w:val="22"/>
          <w:szCs w:val="22"/>
          <w:bdr w:val="nil"/>
          <w:lang w:val="ro-RO"/>
        </w:rPr>
      </w:pPr>
      <w:r w:rsidRPr="00206921">
        <w:rPr>
          <w:rFonts w:ascii="Trebuchet MS" w:eastAsia="Arial Unicode MS" w:hAnsi="Trebuchet MS"/>
          <w:bCs/>
          <w:spacing w:val="2"/>
          <w:sz w:val="22"/>
          <w:szCs w:val="22"/>
          <w:bdr w:val="nil"/>
          <w:lang w:val="ro-RO"/>
        </w:rPr>
        <w:t>- în cadrul expoziției va fi afișat și un panou explicativ (în limba română și în limba engleză) cu detalii tematicile abordate.</w:t>
      </w:r>
      <w:r w:rsidRPr="00206921">
        <w:rPr>
          <w:rFonts w:eastAsia="Arial Unicode MS"/>
          <w:bdr w:val="nil"/>
          <w:lang w:val="fr-FR"/>
        </w:rPr>
        <w:t xml:space="preserve"> </w:t>
      </w:r>
      <w:r w:rsidRPr="00206921">
        <w:rPr>
          <w:rFonts w:ascii="Trebuchet MS" w:eastAsia="Arial Unicode MS" w:hAnsi="Trebuchet MS"/>
          <w:bCs/>
          <w:spacing w:val="2"/>
          <w:sz w:val="22"/>
          <w:szCs w:val="22"/>
          <w:bdr w:val="nil"/>
          <w:lang w:val="ro-RO"/>
        </w:rPr>
        <w:t>Costurile privind drepturile de autor sunt suportate de prestator.</w:t>
      </w:r>
    </w:p>
    <w:p w:rsidR="00206921" w:rsidRPr="00206921" w:rsidRDefault="00206921" w:rsidP="00206921">
      <w:pPr>
        <w:spacing w:line="276" w:lineRule="auto"/>
        <w:jc w:val="both"/>
        <w:rPr>
          <w:rFonts w:ascii="Trebuchet MS" w:eastAsia="Arial Unicode MS" w:hAnsi="Trebuchet MS"/>
          <w:bCs/>
          <w:spacing w:val="2"/>
          <w:sz w:val="22"/>
          <w:szCs w:val="22"/>
          <w:bdr w:val="nil"/>
          <w:lang w:val="ro-RO"/>
        </w:rPr>
      </w:pPr>
      <w:r w:rsidRPr="00206921">
        <w:rPr>
          <w:rFonts w:ascii="Trebuchet MS" w:eastAsia="Arial Unicode MS" w:hAnsi="Trebuchet MS"/>
          <w:bCs/>
          <w:spacing w:val="2"/>
          <w:sz w:val="22"/>
          <w:szCs w:val="22"/>
          <w:bdr w:val="nil"/>
          <w:lang w:val="ro-RO"/>
        </w:rPr>
        <w:t>Operatorul economic va include in oferta sa financiară toate costurile privind expoziția (panotare, șevalete, orice alte costuri ce derivă din această activitate).</w:t>
      </w:r>
    </w:p>
    <w:p w:rsidR="00206921" w:rsidRPr="00206921" w:rsidRDefault="00206921" w:rsidP="00206921">
      <w:pPr>
        <w:spacing w:line="276" w:lineRule="auto"/>
        <w:jc w:val="both"/>
        <w:rPr>
          <w:rFonts w:ascii="Trebuchet MS" w:eastAsia="Arial Unicode MS" w:hAnsi="Trebuchet MS"/>
          <w:bCs/>
          <w:spacing w:val="2"/>
          <w:sz w:val="22"/>
          <w:szCs w:val="22"/>
          <w:bdr w:val="nil"/>
          <w:lang w:val="ro-RO"/>
        </w:rPr>
      </w:pPr>
    </w:p>
    <w:p w:rsidR="00206921" w:rsidRPr="00206921" w:rsidRDefault="00206921" w:rsidP="00206921">
      <w:pPr>
        <w:numPr>
          <w:ilvl w:val="0"/>
          <w:numId w:val="37"/>
        </w:numPr>
        <w:pBdr>
          <w:top w:val="nil"/>
          <w:left w:val="nil"/>
          <w:bottom w:val="nil"/>
          <w:right w:val="nil"/>
          <w:between w:val="nil"/>
          <w:bar w:val="nil"/>
        </w:pBdr>
        <w:spacing w:before="60" w:after="60" w:line="276" w:lineRule="auto"/>
        <w:contextualSpacing/>
        <w:jc w:val="both"/>
        <w:rPr>
          <w:rFonts w:ascii="Trebuchet MS" w:eastAsia="Cambria" w:hAnsi="Trebuchet MS" w:cs="Cambria"/>
          <w:b/>
          <w:bCs/>
          <w:i/>
          <w:sz w:val="22"/>
          <w:szCs w:val="22"/>
          <w:bdr w:val="nil"/>
          <w:lang w:val="ro-RO"/>
        </w:rPr>
      </w:pPr>
      <w:r w:rsidRPr="00206921">
        <w:rPr>
          <w:rFonts w:ascii="Trebuchet MS" w:eastAsia="Arial Unicode MS" w:hAnsi="Trebuchet MS"/>
          <w:b/>
          <w:i/>
          <w:sz w:val="22"/>
          <w:szCs w:val="22"/>
          <w:bdr w:val="nil"/>
          <w:lang w:val="fr-FR"/>
        </w:rPr>
        <w:t>Concert la Ateneul Român, Filarmonica George Enescu, în seara zilei de 20 iunie, pentru 500 de persoane</w:t>
      </w:r>
    </w:p>
    <w:p w:rsidR="00206921" w:rsidRPr="00206921" w:rsidRDefault="00206921" w:rsidP="00206921">
      <w:pPr>
        <w:pBdr>
          <w:top w:val="nil"/>
          <w:left w:val="nil"/>
          <w:bottom w:val="nil"/>
          <w:right w:val="nil"/>
          <w:between w:val="nil"/>
          <w:bar w:val="nil"/>
        </w:pBdr>
        <w:spacing w:before="60" w:after="60" w:line="276" w:lineRule="auto"/>
        <w:jc w:val="both"/>
        <w:rPr>
          <w:rFonts w:ascii="Trebuchet MS" w:eastAsia="Arial Unicode MS" w:hAnsi="Trebuchet MS" w:cs="Arial"/>
          <w:sz w:val="22"/>
          <w:szCs w:val="22"/>
          <w:bdr w:val="nil"/>
          <w:lang w:val="fr-FR"/>
        </w:rPr>
      </w:pPr>
      <w:r w:rsidRPr="00206921">
        <w:rPr>
          <w:rFonts w:ascii="Trebuchet MS" w:eastAsia="Cambria" w:hAnsi="Trebuchet MS" w:cs="Cambria"/>
          <w:bCs/>
          <w:sz w:val="22"/>
          <w:szCs w:val="22"/>
          <w:bdr w:val="nil"/>
          <w:lang w:val="ro-RO"/>
        </w:rPr>
        <w:t xml:space="preserve">Prestatorul </w:t>
      </w:r>
      <w:r w:rsidRPr="00206921">
        <w:rPr>
          <w:rFonts w:ascii="Trebuchet MS" w:eastAsia="Arial Unicode MS" w:hAnsi="Trebuchet MS"/>
          <w:bCs/>
          <w:spacing w:val="2"/>
          <w:sz w:val="22"/>
          <w:szCs w:val="22"/>
          <w:bdr w:val="nil"/>
          <w:lang w:val="ro-RO"/>
        </w:rPr>
        <w:t>va asigura un program muzical adecvat nivelului de participare,</w:t>
      </w:r>
      <w:r w:rsidRPr="00206921">
        <w:rPr>
          <w:rFonts w:ascii="Trebuchet MS" w:eastAsia="Arial Unicode MS" w:hAnsi="Trebuchet MS" w:cs="Arial"/>
          <w:sz w:val="22"/>
          <w:szCs w:val="22"/>
          <w:bdr w:val="nil"/>
          <w:lang w:val="fr-FR"/>
        </w:rPr>
        <w:t xml:space="preserve"> care să cuprindă și bucăți muzicale reprezentative pentru România, cu următoarele specificații:</w:t>
      </w:r>
    </w:p>
    <w:p w:rsidR="00206921" w:rsidRPr="00206921" w:rsidRDefault="00206921" w:rsidP="00206921">
      <w:pPr>
        <w:pBdr>
          <w:top w:val="nil"/>
          <w:left w:val="nil"/>
          <w:bottom w:val="nil"/>
          <w:right w:val="nil"/>
          <w:between w:val="nil"/>
          <w:bar w:val="nil"/>
        </w:pBdr>
        <w:spacing w:before="60" w:after="60" w:line="276" w:lineRule="auto"/>
        <w:jc w:val="both"/>
        <w:rPr>
          <w:rFonts w:ascii="Trebuchet MS" w:eastAsia="Cambria" w:hAnsi="Trebuchet MS" w:cs="Cambria"/>
          <w:bCs/>
          <w:sz w:val="22"/>
          <w:szCs w:val="22"/>
          <w:bdr w:val="nil"/>
          <w:lang w:val="ro-RO"/>
        </w:rPr>
      </w:pPr>
      <w:r w:rsidRPr="00206921">
        <w:rPr>
          <w:rFonts w:ascii="Trebuchet MS" w:eastAsia="Arial Unicode MS" w:hAnsi="Trebuchet MS" w:cs="Arial"/>
          <w:sz w:val="22"/>
          <w:szCs w:val="22"/>
          <w:bdr w:val="nil"/>
          <w:lang w:val="fr-FR"/>
        </w:rPr>
        <w:t>- acces pentru un număr de aproximativ 500 de persoane;</w:t>
      </w:r>
    </w:p>
    <w:p w:rsidR="00206921" w:rsidRPr="00206921" w:rsidRDefault="00206921" w:rsidP="00206921">
      <w:pPr>
        <w:pBdr>
          <w:top w:val="nil"/>
          <w:left w:val="nil"/>
          <w:bottom w:val="nil"/>
          <w:right w:val="nil"/>
          <w:between w:val="nil"/>
          <w:bar w:val="nil"/>
        </w:pBdr>
        <w:spacing w:line="276" w:lineRule="auto"/>
        <w:jc w:val="both"/>
        <w:rPr>
          <w:rFonts w:ascii="Trebuchet MS" w:eastAsia="Arial Unicode MS" w:hAnsi="Trebuchet MS" w:cs="Arial"/>
          <w:sz w:val="22"/>
          <w:szCs w:val="22"/>
          <w:bdr w:val="nil"/>
          <w:lang w:val="ro-RO"/>
        </w:rPr>
      </w:pPr>
      <w:r w:rsidRPr="00206921">
        <w:rPr>
          <w:rFonts w:ascii="Trebuchet MS" w:eastAsia="Arial Unicode MS" w:hAnsi="Trebuchet MS" w:cs="Arial"/>
          <w:sz w:val="22"/>
          <w:szCs w:val="22"/>
          <w:bdr w:val="nil"/>
          <w:lang w:val="ro-RO"/>
        </w:rPr>
        <w:t>- minim 1 solist cu recunoaștere națională și internațională;</w:t>
      </w:r>
    </w:p>
    <w:p w:rsidR="00206921" w:rsidRPr="00206921" w:rsidRDefault="00206921" w:rsidP="00206921">
      <w:pPr>
        <w:pBdr>
          <w:top w:val="nil"/>
          <w:left w:val="nil"/>
          <w:bottom w:val="nil"/>
          <w:right w:val="nil"/>
          <w:between w:val="nil"/>
          <w:bar w:val="nil"/>
        </w:pBdr>
        <w:spacing w:line="276" w:lineRule="auto"/>
        <w:jc w:val="both"/>
        <w:rPr>
          <w:rFonts w:ascii="Trebuchet MS" w:eastAsia="Arial Unicode MS" w:hAnsi="Trebuchet MS" w:cs="Arial"/>
          <w:sz w:val="22"/>
          <w:szCs w:val="22"/>
          <w:bdr w:val="nil"/>
          <w:lang w:val="ro-RO"/>
        </w:rPr>
      </w:pPr>
      <w:r w:rsidRPr="00206921">
        <w:rPr>
          <w:rFonts w:ascii="Trebuchet MS" w:eastAsia="Arial Unicode MS" w:hAnsi="Trebuchet MS" w:cs="Arial"/>
          <w:sz w:val="22"/>
          <w:szCs w:val="22"/>
          <w:bdr w:val="nil"/>
          <w:lang w:val="ro-RO"/>
        </w:rPr>
        <w:t>- un dirijor cu recunoaștere națională;</w:t>
      </w:r>
    </w:p>
    <w:p w:rsidR="00206921" w:rsidRPr="00206921" w:rsidRDefault="00206921" w:rsidP="00206921">
      <w:pPr>
        <w:pBdr>
          <w:top w:val="nil"/>
          <w:left w:val="nil"/>
          <w:bottom w:val="nil"/>
          <w:right w:val="nil"/>
          <w:between w:val="nil"/>
          <w:bar w:val="nil"/>
        </w:pBdr>
        <w:spacing w:line="276" w:lineRule="auto"/>
        <w:jc w:val="both"/>
        <w:rPr>
          <w:rFonts w:ascii="Trebuchet MS" w:eastAsia="Arial Unicode MS" w:hAnsi="Trebuchet MS" w:cs="Arial"/>
          <w:sz w:val="22"/>
          <w:szCs w:val="22"/>
          <w:bdr w:val="nil"/>
          <w:lang w:val="ro-RO"/>
        </w:rPr>
      </w:pPr>
      <w:r w:rsidRPr="00206921">
        <w:rPr>
          <w:rFonts w:ascii="Trebuchet MS" w:eastAsia="Arial Unicode MS" w:hAnsi="Trebuchet MS" w:cs="Arial"/>
          <w:sz w:val="22"/>
          <w:szCs w:val="22"/>
          <w:bdr w:val="nil"/>
          <w:lang w:val="ro-RO"/>
        </w:rPr>
        <w:t>- orchestră;</w:t>
      </w:r>
    </w:p>
    <w:p w:rsidR="00206921" w:rsidRPr="00206921" w:rsidRDefault="00206921" w:rsidP="00206921">
      <w:pPr>
        <w:pBdr>
          <w:top w:val="nil"/>
          <w:left w:val="nil"/>
          <w:bottom w:val="nil"/>
          <w:right w:val="nil"/>
          <w:between w:val="nil"/>
          <w:bar w:val="nil"/>
        </w:pBdr>
        <w:spacing w:line="276" w:lineRule="auto"/>
        <w:jc w:val="both"/>
        <w:rPr>
          <w:rFonts w:ascii="Trebuchet MS" w:eastAsia="Arial Unicode MS" w:hAnsi="Trebuchet MS" w:cs="Arial"/>
          <w:sz w:val="22"/>
          <w:szCs w:val="22"/>
          <w:bdr w:val="nil"/>
          <w:lang w:val="ro-RO"/>
        </w:rPr>
      </w:pPr>
      <w:r w:rsidRPr="00206921">
        <w:rPr>
          <w:rFonts w:ascii="Trebuchet MS" w:eastAsia="Arial Unicode MS" w:hAnsi="Trebuchet MS" w:cs="Arial"/>
          <w:sz w:val="22"/>
          <w:szCs w:val="22"/>
          <w:bdr w:val="nil"/>
          <w:lang w:val="ro-RO"/>
        </w:rPr>
        <w:t>- durata spectacol minim 1 oră.</w:t>
      </w:r>
    </w:p>
    <w:p w:rsidR="00206921" w:rsidRPr="00206921" w:rsidRDefault="00206921" w:rsidP="00206921">
      <w:pPr>
        <w:pBdr>
          <w:top w:val="nil"/>
          <w:left w:val="nil"/>
          <w:bottom w:val="nil"/>
          <w:right w:val="nil"/>
          <w:between w:val="nil"/>
          <w:bar w:val="nil"/>
        </w:pBdr>
        <w:spacing w:line="276" w:lineRule="auto"/>
        <w:jc w:val="both"/>
        <w:rPr>
          <w:rFonts w:ascii="Trebuchet MS" w:eastAsia="Arial Unicode MS" w:hAnsi="Trebuchet MS" w:cs="Arial"/>
          <w:sz w:val="22"/>
          <w:szCs w:val="22"/>
          <w:bdr w:val="nil"/>
          <w:lang w:val="ro-RO"/>
        </w:rPr>
      </w:pPr>
      <w:r w:rsidRPr="00206921">
        <w:rPr>
          <w:rFonts w:ascii="Trebuchet MS" w:eastAsia="Arial Unicode MS" w:hAnsi="Trebuchet MS" w:cs="Arial"/>
          <w:sz w:val="22"/>
          <w:szCs w:val="22"/>
          <w:bdr w:val="nil"/>
          <w:lang w:val="ro-RO"/>
        </w:rPr>
        <w:t>Costurile privind drepturile de autor sunt suportate de prestator.</w:t>
      </w:r>
    </w:p>
    <w:p w:rsidR="00206921" w:rsidRPr="00206921" w:rsidRDefault="00206921" w:rsidP="00206921">
      <w:pPr>
        <w:pBdr>
          <w:top w:val="nil"/>
          <w:left w:val="nil"/>
          <w:bottom w:val="nil"/>
          <w:right w:val="nil"/>
          <w:between w:val="nil"/>
          <w:bar w:val="nil"/>
        </w:pBdr>
        <w:spacing w:line="276" w:lineRule="auto"/>
        <w:jc w:val="both"/>
        <w:rPr>
          <w:rFonts w:ascii="Trebuchet MS" w:eastAsia="Arial Unicode MS" w:hAnsi="Trebuchet MS" w:cs="Arial"/>
          <w:sz w:val="22"/>
          <w:szCs w:val="22"/>
          <w:bdr w:val="nil"/>
          <w:lang w:val="ro-RO"/>
        </w:rPr>
      </w:pPr>
      <w:r w:rsidRPr="00206921">
        <w:rPr>
          <w:rFonts w:ascii="Trebuchet MS" w:eastAsia="Arial Unicode MS" w:hAnsi="Trebuchet MS" w:cs="Arial"/>
          <w:sz w:val="22"/>
          <w:szCs w:val="22"/>
          <w:bdr w:val="nil"/>
          <w:lang w:val="ro-RO"/>
        </w:rPr>
        <w:t>Prestatorul va asigura locul de desfășurare a evenimentului și toate costurile aferente concertului.</w:t>
      </w:r>
    </w:p>
    <w:p w:rsidR="00206921" w:rsidRPr="00206921" w:rsidRDefault="00206921" w:rsidP="00206921">
      <w:pPr>
        <w:pBdr>
          <w:top w:val="nil"/>
          <w:left w:val="nil"/>
          <w:bottom w:val="nil"/>
          <w:right w:val="nil"/>
          <w:between w:val="nil"/>
          <w:bar w:val="nil"/>
        </w:pBdr>
        <w:spacing w:line="276" w:lineRule="auto"/>
        <w:jc w:val="both"/>
        <w:rPr>
          <w:rFonts w:ascii="Trebuchet MS" w:eastAsia="Arial Unicode MS" w:hAnsi="Trebuchet MS" w:cs="Arial"/>
          <w:sz w:val="22"/>
          <w:szCs w:val="22"/>
          <w:bdr w:val="nil"/>
          <w:lang w:val="ro-RO"/>
        </w:rPr>
      </w:pPr>
      <w:r w:rsidRPr="00206921">
        <w:rPr>
          <w:rFonts w:ascii="Trebuchet MS" w:eastAsia="Arial Unicode MS" w:hAnsi="Trebuchet MS" w:cs="Arial"/>
          <w:sz w:val="22"/>
          <w:szCs w:val="22"/>
          <w:bdr w:val="nil"/>
          <w:lang w:val="ro-RO"/>
        </w:rPr>
        <w:t>Prestatorul va asigura grafica și tiparirea unor broșuri conținând programul muzical (500 de exemplare), biografiile pe scurt ale artiștilor, o scurtă descriere a clădirii Ateneului Român precum și elemente de identitate vizuală. Formatul broșurii va fi A4 (A5 finit), policromie față-verso, hârtie gramaj minim 150 g.</w:t>
      </w:r>
    </w:p>
    <w:p w:rsidR="00206921" w:rsidRPr="00206921" w:rsidRDefault="00206921" w:rsidP="00206921">
      <w:pPr>
        <w:pBdr>
          <w:top w:val="nil"/>
          <w:left w:val="nil"/>
          <w:bottom w:val="nil"/>
          <w:right w:val="nil"/>
          <w:between w:val="nil"/>
          <w:bar w:val="nil"/>
        </w:pBdr>
        <w:spacing w:after="120"/>
        <w:jc w:val="both"/>
        <w:rPr>
          <w:rFonts w:ascii="Trebuchet MS" w:eastAsia="Arial Unicode MS" w:hAnsi="Trebuchet MS"/>
          <w:b/>
          <w:bCs/>
          <w:i/>
          <w:sz w:val="22"/>
          <w:szCs w:val="22"/>
          <w:bdr w:val="nil"/>
          <w:lang w:val="ro-RO"/>
        </w:rPr>
      </w:pPr>
    </w:p>
    <w:p w:rsidR="00206921" w:rsidRPr="00206921" w:rsidRDefault="00206921" w:rsidP="00206921">
      <w:pPr>
        <w:pBdr>
          <w:top w:val="nil"/>
          <w:left w:val="nil"/>
          <w:bottom w:val="nil"/>
          <w:right w:val="nil"/>
          <w:between w:val="nil"/>
          <w:bar w:val="nil"/>
        </w:pBdr>
        <w:spacing w:before="60" w:after="60" w:line="276" w:lineRule="auto"/>
        <w:jc w:val="both"/>
        <w:rPr>
          <w:rFonts w:ascii="Trebuchet MS" w:eastAsia="Arial Unicode MS" w:hAnsi="Trebuchet MS"/>
          <w:b/>
          <w:bCs/>
          <w:sz w:val="22"/>
          <w:szCs w:val="22"/>
          <w:bdr w:val="nil"/>
          <w:lang w:val="fr-FR"/>
        </w:rPr>
      </w:pPr>
      <w:r w:rsidRPr="00206921">
        <w:rPr>
          <w:rFonts w:ascii="Trebuchet MS" w:eastAsia="Cambria" w:hAnsi="Trebuchet MS" w:cs="Cambria"/>
          <w:b/>
          <w:bCs/>
          <w:sz w:val="22"/>
          <w:szCs w:val="22"/>
          <w:bdr w:val="nil"/>
          <w:lang w:val="fr-FR"/>
        </w:rPr>
        <w:t xml:space="preserve">IV  </w:t>
      </w:r>
      <w:r w:rsidRPr="00206921">
        <w:rPr>
          <w:rFonts w:ascii="Trebuchet MS" w:eastAsia="Arial Unicode MS" w:hAnsi="Trebuchet MS"/>
          <w:b/>
          <w:bCs/>
          <w:sz w:val="22"/>
          <w:szCs w:val="22"/>
          <w:bdr w:val="nil"/>
          <w:lang w:val="fr-FR"/>
        </w:rPr>
        <w:t>Reuniunea informală SMWP – SMWPI, 26 – 28 iunie 2019</w:t>
      </w:r>
    </w:p>
    <w:p w:rsidR="00206921" w:rsidRPr="00206921" w:rsidRDefault="00206921" w:rsidP="00206921">
      <w:pPr>
        <w:pBdr>
          <w:top w:val="nil"/>
          <w:left w:val="nil"/>
          <w:bottom w:val="nil"/>
          <w:right w:val="nil"/>
          <w:between w:val="nil"/>
          <w:bar w:val="nil"/>
        </w:pBdr>
        <w:spacing w:line="276" w:lineRule="auto"/>
        <w:jc w:val="both"/>
        <w:rPr>
          <w:rFonts w:ascii="Trebuchet MS" w:eastAsia="Arial Unicode MS" w:hAnsi="Trebuchet MS"/>
          <w:bCs/>
          <w:spacing w:val="2"/>
          <w:sz w:val="22"/>
          <w:szCs w:val="22"/>
          <w:bdr w:val="nil"/>
          <w:lang w:val="ro-RO"/>
        </w:rPr>
      </w:pPr>
      <w:r w:rsidRPr="00206921">
        <w:rPr>
          <w:rFonts w:ascii="Trebuchet MS" w:eastAsia="Arial Unicode MS" w:hAnsi="Trebuchet MS"/>
          <w:bCs/>
          <w:spacing w:val="2"/>
          <w:sz w:val="22"/>
          <w:szCs w:val="22"/>
          <w:bdr w:val="nil"/>
          <w:lang w:val="ro-RO"/>
        </w:rPr>
        <w:t>Reuniunea va avea loc în Dunavățu de Jos, județul Tulcea în perioada 26- 28 iunie 2019. La reuniune că vor participa aproximativ 70 de persoane.</w:t>
      </w:r>
    </w:p>
    <w:p w:rsidR="00206921" w:rsidRPr="00206921" w:rsidRDefault="00206921" w:rsidP="00206921">
      <w:pPr>
        <w:pBdr>
          <w:top w:val="nil"/>
          <w:left w:val="nil"/>
          <w:bottom w:val="nil"/>
          <w:right w:val="nil"/>
          <w:between w:val="nil"/>
          <w:bar w:val="nil"/>
        </w:pBdr>
        <w:spacing w:before="60" w:line="276" w:lineRule="auto"/>
        <w:jc w:val="both"/>
        <w:rPr>
          <w:rFonts w:ascii="Trebuchet MS" w:eastAsia="Arial Unicode MS" w:hAnsi="Trebuchet MS"/>
          <w:bCs/>
          <w:spacing w:val="2"/>
          <w:sz w:val="22"/>
          <w:szCs w:val="22"/>
          <w:bdr w:val="nil"/>
          <w:lang w:val="ro-RO"/>
        </w:rPr>
      </w:pPr>
      <w:r w:rsidRPr="00206921">
        <w:rPr>
          <w:rFonts w:ascii="Trebuchet MS" w:eastAsia="Arial Unicode MS" w:hAnsi="Trebuchet MS"/>
          <w:bCs/>
          <w:spacing w:val="2"/>
          <w:sz w:val="22"/>
          <w:szCs w:val="22"/>
          <w:bdr w:val="nil"/>
          <w:lang w:val="ro-RO"/>
        </w:rPr>
        <w:t>Prestatorul trebuie  să asigure:</w:t>
      </w:r>
    </w:p>
    <w:p w:rsidR="00206921" w:rsidRPr="00206921" w:rsidRDefault="00206921" w:rsidP="00206921">
      <w:pPr>
        <w:numPr>
          <w:ilvl w:val="0"/>
          <w:numId w:val="38"/>
        </w:numPr>
        <w:pBdr>
          <w:top w:val="nil"/>
          <w:left w:val="nil"/>
          <w:bottom w:val="nil"/>
          <w:right w:val="nil"/>
          <w:between w:val="nil"/>
          <w:bar w:val="nil"/>
        </w:pBdr>
        <w:spacing w:before="60" w:after="60" w:line="276" w:lineRule="auto"/>
        <w:contextualSpacing/>
        <w:jc w:val="both"/>
        <w:rPr>
          <w:rFonts w:ascii="Trebuchet MS" w:eastAsia="Cambria" w:hAnsi="Trebuchet MS" w:cs="Cambria"/>
          <w:b/>
          <w:bCs/>
          <w:sz w:val="22"/>
          <w:szCs w:val="22"/>
          <w:bdr w:val="nil"/>
          <w:lang w:val="ro-RO"/>
        </w:rPr>
      </w:pPr>
      <w:r w:rsidRPr="00206921">
        <w:rPr>
          <w:rFonts w:ascii="Trebuchet MS" w:eastAsia="Arial Unicode MS" w:hAnsi="Trebuchet MS"/>
          <w:b/>
          <w:sz w:val="22"/>
          <w:szCs w:val="22"/>
          <w:bdr w:val="nil"/>
          <w:lang w:val="fr-FR"/>
        </w:rPr>
        <w:t xml:space="preserve"> Un concert al unei formații române</w:t>
      </w:r>
      <w:r w:rsidRPr="00206921">
        <w:rPr>
          <w:rFonts w:ascii="Trebuchet MS" w:eastAsia="Arial Unicode MS" w:hAnsi="Trebuchet MS"/>
          <w:b/>
          <w:sz w:val="22"/>
          <w:szCs w:val="22"/>
          <w:bdr w:val="nil"/>
          <w:lang w:val="ro-RO"/>
        </w:rPr>
        <w:t>ș</w:t>
      </w:r>
      <w:r w:rsidRPr="00206921">
        <w:rPr>
          <w:rFonts w:ascii="Trebuchet MS" w:eastAsia="Arial Unicode MS" w:hAnsi="Trebuchet MS"/>
          <w:b/>
          <w:sz w:val="22"/>
          <w:szCs w:val="22"/>
          <w:bdr w:val="nil"/>
          <w:lang w:val="fr-FR"/>
        </w:rPr>
        <w:t>ti în seara zilei de 26 iunie 2019</w:t>
      </w:r>
    </w:p>
    <w:p w:rsidR="00206921" w:rsidRPr="00206921" w:rsidRDefault="00206921" w:rsidP="00206921">
      <w:pPr>
        <w:pBdr>
          <w:top w:val="nil"/>
          <w:left w:val="nil"/>
          <w:bottom w:val="nil"/>
          <w:right w:val="nil"/>
          <w:between w:val="nil"/>
          <w:bar w:val="nil"/>
        </w:pBdr>
        <w:spacing w:before="60" w:after="60" w:line="276" w:lineRule="auto"/>
        <w:jc w:val="both"/>
        <w:rPr>
          <w:rFonts w:ascii="Trebuchet MS" w:eastAsia="Cambria" w:hAnsi="Trebuchet MS" w:cs="Cambria"/>
          <w:bCs/>
          <w:sz w:val="22"/>
          <w:szCs w:val="22"/>
          <w:bdr w:val="nil"/>
          <w:lang w:val="ro-RO"/>
        </w:rPr>
      </w:pPr>
      <w:r w:rsidRPr="00206921">
        <w:rPr>
          <w:rFonts w:ascii="Trebuchet MS" w:eastAsia="Cambria" w:hAnsi="Trebuchet MS" w:cs="Cambria"/>
          <w:bCs/>
          <w:sz w:val="22"/>
          <w:szCs w:val="22"/>
          <w:bdr w:val="nil"/>
          <w:lang w:val="ro-RO"/>
        </w:rPr>
        <w:t>Prestatorul va asigura un program muzical adecvat cu următoarele specificații:</w:t>
      </w:r>
    </w:p>
    <w:p w:rsidR="00206921" w:rsidRPr="00206921" w:rsidRDefault="00206921" w:rsidP="00206921">
      <w:pPr>
        <w:suppressLineNumbers/>
        <w:suppressAutoHyphens/>
        <w:ind w:left="69"/>
        <w:jc w:val="both"/>
        <w:rPr>
          <w:rFonts w:ascii="Trebuchet MS" w:eastAsia="Songti SC" w:hAnsi="Trebuchet MS" w:cs="Arial Unicode MS"/>
          <w:kern w:val="2"/>
          <w:sz w:val="22"/>
          <w:szCs w:val="22"/>
          <w:lang w:val="fr-FR" w:eastAsia="zh-CN" w:bidi="hi-IN"/>
        </w:rPr>
      </w:pPr>
      <w:r w:rsidRPr="00206921">
        <w:rPr>
          <w:rFonts w:ascii="Trebuchet MS" w:eastAsia="Songti SC" w:hAnsi="Trebuchet MS" w:cs="Arial"/>
          <w:kern w:val="2"/>
          <w:sz w:val="22"/>
          <w:szCs w:val="22"/>
          <w:lang w:val="fr-FR" w:eastAsia="zh-CN" w:bidi="hi-IN"/>
        </w:rPr>
        <w:t>- concert al unei</w:t>
      </w:r>
      <w:r w:rsidRPr="00206921">
        <w:rPr>
          <w:rFonts w:ascii="Trebuchet MS" w:eastAsia="Songti SC" w:hAnsi="Trebuchet MS" w:cs="Arial Unicode MS"/>
          <w:kern w:val="2"/>
          <w:sz w:val="22"/>
          <w:szCs w:val="22"/>
          <w:lang w:val="fr-FR" w:eastAsia="zh-CN" w:bidi="hi-IN"/>
        </w:rPr>
        <w:t xml:space="preserve"> formații românești cu experiență de minim 20 de ani pe scena muzicală românească;</w:t>
      </w:r>
    </w:p>
    <w:p w:rsidR="00206921" w:rsidRPr="00206921" w:rsidRDefault="00206921" w:rsidP="00206921">
      <w:pPr>
        <w:suppressLineNumbers/>
        <w:suppressAutoHyphens/>
        <w:ind w:left="69"/>
        <w:jc w:val="both"/>
        <w:rPr>
          <w:rFonts w:ascii="Trebuchet MS" w:eastAsia="Songti SC" w:hAnsi="Trebuchet MS" w:cs="Arial Unicode MS"/>
          <w:kern w:val="2"/>
          <w:sz w:val="22"/>
          <w:szCs w:val="22"/>
          <w:lang w:val="fr-FR" w:eastAsia="zh-CN" w:bidi="hi-IN"/>
        </w:rPr>
      </w:pPr>
      <w:r w:rsidRPr="00206921">
        <w:rPr>
          <w:rFonts w:ascii="Trebuchet MS" w:eastAsia="Songti SC" w:hAnsi="Trebuchet MS" w:cs="Arial Unicode MS"/>
          <w:kern w:val="2"/>
          <w:sz w:val="22"/>
          <w:szCs w:val="22"/>
          <w:lang w:val="fr-FR" w:eastAsia="zh-CN" w:bidi="hi-IN"/>
        </w:rPr>
        <w:t>- componența formației să fie de minim 3 instrumentiști și solist;</w:t>
      </w:r>
    </w:p>
    <w:p w:rsidR="00206921" w:rsidRPr="00206921" w:rsidRDefault="00206921" w:rsidP="00206921">
      <w:pPr>
        <w:pBdr>
          <w:top w:val="nil"/>
          <w:left w:val="nil"/>
          <w:bottom w:val="nil"/>
          <w:right w:val="nil"/>
          <w:between w:val="nil"/>
          <w:bar w:val="nil"/>
        </w:pBdr>
        <w:spacing w:before="60" w:after="60" w:line="276" w:lineRule="auto"/>
        <w:jc w:val="both"/>
        <w:rPr>
          <w:rFonts w:ascii="Trebuchet MS" w:eastAsia="Arial Unicode MS" w:hAnsi="Trebuchet MS"/>
          <w:sz w:val="22"/>
          <w:szCs w:val="22"/>
          <w:bdr w:val="nil"/>
          <w:lang w:val="fr-FR"/>
        </w:rPr>
      </w:pPr>
      <w:r w:rsidRPr="00206921">
        <w:rPr>
          <w:rFonts w:ascii="Trebuchet MS" w:eastAsia="Arial Unicode MS" w:hAnsi="Trebuchet MS"/>
          <w:sz w:val="22"/>
          <w:szCs w:val="22"/>
          <w:bdr w:val="nil"/>
          <w:lang w:val="fr-FR"/>
        </w:rPr>
        <w:t>- recunoșterea formației, certificată prin minim 5 milioane de viziualizări pe youtube a uneia dintre piesele trupei.</w:t>
      </w:r>
    </w:p>
    <w:p w:rsidR="00206921" w:rsidRPr="00206921" w:rsidRDefault="00206921" w:rsidP="00206921">
      <w:pPr>
        <w:pBdr>
          <w:top w:val="nil"/>
          <w:left w:val="nil"/>
          <w:bottom w:val="nil"/>
          <w:right w:val="nil"/>
          <w:between w:val="nil"/>
          <w:bar w:val="nil"/>
        </w:pBdr>
        <w:spacing w:before="60" w:after="60" w:line="276" w:lineRule="auto"/>
        <w:jc w:val="both"/>
        <w:rPr>
          <w:rFonts w:ascii="Trebuchet MS" w:eastAsia="Arial Unicode MS" w:hAnsi="Trebuchet MS"/>
          <w:sz w:val="22"/>
          <w:szCs w:val="22"/>
          <w:bdr w:val="nil"/>
          <w:lang w:val="fr-FR"/>
        </w:rPr>
      </w:pPr>
    </w:p>
    <w:p w:rsidR="00206921" w:rsidRPr="00206921" w:rsidRDefault="00206921" w:rsidP="00206921">
      <w:pPr>
        <w:spacing w:line="276" w:lineRule="auto"/>
        <w:jc w:val="both"/>
        <w:rPr>
          <w:rFonts w:ascii="Trebuchet MS" w:eastAsia="Arial Unicode MS" w:hAnsi="Trebuchet MS"/>
          <w:bCs/>
          <w:spacing w:val="2"/>
          <w:sz w:val="22"/>
          <w:szCs w:val="22"/>
          <w:bdr w:val="nil"/>
          <w:lang w:val="ro-RO"/>
        </w:rPr>
      </w:pPr>
      <w:r w:rsidRPr="00206921">
        <w:rPr>
          <w:rFonts w:ascii="Trebuchet MS" w:eastAsia="Arial Unicode MS" w:hAnsi="Trebuchet MS"/>
          <w:bCs/>
          <w:spacing w:val="2"/>
          <w:sz w:val="22"/>
          <w:szCs w:val="22"/>
          <w:bdr w:val="nil"/>
          <w:lang w:val="ro-RO"/>
        </w:rPr>
        <w:t xml:space="preserve">Concertul va fi susținut în data de 26 iunie 2019, în cadrul cinei de bun venit care va avea loc la </w:t>
      </w:r>
      <w:r w:rsidR="00F40359">
        <w:rPr>
          <w:rFonts w:ascii="Trebuchet MS" w:eastAsia="Arial Unicode MS" w:hAnsi="Trebuchet MS"/>
          <w:bCs/>
          <w:spacing w:val="2"/>
          <w:sz w:val="22"/>
          <w:szCs w:val="22"/>
          <w:bdr w:val="nil"/>
          <w:lang w:val="ro-RO"/>
        </w:rPr>
        <w:t xml:space="preserve">hotel New Egreta </w:t>
      </w:r>
      <w:r w:rsidRPr="00206921">
        <w:rPr>
          <w:rFonts w:ascii="Trebuchet MS" w:eastAsia="Arial Unicode MS" w:hAnsi="Trebuchet MS"/>
          <w:bCs/>
          <w:spacing w:val="2"/>
          <w:sz w:val="22"/>
          <w:szCs w:val="22"/>
          <w:bdr w:val="nil"/>
          <w:lang w:val="ro-RO"/>
        </w:rPr>
        <w:t>din Dunavățul de Jo</w:t>
      </w:r>
      <w:r w:rsidR="00F40359">
        <w:rPr>
          <w:rFonts w:ascii="Trebuchet MS" w:eastAsia="Arial Unicode MS" w:hAnsi="Trebuchet MS"/>
          <w:bCs/>
          <w:spacing w:val="2"/>
          <w:sz w:val="22"/>
          <w:szCs w:val="22"/>
          <w:bdr w:val="nil"/>
          <w:lang w:val="ro-RO"/>
        </w:rPr>
        <w:t xml:space="preserve">s, jud. Tulcea. </w:t>
      </w:r>
      <w:r w:rsidRPr="00206921">
        <w:rPr>
          <w:rFonts w:ascii="Trebuchet MS" w:eastAsia="Arial Unicode MS" w:hAnsi="Trebuchet MS"/>
          <w:bCs/>
          <w:spacing w:val="2"/>
          <w:sz w:val="22"/>
          <w:szCs w:val="22"/>
          <w:bdr w:val="nil"/>
          <w:lang w:val="ro-RO"/>
        </w:rPr>
        <w:t>Prestatorului în timp util. Costurile privind deplasarea, cazarea și echipamentele specifice prestației artistice ale formației intră în sarcina prestatorului.</w:t>
      </w:r>
    </w:p>
    <w:p w:rsidR="00206921" w:rsidRPr="00206921" w:rsidRDefault="00206921" w:rsidP="00206921">
      <w:pPr>
        <w:pBdr>
          <w:top w:val="nil"/>
          <w:left w:val="nil"/>
          <w:bottom w:val="nil"/>
          <w:right w:val="nil"/>
          <w:between w:val="nil"/>
          <w:bar w:val="nil"/>
        </w:pBdr>
        <w:spacing w:before="60" w:after="60" w:line="276" w:lineRule="auto"/>
        <w:jc w:val="both"/>
        <w:rPr>
          <w:rFonts w:ascii="Trebuchet MS" w:eastAsia="Arial Unicode MS" w:hAnsi="Trebuchet MS"/>
          <w:sz w:val="22"/>
          <w:szCs w:val="22"/>
          <w:bdr w:val="nil"/>
          <w:lang w:val="ro-RO"/>
        </w:rPr>
      </w:pPr>
    </w:p>
    <w:p w:rsidR="00206921" w:rsidRPr="00206921" w:rsidRDefault="00206921" w:rsidP="00206921">
      <w:pPr>
        <w:numPr>
          <w:ilvl w:val="0"/>
          <w:numId w:val="38"/>
        </w:numPr>
        <w:pBdr>
          <w:top w:val="nil"/>
          <w:left w:val="nil"/>
          <w:bottom w:val="nil"/>
          <w:right w:val="nil"/>
          <w:between w:val="nil"/>
          <w:bar w:val="nil"/>
        </w:pBdr>
        <w:spacing w:before="60" w:after="60" w:line="276" w:lineRule="auto"/>
        <w:contextualSpacing/>
        <w:jc w:val="both"/>
        <w:rPr>
          <w:rFonts w:ascii="Trebuchet MS" w:eastAsia="Arial Unicode MS" w:hAnsi="Trebuchet MS"/>
          <w:b/>
          <w:sz w:val="22"/>
          <w:szCs w:val="22"/>
          <w:bdr w:val="nil"/>
          <w:lang w:val="fr-FR"/>
        </w:rPr>
      </w:pPr>
      <w:r w:rsidRPr="00206921">
        <w:rPr>
          <w:rFonts w:ascii="Trebuchet MS" w:eastAsia="Arial Unicode MS" w:hAnsi="Trebuchet MS"/>
          <w:b/>
          <w:sz w:val="22"/>
          <w:szCs w:val="22"/>
          <w:bdr w:val="nil"/>
          <w:lang w:val="fr-FR"/>
        </w:rPr>
        <w:t>Expoziție care să ilustreze specificul tradițional și de autenticitate al zonei, în data de 26 iunie</w:t>
      </w:r>
    </w:p>
    <w:p w:rsidR="00206921" w:rsidRPr="00206921" w:rsidRDefault="00206921" w:rsidP="00206921">
      <w:pPr>
        <w:suppressLineNumbers/>
        <w:suppressAutoHyphens/>
        <w:jc w:val="both"/>
        <w:rPr>
          <w:rFonts w:ascii="Trebuchet MS" w:eastAsia="Songti SC" w:hAnsi="Trebuchet MS" w:cs="Arial Unicode MS"/>
          <w:b/>
          <w:kern w:val="2"/>
          <w:sz w:val="22"/>
          <w:szCs w:val="22"/>
          <w:lang w:val="fr-FR" w:eastAsia="zh-CN" w:bidi="hi-IN"/>
        </w:rPr>
      </w:pPr>
      <w:r w:rsidRPr="00206921">
        <w:rPr>
          <w:rFonts w:ascii="Trebuchet MS" w:eastAsia="Songti SC" w:hAnsi="Trebuchet MS" w:cs="Arial Unicode MS"/>
          <w:kern w:val="2"/>
          <w:sz w:val="22"/>
          <w:szCs w:val="22"/>
          <w:lang w:val="fr-FR" w:eastAsia="zh-CN" w:bidi="hi-IN"/>
        </w:rPr>
        <w:t>Prestatorul va asigura panotarea unei expoziții care să promoveze valorile și tradiția artei populare precum și realizarea unor demonstrații de măiestrie ale meșteșugarilor din zonă</w:t>
      </w:r>
      <w:r w:rsidR="00F40359">
        <w:rPr>
          <w:rFonts w:ascii="Trebuchet MS" w:eastAsia="Songti SC" w:hAnsi="Trebuchet MS" w:cs="Arial Unicode MS"/>
          <w:kern w:val="2"/>
          <w:sz w:val="22"/>
          <w:szCs w:val="22"/>
          <w:lang w:val="fr-FR" w:eastAsia="zh-CN" w:bidi="hi-IN"/>
        </w:rPr>
        <w:t xml:space="preserve"> (minim 3 mesteri populari)</w:t>
      </w:r>
      <w:r w:rsidRPr="00206921">
        <w:rPr>
          <w:rFonts w:ascii="Trebuchet MS" w:eastAsia="Songti SC" w:hAnsi="Trebuchet MS" w:cs="Arial Unicode MS"/>
          <w:kern w:val="2"/>
          <w:sz w:val="22"/>
          <w:szCs w:val="22"/>
          <w:lang w:val="fr-FR" w:eastAsia="zh-CN" w:bidi="hi-IN"/>
        </w:rPr>
        <w:t>. Lucrările expuse vor fi etichetate cu text bilingv în română/engleză.</w:t>
      </w:r>
    </w:p>
    <w:p w:rsidR="00206921" w:rsidRPr="00206921" w:rsidRDefault="00206921" w:rsidP="00206921">
      <w:pPr>
        <w:spacing w:line="276" w:lineRule="auto"/>
        <w:jc w:val="both"/>
        <w:rPr>
          <w:rFonts w:ascii="Trebuchet MS" w:eastAsia="Arial Unicode MS" w:hAnsi="Trebuchet MS"/>
          <w:bCs/>
          <w:spacing w:val="2"/>
          <w:sz w:val="22"/>
          <w:szCs w:val="22"/>
          <w:bdr w:val="nil"/>
          <w:lang w:val="ro-RO"/>
        </w:rPr>
      </w:pPr>
      <w:r w:rsidRPr="00206921">
        <w:rPr>
          <w:rFonts w:ascii="Trebuchet MS" w:eastAsia="Arial Unicode MS" w:hAnsi="Trebuchet MS"/>
          <w:bCs/>
          <w:spacing w:val="2"/>
          <w:sz w:val="22"/>
          <w:szCs w:val="22"/>
          <w:bdr w:val="nil"/>
          <w:lang w:val="ro-RO"/>
        </w:rPr>
        <w:t xml:space="preserve">Expoziția va fi amenajată pe perioada reuniunii, respectiv 26 iunie 2019, în lobby-ul hotelului New Egreta unde se va desfașura reuniunea. </w:t>
      </w:r>
    </w:p>
    <w:p w:rsidR="00206921" w:rsidRPr="00206921" w:rsidRDefault="00206921" w:rsidP="00206921">
      <w:pPr>
        <w:spacing w:line="276" w:lineRule="auto"/>
        <w:jc w:val="both"/>
        <w:rPr>
          <w:rFonts w:ascii="Trebuchet MS" w:eastAsia="Arial Unicode MS" w:hAnsi="Trebuchet MS"/>
          <w:bCs/>
          <w:spacing w:val="2"/>
          <w:sz w:val="22"/>
          <w:szCs w:val="22"/>
          <w:bdr w:val="nil"/>
          <w:lang w:val="ro-RO"/>
        </w:rPr>
      </w:pPr>
      <w:r w:rsidRPr="00206921">
        <w:rPr>
          <w:rFonts w:ascii="Trebuchet MS" w:eastAsia="Arial Unicode MS" w:hAnsi="Trebuchet MS"/>
          <w:bCs/>
          <w:spacing w:val="2"/>
          <w:sz w:val="22"/>
          <w:szCs w:val="22"/>
          <w:bdr w:val="nil"/>
          <w:lang w:val="ro-RO"/>
        </w:rPr>
        <w:t>Operatorul economic va include in oferta sa financiară toate costurile privind expoziția (panotare, șevalete, orice alte costuri ce derivă din această activitate).</w:t>
      </w:r>
    </w:p>
    <w:p w:rsidR="00206921" w:rsidRPr="00206921" w:rsidRDefault="00206921" w:rsidP="00206921">
      <w:pPr>
        <w:spacing w:line="276" w:lineRule="auto"/>
        <w:jc w:val="both"/>
        <w:rPr>
          <w:rFonts w:ascii="Trebuchet MS" w:eastAsia="Arial Unicode MS" w:hAnsi="Trebuchet MS"/>
          <w:bCs/>
          <w:spacing w:val="2"/>
          <w:sz w:val="22"/>
          <w:szCs w:val="22"/>
          <w:bdr w:val="nil"/>
          <w:lang w:val="ro-RO"/>
        </w:rPr>
      </w:pPr>
    </w:p>
    <w:p w:rsidR="00206921" w:rsidRPr="00206921" w:rsidRDefault="00206921" w:rsidP="00206921">
      <w:pPr>
        <w:pBdr>
          <w:top w:val="nil"/>
          <w:left w:val="nil"/>
          <w:bottom w:val="nil"/>
          <w:right w:val="nil"/>
          <w:between w:val="nil"/>
          <w:bar w:val="nil"/>
        </w:pBdr>
        <w:spacing w:line="276" w:lineRule="auto"/>
        <w:jc w:val="both"/>
        <w:rPr>
          <w:rFonts w:ascii="Trebuchet MS" w:eastAsia="Arial Unicode MS" w:hAnsi="Trebuchet MS"/>
          <w:b/>
          <w:bCs/>
          <w:spacing w:val="2"/>
          <w:sz w:val="22"/>
          <w:szCs w:val="22"/>
          <w:bdr w:val="nil"/>
          <w:lang w:val="ro-RO"/>
        </w:rPr>
      </w:pPr>
      <w:r w:rsidRPr="00206921">
        <w:rPr>
          <w:rFonts w:ascii="Trebuchet MS" w:eastAsia="Cambria" w:hAnsi="Trebuchet MS" w:cs="Cambria"/>
          <w:b/>
          <w:bCs/>
          <w:kern w:val="2"/>
          <w:sz w:val="22"/>
          <w:szCs w:val="22"/>
          <w:lang w:val="ro-RO" w:eastAsia="zh-CN" w:bidi="hi-IN"/>
        </w:rPr>
        <w:t xml:space="preserve">3.2.3 </w:t>
      </w:r>
      <w:r w:rsidRPr="00206921">
        <w:rPr>
          <w:rFonts w:ascii="Trebuchet MS" w:eastAsia="Cambria" w:hAnsi="Trebuchet MS" w:cs="Cambria"/>
          <w:b/>
          <w:bCs/>
          <w:kern w:val="2"/>
          <w:sz w:val="22"/>
          <w:szCs w:val="22"/>
          <w:lang w:val="ro-RO" w:eastAsia="zh-CN" w:bidi="hi-IN"/>
        </w:rPr>
        <w:tab/>
      </w:r>
      <w:r w:rsidRPr="00206921">
        <w:rPr>
          <w:rFonts w:ascii="Trebuchet MS" w:eastAsia="Arial Unicode MS" w:hAnsi="Trebuchet MS"/>
          <w:b/>
          <w:bCs/>
          <w:spacing w:val="2"/>
          <w:sz w:val="22"/>
          <w:szCs w:val="22"/>
          <w:bdr w:val="nil"/>
          <w:lang w:val="ro-RO"/>
        </w:rPr>
        <w:t>Alte cerințe în sarcina Prestatorului:</w:t>
      </w:r>
    </w:p>
    <w:p w:rsidR="00206921" w:rsidRPr="00206921" w:rsidRDefault="00206921" w:rsidP="00206921">
      <w:pPr>
        <w:numPr>
          <w:ilvl w:val="0"/>
          <w:numId w:val="14"/>
        </w:numPr>
        <w:pBdr>
          <w:top w:val="nil"/>
          <w:left w:val="nil"/>
          <w:bottom w:val="nil"/>
          <w:right w:val="nil"/>
          <w:between w:val="nil"/>
          <w:bar w:val="nil"/>
        </w:pBdr>
        <w:tabs>
          <w:tab w:val="left" w:pos="567"/>
        </w:tabs>
        <w:spacing w:before="60" w:after="60" w:line="276" w:lineRule="auto"/>
        <w:ind w:left="568" w:hanging="284"/>
        <w:jc w:val="both"/>
        <w:rPr>
          <w:rFonts w:ascii="Trebuchet MS" w:eastAsia="Arial Unicode MS" w:hAnsi="Trebuchet MS"/>
          <w:bCs/>
          <w:spacing w:val="2"/>
          <w:sz w:val="22"/>
          <w:szCs w:val="22"/>
          <w:bdr w:val="nil"/>
          <w:lang w:val="ro-RO"/>
        </w:rPr>
      </w:pPr>
      <w:r w:rsidRPr="00206921">
        <w:rPr>
          <w:rFonts w:ascii="Trebuchet MS" w:eastAsia="Arial Unicode MS" w:hAnsi="Trebuchet MS"/>
          <w:bCs/>
          <w:spacing w:val="2"/>
          <w:sz w:val="22"/>
          <w:szCs w:val="22"/>
          <w:bdr w:val="nil"/>
          <w:lang w:val="ro-RO"/>
        </w:rPr>
        <w:t>Va asigura livrarea broșurii cu programul muzical și detalii despre stabiliment și artiști. Aceasta trebuie să respecte cerințele caietului de sarcini și ale Manualului de Identitate Vizuală pentru Instrumentele Structurale (</w:t>
      </w:r>
      <w:hyperlink r:id="rId12" w:history="1">
        <w:r w:rsidRPr="00206921">
          <w:rPr>
            <w:rFonts w:ascii="Trebuchet MS" w:eastAsia="Arial Unicode MS" w:hAnsi="Trebuchet MS"/>
            <w:bCs/>
            <w:spacing w:val="2"/>
            <w:sz w:val="22"/>
            <w:szCs w:val="22"/>
            <w:bdr w:val="nil"/>
            <w:lang w:val="ro-RO"/>
          </w:rPr>
          <w:t>http://www.fonduri-ue.ro/images/files/transparenta/comunicare/2018/MIV_29_ianuarie2018_SGuv.pdf</w:t>
        </w:r>
      </w:hyperlink>
      <w:r w:rsidRPr="00206921">
        <w:rPr>
          <w:rFonts w:ascii="Trebuchet MS" w:eastAsia="Arial Unicode MS" w:hAnsi="Trebuchet MS"/>
          <w:bCs/>
          <w:spacing w:val="2"/>
          <w:sz w:val="22"/>
          <w:szCs w:val="22"/>
          <w:bdr w:val="nil"/>
          <w:lang w:val="ro-RO"/>
        </w:rPr>
        <w:t>;</w:t>
      </w:r>
    </w:p>
    <w:p w:rsidR="00206921" w:rsidRPr="00206921" w:rsidRDefault="00206921" w:rsidP="00206921">
      <w:pPr>
        <w:numPr>
          <w:ilvl w:val="0"/>
          <w:numId w:val="14"/>
        </w:numPr>
        <w:pBdr>
          <w:top w:val="nil"/>
          <w:left w:val="nil"/>
          <w:bottom w:val="nil"/>
          <w:right w:val="nil"/>
          <w:between w:val="nil"/>
          <w:bar w:val="nil"/>
        </w:pBdr>
        <w:tabs>
          <w:tab w:val="left" w:pos="567"/>
        </w:tabs>
        <w:spacing w:before="60" w:after="60" w:line="276" w:lineRule="auto"/>
        <w:ind w:left="568" w:hanging="284"/>
        <w:jc w:val="both"/>
        <w:rPr>
          <w:rFonts w:ascii="Trebuchet MS" w:eastAsia="Arial Unicode MS" w:hAnsi="Trebuchet MS"/>
          <w:bCs/>
          <w:spacing w:val="2"/>
          <w:sz w:val="22"/>
          <w:szCs w:val="22"/>
          <w:bdr w:val="nil"/>
          <w:lang w:val="ro-RO"/>
        </w:rPr>
      </w:pPr>
      <w:r w:rsidRPr="00206921">
        <w:rPr>
          <w:rFonts w:ascii="Trebuchet MS" w:eastAsia="Arial Unicode MS" w:hAnsi="Trebuchet MS"/>
          <w:bCs/>
          <w:spacing w:val="2"/>
          <w:sz w:val="22"/>
          <w:szCs w:val="22"/>
          <w:bdr w:val="nil"/>
          <w:lang w:val="ro-RO"/>
        </w:rPr>
        <w:t xml:space="preserve">Prestatorul va delega o persoana de contact pentru asigurarea legaturii operative cu MFE.      </w:t>
      </w:r>
    </w:p>
    <w:p w:rsidR="00206921" w:rsidRPr="00206921" w:rsidRDefault="00206921" w:rsidP="00206921">
      <w:pPr>
        <w:numPr>
          <w:ilvl w:val="0"/>
          <w:numId w:val="14"/>
        </w:numPr>
        <w:pBdr>
          <w:top w:val="nil"/>
          <w:left w:val="nil"/>
          <w:bottom w:val="nil"/>
          <w:right w:val="nil"/>
          <w:between w:val="nil"/>
          <w:bar w:val="nil"/>
        </w:pBdr>
        <w:tabs>
          <w:tab w:val="left" w:pos="567"/>
        </w:tabs>
        <w:spacing w:before="60" w:after="60" w:line="276" w:lineRule="auto"/>
        <w:ind w:left="568" w:hanging="284"/>
        <w:jc w:val="both"/>
        <w:rPr>
          <w:rFonts w:ascii="Trebuchet MS" w:eastAsia="Arial Unicode MS" w:hAnsi="Trebuchet MS"/>
          <w:bCs/>
          <w:spacing w:val="2"/>
          <w:sz w:val="22"/>
          <w:szCs w:val="22"/>
          <w:bdr w:val="nil"/>
          <w:lang w:val="ro-RO"/>
        </w:rPr>
      </w:pPr>
      <w:r w:rsidRPr="00206921">
        <w:rPr>
          <w:rFonts w:ascii="Trebuchet MS" w:eastAsia="Arial Unicode MS" w:hAnsi="Trebuchet MS"/>
          <w:bCs/>
          <w:spacing w:val="2"/>
          <w:sz w:val="22"/>
          <w:szCs w:val="22"/>
          <w:bdr w:val="nil"/>
          <w:lang w:val="ro-RO"/>
        </w:rPr>
        <w:t xml:space="preserve">MFE va da „bun de tipar/producție” în maxim 2 zile de la primirea mostrelor/simulării electronice dacă acestea sunt conforme cu cerințele; </w:t>
      </w:r>
    </w:p>
    <w:p w:rsidR="00206921" w:rsidRPr="00206921" w:rsidRDefault="00206921" w:rsidP="00206921">
      <w:pPr>
        <w:numPr>
          <w:ilvl w:val="0"/>
          <w:numId w:val="14"/>
        </w:numPr>
        <w:pBdr>
          <w:top w:val="nil"/>
          <w:left w:val="nil"/>
          <w:bottom w:val="nil"/>
          <w:right w:val="nil"/>
          <w:between w:val="nil"/>
          <w:bar w:val="nil"/>
        </w:pBdr>
        <w:tabs>
          <w:tab w:val="left" w:pos="567"/>
        </w:tabs>
        <w:spacing w:before="60" w:after="60" w:line="276" w:lineRule="auto"/>
        <w:ind w:left="568" w:hanging="284"/>
        <w:jc w:val="both"/>
        <w:rPr>
          <w:rFonts w:ascii="Trebuchet MS" w:eastAsia="Arial Unicode MS" w:hAnsi="Trebuchet MS"/>
          <w:bCs/>
          <w:spacing w:val="2"/>
          <w:sz w:val="22"/>
          <w:szCs w:val="22"/>
          <w:bdr w:val="nil"/>
          <w:lang w:val="ro-RO"/>
        </w:rPr>
      </w:pPr>
      <w:r w:rsidRPr="00206921">
        <w:rPr>
          <w:rFonts w:ascii="Trebuchet MS" w:eastAsia="Arial Unicode MS" w:hAnsi="Trebuchet MS"/>
          <w:bCs/>
          <w:spacing w:val="2"/>
          <w:sz w:val="22"/>
          <w:szCs w:val="22"/>
          <w:bdr w:val="nil"/>
          <w:lang w:val="ro-RO"/>
        </w:rPr>
        <w:t xml:space="preserve">Broșura cu programuln muzical trebuie să fie gata cu cel puțin două zile înainte de data acestuia, după obținerea „bunului de tipar/producție”, </w:t>
      </w:r>
    </w:p>
    <w:p w:rsidR="00206921" w:rsidRPr="00206921" w:rsidRDefault="00206921" w:rsidP="00206921">
      <w:pPr>
        <w:numPr>
          <w:ilvl w:val="0"/>
          <w:numId w:val="14"/>
        </w:numPr>
        <w:pBdr>
          <w:top w:val="nil"/>
          <w:left w:val="nil"/>
          <w:bottom w:val="nil"/>
          <w:right w:val="nil"/>
          <w:between w:val="nil"/>
          <w:bar w:val="nil"/>
        </w:pBdr>
        <w:tabs>
          <w:tab w:val="left" w:pos="567"/>
        </w:tabs>
        <w:spacing w:before="60" w:after="60" w:line="276" w:lineRule="auto"/>
        <w:ind w:left="568" w:hanging="284"/>
        <w:jc w:val="both"/>
        <w:rPr>
          <w:rFonts w:ascii="Trebuchet MS" w:eastAsia="Arial Unicode MS" w:hAnsi="Trebuchet MS"/>
          <w:bCs/>
          <w:spacing w:val="2"/>
          <w:sz w:val="22"/>
          <w:szCs w:val="22"/>
          <w:bdr w:val="nil"/>
          <w:lang w:val="ro-RO"/>
        </w:rPr>
      </w:pPr>
      <w:r w:rsidRPr="00206921">
        <w:rPr>
          <w:rFonts w:ascii="Trebuchet MS" w:eastAsia="Arial Unicode MS" w:hAnsi="Trebuchet MS"/>
          <w:bCs/>
          <w:spacing w:val="2"/>
          <w:sz w:val="22"/>
          <w:szCs w:val="22"/>
          <w:bdr w:val="nil"/>
          <w:lang w:val="ro-RO"/>
        </w:rPr>
        <w:t>Va asigura transportul broșurilor la locul de desfăşurare al evenimentului;</w:t>
      </w:r>
    </w:p>
    <w:p w:rsidR="00206921" w:rsidRPr="00206921" w:rsidRDefault="00206921" w:rsidP="00206921">
      <w:pPr>
        <w:numPr>
          <w:ilvl w:val="0"/>
          <w:numId w:val="14"/>
        </w:numPr>
        <w:pBdr>
          <w:top w:val="nil"/>
          <w:left w:val="nil"/>
          <w:bottom w:val="nil"/>
          <w:right w:val="nil"/>
          <w:between w:val="nil"/>
          <w:bar w:val="nil"/>
        </w:pBdr>
        <w:tabs>
          <w:tab w:val="left" w:pos="567"/>
        </w:tabs>
        <w:spacing w:before="60" w:after="60" w:line="276" w:lineRule="auto"/>
        <w:ind w:left="568" w:hanging="284"/>
        <w:jc w:val="both"/>
        <w:rPr>
          <w:rFonts w:ascii="Trebuchet MS" w:eastAsia="Arial Unicode MS" w:hAnsi="Trebuchet MS"/>
          <w:bCs/>
          <w:spacing w:val="2"/>
          <w:sz w:val="22"/>
          <w:szCs w:val="22"/>
          <w:bdr w:val="nil"/>
          <w:lang w:val="ro-RO"/>
        </w:rPr>
      </w:pPr>
      <w:r w:rsidRPr="00206921">
        <w:rPr>
          <w:rFonts w:ascii="Trebuchet MS" w:eastAsia="Arial Unicode MS" w:hAnsi="Trebuchet MS"/>
          <w:bCs/>
          <w:spacing w:val="2"/>
          <w:sz w:val="22"/>
          <w:szCs w:val="22"/>
          <w:bdr w:val="nil"/>
          <w:lang w:val="ro-RO"/>
        </w:rPr>
        <w:t>Eventualele erori apărute în procesul de realizare a materialelor din vina furnizorului cad în responsabilitatea sa, iar remedierea lor presupune refacerea tuturor materialelor care conțin erori (de orice natură: estetice, gramaticale, de ortografie, tehnice etc.).</w:t>
      </w:r>
    </w:p>
    <w:p w:rsidR="00206921" w:rsidRPr="00206921" w:rsidRDefault="00206921" w:rsidP="00206921">
      <w:pPr>
        <w:pBdr>
          <w:top w:val="nil"/>
          <w:left w:val="nil"/>
          <w:bottom w:val="nil"/>
          <w:right w:val="nil"/>
          <w:between w:val="nil"/>
          <w:bar w:val="nil"/>
        </w:pBdr>
        <w:spacing w:line="276" w:lineRule="auto"/>
        <w:jc w:val="both"/>
        <w:rPr>
          <w:rFonts w:ascii="Trebuchet MS" w:eastAsia="Arial Unicode MS" w:hAnsi="Trebuchet MS"/>
          <w:sz w:val="22"/>
          <w:szCs w:val="22"/>
          <w:bdr w:val="nil"/>
          <w:lang w:val="ro-RO"/>
        </w:rPr>
      </w:pPr>
    </w:p>
    <w:p w:rsidR="00206921" w:rsidRPr="00206921" w:rsidRDefault="00206921" w:rsidP="00206921">
      <w:pPr>
        <w:pBdr>
          <w:top w:val="nil"/>
          <w:left w:val="nil"/>
          <w:bottom w:val="nil"/>
          <w:right w:val="nil"/>
          <w:between w:val="nil"/>
          <w:bar w:val="nil"/>
        </w:pBdr>
        <w:spacing w:line="276" w:lineRule="auto"/>
        <w:jc w:val="both"/>
        <w:rPr>
          <w:rFonts w:ascii="Trebuchet MS" w:eastAsia="Arial Unicode MS" w:hAnsi="Trebuchet MS"/>
          <w:b/>
          <w:sz w:val="22"/>
          <w:szCs w:val="22"/>
          <w:bdr w:val="nil"/>
          <w:lang w:val="ro-RO"/>
        </w:rPr>
      </w:pPr>
      <w:r w:rsidRPr="00206921">
        <w:rPr>
          <w:rFonts w:ascii="Trebuchet MS" w:eastAsia="Arial Unicode MS" w:hAnsi="Trebuchet MS"/>
          <w:b/>
          <w:sz w:val="22"/>
          <w:szCs w:val="22"/>
          <w:bdr w:val="nil"/>
          <w:lang w:val="ro-RO"/>
        </w:rPr>
        <w:t>4. RECEPȚIE</w:t>
      </w:r>
    </w:p>
    <w:p w:rsidR="00206921" w:rsidRPr="00206921" w:rsidRDefault="00206921" w:rsidP="00206921">
      <w:pPr>
        <w:pBdr>
          <w:top w:val="nil"/>
          <w:left w:val="nil"/>
          <w:bottom w:val="nil"/>
          <w:right w:val="nil"/>
          <w:between w:val="nil"/>
          <w:bar w:val="nil"/>
        </w:pBdr>
        <w:spacing w:line="276" w:lineRule="auto"/>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Recepția atât cantitativă cât și calitativă, se va realiza de către managerul de proiect. Factura va putea fi emisă doar după recepțiile realizate după prestarea serviciilor aferente fiecarui eveniment.</w:t>
      </w:r>
    </w:p>
    <w:p w:rsidR="00206921" w:rsidRPr="00206921" w:rsidRDefault="00206921" w:rsidP="00206921">
      <w:pPr>
        <w:pBdr>
          <w:top w:val="nil"/>
          <w:left w:val="nil"/>
          <w:bottom w:val="nil"/>
          <w:right w:val="nil"/>
          <w:between w:val="nil"/>
          <w:bar w:val="nil"/>
        </w:pBdr>
        <w:spacing w:line="276" w:lineRule="auto"/>
        <w:jc w:val="both"/>
        <w:rPr>
          <w:rFonts w:ascii="Trebuchet MS" w:eastAsia="Arial Unicode MS" w:hAnsi="Trebuchet MS"/>
          <w:sz w:val="22"/>
          <w:szCs w:val="22"/>
          <w:bdr w:val="nil"/>
          <w:lang w:val="ro-RO"/>
        </w:rPr>
      </w:pPr>
    </w:p>
    <w:p w:rsidR="00206921" w:rsidRPr="00206921" w:rsidRDefault="00206921" w:rsidP="00206921">
      <w:pPr>
        <w:pBdr>
          <w:top w:val="nil"/>
          <w:left w:val="nil"/>
          <w:bottom w:val="nil"/>
          <w:right w:val="nil"/>
          <w:between w:val="nil"/>
          <w:bar w:val="nil"/>
        </w:pBdr>
        <w:spacing w:line="276" w:lineRule="auto"/>
        <w:jc w:val="both"/>
        <w:rPr>
          <w:rFonts w:ascii="Trebuchet MS" w:eastAsia="Arial Unicode MS" w:hAnsi="Trebuchet MS"/>
          <w:b/>
          <w:sz w:val="22"/>
          <w:szCs w:val="22"/>
          <w:bdr w:val="nil"/>
          <w:lang w:val="ro-RO"/>
        </w:rPr>
      </w:pPr>
      <w:r w:rsidRPr="00206921">
        <w:rPr>
          <w:rFonts w:ascii="Trebuchet MS" w:eastAsia="Arial Unicode MS" w:hAnsi="Trebuchet MS"/>
          <w:b/>
          <w:sz w:val="22"/>
          <w:szCs w:val="22"/>
          <w:bdr w:val="nil"/>
          <w:lang w:val="ro-RO"/>
        </w:rPr>
        <w:t>Prezentarea ofertei</w:t>
      </w:r>
    </w:p>
    <w:p w:rsidR="00206921" w:rsidRPr="00206921" w:rsidRDefault="00206921" w:rsidP="00206921">
      <w:pPr>
        <w:numPr>
          <w:ilvl w:val="0"/>
          <w:numId w:val="25"/>
        </w:numPr>
        <w:pBdr>
          <w:top w:val="nil"/>
          <w:left w:val="nil"/>
          <w:bottom w:val="nil"/>
          <w:right w:val="nil"/>
          <w:between w:val="nil"/>
          <w:bar w:val="nil"/>
        </w:pBdr>
        <w:spacing w:line="276" w:lineRule="auto"/>
        <w:ind w:left="426" w:hanging="357"/>
        <w:jc w:val="both"/>
        <w:rPr>
          <w:rFonts w:ascii="Trebuchet MS" w:eastAsia="Arial Unicode MS" w:hAnsi="Trebuchet MS" w:cs="Arial"/>
          <w:sz w:val="22"/>
          <w:szCs w:val="22"/>
          <w:bdr w:val="nil"/>
          <w:lang w:val="ro-RO"/>
        </w:rPr>
      </w:pPr>
      <w:r w:rsidRPr="00206921">
        <w:rPr>
          <w:rFonts w:ascii="Trebuchet MS" w:eastAsia="Arial Unicode MS" w:hAnsi="Trebuchet MS" w:cs="Arial"/>
          <w:sz w:val="22"/>
          <w:szCs w:val="22"/>
          <w:bdr w:val="nil"/>
          <w:lang w:val="ro-RO"/>
        </w:rPr>
        <w:t>Toate cerinţele şi specificaţiile prezentate în documentaţia de atribuire şi caietul de sarcini sunt minime şi obligatorii;</w:t>
      </w:r>
    </w:p>
    <w:p w:rsidR="00206921" w:rsidRPr="00206921" w:rsidRDefault="00206921" w:rsidP="00206921">
      <w:pPr>
        <w:numPr>
          <w:ilvl w:val="0"/>
          <w:numId w:val="25"/>
        </w:numPr>
        <w:pBdr>
          <w:top w:val="nil"/>
          <w:left w:val="nil"/>
          <w:bottom w:val="nil"/>
          <w:right w:val="nil"/>
          <w:between w:val="nil"/>
          <w:bar w:val="nil"/>
        </w:pBdr>
        <w:spacing w:line="276" w:lineRule="auto"/>
        <w:ind w:left="426" w:hanging="357"/>
        <w:jc w:val="both"/>
        <w:rPr>
          <w:rFonts w:ascii="Trebuchet MS" w:eastAsia="Arial Unicode MS" w:hAnsi="Trebuchet MS" w:cs="Arial"/>
          <w:sz w:val="22"/>
          <w:szCs w:val="22"/>
          <w:bdr w:val="nil"/>
          <w:lang w:val="ro-RO"/>
        </w:rPr>
      </w:pPr>
      <w:r w:rsidRPr="00206921">
        <w:rPr>
          <w:rFonts w:ascii="Trebuchet MS" w:eastAsia="Arial Unicode MS" w:hAnsi="Trebuchet MS" w:cs="Arial"/>
          <w:sz w:val="22"/>
          <w:szCs w:val="22"/>
          <w:bdr w:val="nil"/>
          <w:lang w:val="ro-RO"/>
        </w:rPr>
        <w:t>Ofertarea de servicii cu specificații incomplete față de cele prevăzute în caietul de sarcini sau care nu satisface cerințele caietului de sarcini va fi declarată ofertă neconformă și va fi respinsă;</w:t>
      </w:r>
    </w:p>
    <w:p w:rsidR="00206921" w:rsidRPr="00206921" w:rsidRDefault="00206921" w:rsidP="00206921">
      <w:pPr>
        <w:numPr>
          <w:ilvl w:val="0"/>
          <w:numId w:val="25"/>
        </w:numPr>
        <w:pBdr>
          <w:top w:val="nil"/>
          <w:left w:val="nil"/>
          <w:bottom w:val="nil"/>
          <w:right w:val="nil"/>
          <w:between w:val="nil"/>
          <w:bar w:val="nil"/>
        </w:pBdr>
        <w:spacing w:line="276" w:lineRule="auto"/>
        <w:ind w:left="426" w:hanging="357"/>
        <w:jc w:val="both"/>
        <w:rPr>
          <w:rFonts w:ascii="Trebuchet MS" w:eastAsia="Arial Unicode MS" w:hAnsi="Trebuchet MS" w:cs="Arial"/>
          <w:b/>
          <w:sz w:val="22"/>
          <w:szCs w:val="22"/>
          <w:bdr w:val="nil"/>
          <w:lang w:val="ro-RO"/>
        </w:rPr>
      </w:pPr>
      <w:r w:rsidRPr="00206921">
        <w:rPr>
          <w:rFonts w:ascii="Trebuchet MS" w:eastAsia="Arial Unicode MS" w:hAnsi="Trebuchet MS" w:cs="Arial"/>
          <w:sz w:val="22"/>
          <w:szCs w:val="22"/>
          <w:bdr w:val="nil"/>
          <w:lang w:val="ro-RO"/>
        </w:rPr>
        <w:t>Preţurile nu se vor modifica ulterior şi vor fi valabile până la realizarea integrală a contractului;</w:t>
      </w:r>
    </w:p>
    <w:p w:rsidR="00206921" w:rsidRPr="00206921" w:rsidRDefault="00206921" w:rsidP="00206921">
      <w:pPr>
        <w:numPr>
          <w:ilvl w:val="0"/>
          <w:numId w:val="25"/>
        </w:numPr>
        <w:pBdr>
          <w:top w:val="nil"/>
          <w:left w:val="nil"/>
          <w:bottom w:val="nil"/>
          <w:right w:val="nil"/>
          <w:between w:val="nil"/>
          <w:bar w:val="nil"/>
        </w:pBdr>
        <w:spacing w:line="276" w:lineRule="auto"/>
        <w:ind w:left="426" w:hanging="357"/>
        <w:jc w:val="both"/>
        <w:rPr>
          <w:rFonts w:ascii="Trebuchet MS" w:eastAsia="Arial Unicode MS" w:hAnsi="Trebuchet MS" w:cs="Arial"/>
          <w:b/>
          <w:sz w:val="22"/>
          <w:szCs w:val="22"/>
          <w:bdr w:val="nil"/>
          <w:lang w:val="ro-RO"/>
        </w:rPr>
      </w:pPr>
      <w:r w:rsidRPr="00206921">
        <w:rPr>
          <w:rFonts w:ascii="Trebuchet MS" w:eastAsia="Arial Unicode MS" w:hAnsi="Trebuchet MS" w:cs="Arial"/>
          <w:sz w:val="22"/>
          <w:szCs w:val="22"/>
          <w:bdr w:val="nil"/>
          <w:lang w:val="ro-RO"/>
        </w:rPr>
        <w:t>Preţurile vor fi finale şi vor cuprinde toate cheltuielile (cheltuieli de transport sau alte taxe legate de manopera, livrarea sau furnizarea serviciilor,  drepturi de autor, alte costuri etc.).</w:t>
      </w:r>
    </w:p>
    <w:p w:rsidR="00206921" w:rsidRPr="00206921" w:rsidRDefault="00206921" w:rsidP="00206921">
      <w:pPr>
        <w:pBdr>
          <w:top w:val="nil"/>
          <w:left w:val="nil"/>
          <w:bottom w:val="nil"/>
          <w:right w:val="nil"/>
          <w:between w:val="nil"/>
          <w:bar w:val="nil"/>
        </w:pBdr>
        <w:spacing w:line="276" w:lineRule="auto"/>
        <w:ind w:left="1627"/>
        <w:jc w:val="both"/>
        <w:rPr>
          <w:rFonts w:ascii="Trebuchet MS" w:eastAsia="Arial Unicode MS" w:hAnsi="Trebuchet MS" w:cs="Arial"/>
          <w:b/>
          <w:sz w:val="22"/>
          <w:szCs w:val="22"/>
          <w:bdr w:val="nil"/>
          <w:lang w:val="ro-RO"/>
        </w:rPr>
      </w:pPr>
    </w:p>
    <w:p w:rsidR="00206921" w:rsidRPr="00206921" w:rsidRDefault="00206921" w:rsidP="00206921">
      <w:pPr>
        <w:pBdr>
          <w:top w:val="nil"/>
          <w:left w:val="nil"/>
          <w:bottom w:val="nil"/>
          <w:right w:val="nil"/>
          <w:between w:val="nil"/>
          <w:bar w:val="nil"/>
        </w:pBdr>
        <w:spacing w:line="276" w:lineRule="auto"/>
        <w:jc w:val="both"/>
        <w:rPr>
          <w:rFonts w:ascii="Trebuchet MS" w:eastAsia="Arial Unicode MS" w:hAnsi="Trebuchet MS" w:cs="Arial"/>
          <w:b/>
          <w:sz w:val="22"/>
          <w:szCs w:val="22"/>
          <w:bdr w:val="nil"/>
          <w:lang w:val="ro-RO"/>
        </w:rPr>
      </w:pPr>
      <w:r w:rsidRPr="00206921">
        <w:rPr>
          <w:rFonts w:ascii="Trebuchet MS" w:eastAsia="Arial Unicode MS" w:hAnsi="Trebuchet MS" w:cs="Arial"/>
          <w:b/>
          <w:sz w:val="22"/>
          <w:szCs w:val="22"/>
          <w:bdr w:val="nil"/>
          <w:lang w:val="ro-RO"/>
        </w:rPr>
        <w:t xml:space="preserve">Condiții de livrare </w:t>
      </w:r>
    </w:p>
    <w:p w:rsidR="00206921" w:rsidRPr="00206921" w:rsidRDefault="00206921" w:rsidP="00206921">
      <w:pPr>
        <w:numPr>
          <w:ilvl w:val="0"/>
          <w:numId w:val="23"/>
        </w:numPr>
        <w:pBdr>
          <w:top w:val="nil"/>
          <w:left w:val="nil"/>
          <w:bottom w:val="nil"/>
          <w:right w:val="nil"/>
          <w:between w:val="nil"/>
          <w:bar w:val="nil"/>
        </w:pBdr>
        <w:tabs>
          <w:tab w:val="left" w:pos="426"/>
        </w:tabs>
        <w:spacing w:line="276" w:lineRule="auto"/>
        <w:ind w:left="426"/>
        <w:jc w:val="both"/>
        <w:rPr>
          <w:rFonts w:ascii="Trebuchet MS" w:eastAsia="Arial Unicode MS" w:hAnsi="Trebuchet MS"/>
          <w:sz w:val="22"/>
          <w:szCs w:val="22"/>
          <w:bdr w:val="nil"/>
          <w:lang w:val="ro-RO"/>
        </w:rPr>
      </w:pPr>
      <w:r w:rsidRPr="00206921">
        <w:rPr>
          <w:rFonts w:ascii="Trebuchet MS" w:eastAsia="Arial Unicode MS" w:hAnsi="Trebuchet MS"/>
          <w:i/>
          <w:sz w:val="22"/>
          <w:szCs w:val="22"/>
          <w:bdr w:val="nil"/>
          <w:lang w:val="ro-RO"/>
        </w:rPr>
        <w:t>Bunul de tipar</w:t>
      </w:r>
      <w:r w:rsidRPr="00206921">
        <w:rPr>
          <w:rFonts w:ascii="Trebuchet MS" w:eastAsia="Arial Unicode MS" w:hAnsi="Trebuchet MS"/>
          <w:sz w:val="22"/>
          <w:szCs w:val="22"/>
          <w:bdr w:val="nil"/>
          <w:lang w:val="ro-RO"/>
        </w:rPr>
        <w:t xml:space="preserve"> pentru broșuri se va acorda la sediul autorităţii contractante, iar livrarea produselor se va face la sediul Ministerului Fondurilor Europene, conform indicațiilor pe care prestatorul le va primi, în scris, în timp util; </w:t>
      </w:r>
    </w:p>
    <w:p w:rsidR="00206921" w:rsidRPr="00206921" w:rsidRDefault="00206921" w:rsidP="00206921">
      <w:pPr>
        <w:numPr>
          <w:ilvl w:val="0"/>
          <w:numId w:val="23"/>
        </w:numPr>
        <w:pBdr>
          <w:top w:val="nil"/>
          <w:left w:val="nil"/>
          <w:bottom w:val="nil"/>
          <w:right w:val="nil"/>
          <w:between w:val="nil"/>
          <w:bar w:val="nil"/>
        </w:pBdr>
        <w:tabs>
          <w:tab w:val="left" w:pos="426"/>
        </w:tabs>
        <w:spacing w:line="276" w:lineRule="auto"/>
        <w:ind w:left="426"/>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Recepţia se va face pe baza unui proces-verbal de recepţie cantitativă şi calitativă, semnat de către reprezentantul prestatorului şi reprezentantul achizitorului;</w:t>
      </w:r>
    </w:p>
    <w:p w:rsidR="00206921" w:rsidRPr="00206921" w:rsidRDefault="00206921" w:rsidP="00206921">
      <w:pPr>
        <w:numPr>
          <w:ilvl w:val="0"/>
          <w:numId w:val="23"/>
        </w:numPr>
        <w:pBdr>
          <w:top w:val="nil"/>
          <w:left w:val="nil"/>
          <w:bottom w:val="nil"/>
          <w:right w:val="nil"/>
          <w:between w:val="nil"/>
          <w:bar w:val="nil"/>
        </w:pBdr>
        <w:tabs>
          <w:tab w:val="left" w:pos="426"/>
        </w:tabs>
        <w:spacing w:line="276" w:lineRule="auto"/>
        <w:ind w:left="426"/>
        <w:jc w:val="both"/>
        <w:rPr>
          <w:rFonts w:ascii="Trebuchet MS" w:eastAsia="Arial Unicode MS" w:hAnsi="Trebuchet MS"/>
          <w:sz w:val="22"/>
          <w:szCs w:val="22"/>
          <w:bdr w:val="nil"/>
          <w:lang w:val="ro-RO"/>
        </w:rPr>
      </w:pPr>
      <w:r w:rsidRPr="00206921">
        <w:rPr>
          <w:rFonts w:ascii="Trebuchet MS" w:hAnsi="Trebuchet MS"/>
          <w:sz w:val="22"/>
          <w:szCs w:val="22"/>
          <w:bdr w:val="nil"/>
          <w:lang w:val="ro-RO"/>
        </w:rPr>
        <w:t>Dacă sunt identificate 5 exemplare care nu corespund din punct de vedere calitativ – tipar înecat, pete de cerneală, culori necorespunzătoare, margini inestetice, disfuncţionalități sau alte nereguli – MFE are dreptul de a refuza întreaga cantitate sau de a cere refacerea exemplarelor neconforme;</w:t>
      </w:r>
    </w:p>
    <w:p w:rsidR="00206921" w:rsidRPr="00206921" w:rsidRDefault="00206921" w:rsidP="00206921">
      <w:pPr>
        <w:pBdr>
          <w:top w:val="nil"/>
          <w:left w:val="nil"/>
          <w:bottom w:val="nil"/>
          <w:right w:val="nil"/>
          <w:between w:val="nil"/>
          <w:bar w:val="nil"/>
        </w:pBdr>
        <w:tabs>
          <w:tab w:val="left" w:pos="426"/>
        </w:tabs>
        <w:spacing w:line="276" w:lineRule="auto"/>
        <w:ind w:left="1629"/>
        <w:jc w:val="both"/>
        <w:rPr>
          <w:rFonts w:ascii="Trebuchet MS" w:eastAsia="Arial Unicode MS" w:hAnsi="Trebuchet MS"/>
          <w:sz w:val="22"/>
          <w:szCs w:val="22"/>
          <w:bdr w:val="nil"/>
          <w:lang w:val="ro-RO"/>
        </w:rPr>
      </w:pPr>
    </w:p>
    <w:p w:rsidR="00206921" w:rsidRPr="00206921" w:rsidRDefault="00206921" w:rsidP="00206921">
      <w:pPr>
        <w:pBdr>
          <w:top w:val="nil"/>
          <w:left w:val="nil"/>
          <w:bottom w:val="nil"/>
          <w:right w:val="nil"/>
          <w:between w:val="nil"/>
          <w:bar w:val="nil"/>
        </w:pBdr>
        <w:spacing w:line="276" w:lineRule="auto"/>
        <w:jc w:val="both"/>
        <w:rPr>
          <w:rFonts w:ascii="Trebuchet MS" w:eastAsia="Arial Unicode MS" w:hAnsi="Trebuchet MS" w:cs="Arial"/>
          <w:b/>
          <w:sz w:val="22"/>
          <w:szCs w:val="22"/>
          <w:bdr w:val="nil"/>
          <w:lang w:val="ro-RO"/>
        </w:rPr>
      </w:pPr>
      <w:r w:rsidRPr="00206921">
        <w:rPr>
          <w:rFonts w:ascii="Trebuchet MS" w:eastAsia="Arial Unicode MS" w:hAnsi="Trebuchet MS" w:cs="Arial"/>
          <w:b/>
          <w:sz w:val="22"/>
          <w:szCs w:val="22"/>
          <w:bdr w:val="nil"/>
          <w:lang w:val="ro-RO"/>
        </w:rPr>
        <w:t>Obligaţiile şi responsabilităţile prestatorului</w:t>
      </w:r>
    </w:p>
    <w:p w:rsidR="00206921" w:rsidRPr="00206921" w:rsidRDefault="00206921" w:rsidP="00206921">
      <w:pPr>
        <w:numPr>
          <w:ilvl w:val="0"/>
          <w:numId w:val="24"/>
        </w:numPr>
        <w:pBdr>
          <w:top w:val="nil"/>
          <w:left w:val="nil"/>
          <w:bottom w:val="nil"/>
          <w:right w:val="nil"/>
          <w:between w:val="nil"/>
          <w:bar w:val="nil"/>
        </w:pBdr>
        <w:spacing w:line="276" w:lineRule="auto"/>
        <w:ind w:left="284" w:hanging="142"/>
        <w:jc w:val="both"/>
        <w:rPr>
          <w:rFonts w:ascii="Trebuchet MS" w:eastAsia="Arial Unicode MS" w:hAnsi="Trebuchet MS" w:cs="Arial"/>
          <w:sz w:val="22"/>
          <w:szCs w:val="22"/>
          <w:bdr w:val="nil"/>
          <w:lang w:val="ro-RO"/>
        </w:rPr>
      </w:pPr>
      <w:r w:rsidRPr="00206921">
        <w:rPr>
          <w:rFonts w:ascii="Trebuchet MS" w:eastAsia="Arial Unicode MS" w:hAnsi="Trebuchet MS" w:cs="Arial"/>
          <w:sz w:val="22"/>
          <w:szCs w:val="22"/>
          <w:bdr w:val="nil"/>
          <w:lang w:val="ro-RO"/>
        </w:rPr>
        <w:t xml:space="preserve">Prestatorul are obligația de a prezenta un ”print martor” al broșurii în format finit, pentru a obține </w:t>
      </w:r>
      <w:r w:rsidRPr="00206921">
        <w:rPr>
          <w:rFonts w:ascii="Trebuchet MS" w:eastAsia="Arial Unicode MS" w:hAnsi="Trebuchet MS" w:cs="Arial"/>
          <w:i/>
          <w:sz w:val="22"/>
          <w:szCs w:val="22"/>
          <w:bdr w:val="nil"/>
          <w:lang w:val="ro-RO"/>
        </w:rPr>
        <w:t>Bunul de Tipar</w:t>
      </w:r>
      <w:r w:rsidRPr="00206921">
        <w:rPr>
          <w:rFonts w:ascii="Trebuchet MS" w:eastAsia="Arial Unicode MS" w:hAnsi="Trebuchet MS" w:cs="Arial"/>
          <w:sz w:val="22"/>
          <w:szCs w:val="22"/>
          <w:bdr w:val="nil"/>
          <w:lang w:val="ro-RO"/>
        </w:rPr>
        <w:t xml:space="preserve"> (BT). BT se acordă la sediul achizitorului, de către responsabilul de contract desemnat de acesta, în cel mult 2 zile lucrătoare de la data primirii oficiale a ”print martorului”;</w:t>
      </w:r>
    </w:p>
    <w:p w:rsidR="00206921" w:rsidRPr="00206921" w:rsidRDefault="00206921" w:rsidP="00206921">
      <w:pPr>
        <w:numPr>
          <w:ilvl w:val="0"/>
          <w:numId w:val="24"/>
        </w:numPr>
        <w:pBdr>
          <w:top w:val="nil"/>
          <w:left w:val="nil"/>
          <w:bottom w:val="nil"/>
          <w:right w:val="nil"/>
          <w:between w:val="nil"/>
          <w:bar w:val="nil"/>
        </w:pBdr>
        <w:spacing w:line="276" w:lineRule="auto"/>
        <w:ind w:left="284" w:hanging="142"/>
        <w:jc w:val="both"/>
        <w:rPr>
          <w:rFonts w:ascii="Trebuchet MS" w:eastAsia="Arial Unicode MS" w:hAnsi="Trebuchet MS" w:cs="Arial"/>
          <w:sz w:val="22"/>
          <w:szCs w:val="22"/>
          <w:bdr w:val="nil"/>
          <w:lang w:val="ro-RO"/>
        </w:rPr>
      </w:pPr>
      <w:r w:rsidRPr="00206921">
        <w:rPr>
          <w:rFonts w:ascii="Trebuchet MS" w:eastAsia="Arial Unicode MS" w:hAnsi="Trebuchet MS" w:cs="Arial"/>
          <w:sz w:val="22"/>
          <w:szCs w:val="22"/>
          <w:bdr w:val="nil"/>
          <w:lang w:val="ro-RO"/>
        </w:rPr>
        <w:t xml:space="preserve">Achizitorul transmite în scris acceptul </w:t>
      </w:r>
      <w:r w:rsidRPr="00206921">
        <w:rPr>
          <w:rFonts w:ascii="Trebuchet MS" w:eastAsia="Arial Unicode MS" w:hAnsi="Trebuchet MS" w:cs="Arial"/>
          <w:i/>
          <w:sz w:val="22"/>
          <w:szCs w:val="22"/>
          <w:bdr w:val="nil"/>
          <w:lang w:val="ro-RO"/>
        </w:rPr>
        <w:t>BT</w:t>
      </w:r>
      <w:r w:rsidRPr="00206921">
        <w:rPr>
          <w:rFonts w:ascii="Trebuchet MS" w:eastAsia="Arial Unicode MS" w:hAnsi="Trebuchet MS" w:cs="Arial"/>
          <w:sz w:val="22"/>
          <w:szCs w:val="22"/>
          <w:bdr w:val="nil"/>
          <w:lang w:val="ro-RO"/>
        </w:rPr>
        <w:t>, iar întreg tirajul produs trebuie sa fie conform cu macheta prezentată și acceptată;</w:t>
      </w:r>
    </w:p>
    <w:p w:rsidR="00206921" w:rsidRPr="00206921" w:rsidRDefault="00206921" w:rsidP="00206921">
      <w:pPr>
        <w:numPr>
          <w:ilvl w:val="0"/>
          <w:numId w:val="24"/>
        </w:numPr>
        <w:pBdr>
          <w:top w:val="nil"/>
          <w:left w:val="nil"/>
          <w:bottom w:val="nil"/>
          <w:right w:val="nil"/>
          <w:between w:val="nil"/>
          <w:bar w:val="nil"/>
        </w:pBdr>
        <w:spacing w:line="276" w:lineRule="auto"/>
        <w:ind w:left="284" w:hanging="142"/>
        <w:jc w:val="both"/>
        <w:rPr>
          <w:rFonts w:ascii="Trebuchet MS" w:eastAsia="Arial Unicode MS" w:hAnsi="Trebuchet MS" w:cs="Arial"/>
          <w:sz w:val="22"/>
          <w:szCs w:val="22"/>
          <w:bdr w:val="nil"/>
          <w:lang w:val="ro-RO"/>
        </w:rPr>
      </w:pPr>
      <w:r w:rsidRPr="00206921">
        <w:rPr>
          <w:rFonts w:ascii="Trebuchet MS" w:eastAsia="Arial Unicode MS" w:hAnsi="Trebuchet MS" w:cs="Arial"/>
          <w:sz w:val="22"/>
          <w:szCs w:val="22"/>
          <w:bdr w:val="nil"/>
          <w:lang w:val="ro-RO"/>
        </w:rPr>
        <w:t xml:space="preserve">Toate drepturile de proprietate intelectuală şi conexe privind grafica produselor finite sunt cesionate către beneficiar şi trec în proprietatea exclusivă a MFE, nelimitate în niciun fel la utilizare si exploatare, teritorial sau temporal; </w:t>
      </w:r>
    </w:p>
    <w:p w:rsidR="00206921" w:rsidRPr="00206921" w:rsidRDefault="00206921" w:rsidP="00206921">
      <w:pPr>
        <w:numPr>
          <w:ilvl w:val="0"/>
          <w:numId w:val="24"/>
        </w:numPr>
        <w:pBdr>
          <w:top w:val="nil"/>
          <w:left w:val="nil"/>
          <w:bottom w:val="nil"/>
          <w:right w:val="nil"/>
          <w:between w:val="nil"/>
          <w:bar w:val="nil"/>
        </w:pBdr>
        <w:spacing w:line="276" w:lineRule="auto"/>
        <w:ind w:left="284" w:hanging="142"/>
        <w:jc w:val="both"/>
        <w:rPr>
          <w:rFonts w:ascii="Trebuchet MS" w:eastAsia="Arial Unicode MS" w:hAnsi="Trebuchet MS" w:cs="Arial"/>
          <w:sz w:val="22"/>
          <w:szCs w:val="22"/>
          <w:bdr w:val="nil"/>
          <w:lang w:val="ro-RO"/>
        </w:rPr>
      </w:pPr>
      <w:r w:rsidRPr="00206921">
        <w:rPr>
          <w:rFonts w:ascii="Trebuchet MS" w:eastAsia="Arial Unicode MS" w:hAnsi="Trebuchet MS"/>
          <w:sz w:val="22"/>
          <w:szCs w:val="22"/>
          <w:bdr w:val="nil"/>
          <w:lang w:val="ro-RO"/>
        </w:rPr>
        <w:t>Prestatorul are obligaţia de a informa permanent beneficiarul, în legătură cu evoluţia contractului;</w:t>
      </w:r>
    </w:p>
    <w:p w:rsidR="00206921" w:rsidRPr="00206921" w:rsidRDefault="00206921" w:rsidP="00206921">
      <w:pPr>
        <w:numPr>
          <w:ilvl w:val="0"/>
          <w:numId w:val="24"/>
        </w:numPr>
        <w:pBdr>
          <w:top w:val="nil"/>
          <w:left w:val="nil"/>
          <w:bottom w:val="nil"/>
          <w:right w:val="nil"/>
          <w:between w:val="nil"/>
          <w:bar w:val="nil"/>
        </w:pBdr>
        <w:spacing w:line="276" w:lineRule="auto"/>
        <w:ind w:left="284" w:hanging="142"/>
        <w:jc w:val="both"/>
        <w:rPr>
          <w:rFonts w:ascii="Trebuchet MS" w:eastAsia="Arial Unicode MS" w:hAnsi="Trebuchet MS" w:cs="Arial"/>
          <w:sz w:val="22"/>
          <w:szCs w:val="22"/>
          <w:bdr w:val="nil"/>
          <w:lang w:val="ro-RO"/>
        </w:rPr>
      </w:pPr>
      <w:r w:rsidRPr="00206921">
        <w:rPr>
          <w:rFonts w:ascii="Trebuchet MS" w:eastAsia="Arial Unicode MS" w:hAnsi="Trebuchet MS"/>
          <w:sz w:val="22"/>
          <w:szCs w:val="22"/>
          <w:bdr w:val="nil"/>
          <w:lang w:val="ro-RO"/>
        </w:rPr>
        <w:t>Prestatorul este obligat să aleagă de fiecare dată soluţia care răspunde cel mai bine intereselor beneficiarului;</w:t>
      </w:r>
    </w:p>
    <w:p w:rsidR="00206921" w:rsidRPr="00206921" w:rsidRDefault="00206921" w:rsidP="00206921">
      <w:pPr>
        <w:numPr>
          <w:ilvl w:val="0"/>
          <w:numId w:val="24"/>
        </w:numPr>
        <w:pBdr>
          <w:top w:val="nil"/>
          <w:left w:val="nil"/>
          <w:bottom w:val="nil"/>
          <w:right w:val="nil"/>
          <w:between w:val="nil"/>
          <w:bar w:val="nil"/>
        </w:pBdr>
        <w:spacing w:line="276" w:lineRule="auto"/>
        <w:ind w:left="284" w:hanging="142"/>
        <w:jc w:val="both"/>
        <w:rPr>
          <w:rFonts w:ascii="Trebuchet MS" w:eastAsia="Arial Unicode MS" w:hAnsi="Trebuchet MS" w:cs="Arial"/>
          <w:sz w:val="22"/>
          <w:szCs w:val="22"/>
          <w:bdr w:val="nil"/>
          <w:lang w:val="ro-RO"/>
        </w:rPr>
      </w:pPr>
      <w:r w:rsidRPr="00206921">
        <w:rPr>
          <w:rFonts w:ascii="Trebuchet MS" w:eastAsia="Arial Unicode MS" w:hAnsi="Trebuchet MS"/>
          <w:sz w:val="22"/>
          <w:szCs w:val="22"/>
          <w:bdr w:val="nil"/>
          <w:lang w:val="ro-RO"/>
        </w:rPr>
        <w:t>Prestatorul este pe deplin responsabil de managementul contractului din punct de vedere al obligațiilor/activităților asumate prin contract, precum și de respectarea condiţiilor prevăzute în prezentul caiet de sarcini.</w:t>
      </w:r>
    </w:p>
    <w:p w:rsidR="00206921" w:rsidRPr="00206921" w:rsidRDefault="00206921" w:rsidP="00206921">
      <w:pPr>
        <w:numPr>
          <w:ilvl w:val="0"/>
          <w:numId w:val="24"/>
        </w:numPr>
        <w:pBdr>
          <w:top w:val="nil"/>
          <w:left w:val="nil"/>
          <w:bottom w:val="nil"/>
          <w:right w:val="nil"/>
          <w:between w:val="nil"/>
          <w:bar w:val="nil"/>
        </w:pBdr>
        <w:spacing w:line="276" w:lineRule="auto"/>
        <w:ind w:left="284" w:hanging="142"/>
        <w:jc w:val="both"/>
        <w:rPr>
          <w:rFonts w:ascii="Trebuchet MS" w:eastAsia="Arial Unicode MS" w:hAnsi="Trebuchet MS" w:cs="Arial"/>
          <w:sz w:val="22"/>
          <w:szCs w:val="22"/>
          <w:bdr w:val="nil"/>
          <w:lang w:val="ro-RO"/>
        </w:rPr>
      </w:pPr>
      <w:r w:rsidRPr="00206921">
        <w:rPr>
          <w:rFonts w:ascii="Trebuchet MS" w:eastAsia="Arial Unicode MS" w:hAnsi="Trebuchet MS"/>
          <w:sz w:val="22"/>
          <w:szCs w:val="22"/>
          <w:bdr w:val="nil"/>
          <w:lang w:val="ro-RO"/>
        </w:rPr>
        <w:t>Prestatorul trebuie să te asigure de obținerea drepturilor de autor aferente fondului sonor și momentelor artistice conform legislației în vigoare.</w:t>
      </w:r>
    </w:p>
    <w:p w:rsidR="00206921" w:rsidRPr="00206921" w:rsidRDefault="00206921" w:rsidP="00206921">
      <w:pPr>
        <w:pBdr>
          <w:top w:val="nil"/>
          <w:left w:val="nil"/>
          <w:bottom w:val="nil"/>
          <w:right w:val="nil"/>
          <w:between w:val="nil"/>
          <w:bar w:val="nil"/>
        </w:pBdr>
        <w:spacing w:before="120" w:line="276" w:lineRule="auto"/>
        <w:ind w:firstLine="142"/>
        <w:jc w:val="both"/>
        <w:rPr>
          <w:rFonts w:ascii="Trebuchet MS" w:eastAsia="Arial Unicode MS" w:hAnsi="Trebuchet MS" w:cs="Arial"/>
          <w:b/>
          <w:sz w:val="22"/>
          <w:szCs w:val="22"/>
          <w:bdr w:val="nil"/>
          <w:lang w:val="ro-RO"/>
        </w:rPr>
      </w:pPr>
      <w:r w:rsidRPr="00206921">
        <w:rPr>
          <w:rFonts w:ascii="Trebuchet MS" w:eastAsia="Arial Unicode MS" w:hAnsi="Trebuchet MS"/>
          <w:b/>
          <w:sz w:val="22"/>
          <w:szCs w:val="22"/>
          <w:bdr w:val="nil"/>
          <w:lang w:val="ro-RO"/>
        </w:rPr>
        <w:t xml:space="preserve">Obligaţiile şi responsabilităţile beneficiarului(MFE) </w:t>
      </w:r>
    </w:p>
    <w:p w:rsidR="00206921" w:rsidRPr="00206921" w:rsidRDefault="00206921" w:rsidP="00206921">
      <w:pPr>
        <w:widowControl w:val="0"/>
        <w:numPr>
          <w:ilvl w:val="0"/>
          <w:numId w:val="26"/>
        </w:numPr>
        <w:pBdr>
          <w:top w:val="nil"/>
          <w:left w:val="nil"/>
          <w:bottom w:val="nil"/>
          <w:right w:val="nil"/>
          <w:between w:val="nil"/>
          <w:bar w:val="nil"/>
        </w:pBdr>
        <w:spacing w:line="276" w:lineRule="auto"/>
        <w:ind w:left="142" w:firstLine="0"/>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Beneficiarul desemnează un manager de proiect responsabil de implementarea contractului;</w:t>
      </w:r>
    </w:p>
    <w:p w:rsidR="00206921" w:rsidRPr="00206921" w:rsidRDefault="00206921" w:rsidP="00206921">
      <w:pPr>
        <w:widowControl w:val="0"/>
        <w:numPr>
          <w:ilvl w:val="0"/>
          <w:numId w:val="26"/>
        </w:numPr>
        <w:pBdr>
          <w:top w:val="nil"/>
          <w:left w:val="nil"/>
          <w:bottom w:val="nil"/>
          <w:right w:val="nil"/>
          <w:between w:val="nil"/>
          <w:bar w:val="nil"/>
        </w:pBdr>
        <w:spacing w:line="276" w:lineRule="auto"/>
        <w:ind w:left="142" w:firstLine="0"/>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Beneficiarul oferă prestatorului informaţiile necesare și suplimentare cerute pentru îndeplinirea obligațiilor/activităților prevăzute în contract;</w:t>
      </w:r>
    </w:p>
    <w:p w:rsidR="00206921" w:rsidRDefault="00206921" w:rsidP="00206921">
      <w:pPr>
        <w:widowControl w:val="0"/>
        <w:numPr>
          <w:ilvl w:val="0"/>
          <w:numId w:val="26"/>
        </w:numPr>
        <w:pBdr>
          <w:top w:val="nil"/>
          <w:left w:val="nil"/>
          <w:bottom w:val="nil"/>
          <w:right w:val="nil"/>
          <w:between w:val="nil"/>
          <w:bar w:val="nil"/>
        </w:pBdr>
        <w:spacing w:line="276" w:lineRule="auto"/>
        <w:ind w:left="142" w:firstLine="0"/>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Beneficiarul informează în timp util prestatorul în legătură cu orice modificare/dezvoltare a cerinţelor operaţionale şi funcţionale ale proiectului, care ar putea avea impact asupra serviciilor prevăzute în contract.</w:t>
      </w:r>
    </w:p>
    <w:p w:rsidR="00295790" w:rsidRDefault="00295790" w:rsidP="00295790">
      <w:pPr>
        <w:widowControl w:val="0"/>
        <w:pBdr>
          <w:top w:val="nil"/>
          <w:left w:val="nil"/>
          <w:bottom w:val="nil"/>
          <w:right w:val="nil"/>
          <w:between w:val="nil"/>
          <w:bar w:val="nil"/>
        </w:pBdr>
        <w:spacing w:line="276" w:lineRule="auto"/>
        <w:jc w:val="both"/>
        <w:rPr>
          <w:rFonts w:ascii="Trebuchet MS" w:eastAsia="Arial Unicode MS" w:hAnsi="Trebuchet MS"/>
          <w:sz w:val="22"/>
          <w:szCs w:val="22"/>
          <w:bdr w:val="nil"/>
          <w:lang w:val="ro-RO"/>
        </w:rPr>
      </w:pPr>
    </w:p>
    <w:p w:rsidR="00295790" w:rsidRPr="00206921" w:rsidRDefault="00295790" w:rsidP="00295790">
      <w:pPr>
        <w:widowControl w:val="0"/>
        <w:pBdr>
          <w:top w:val="nil"/>
          <w:left w:val="nil"/>
          <w:bottom w:val="nil"/>
          <w:right w:val="nil"/>
          <w:between w:val="nil"/>
          <w:bar w:val="nil"/>
        </w:pBdr>
        <w:spacing w:line="276" w:lineRule="auto"/>
        <w:jc w:val="both"/>
        <w:rPr>
          <w:rFonts w:ascii="Trebuchet MS" w:eastAsia="Arial Unicode MS" w:hAnsi="Trebuchet MS"/>
          <w:sz w:val="22"/>
          <w:szCs w:val="22"/>
          <w:bdr w:val="nil"/>
          <w:lang w:val="ro-RO"/>
        </w:rPr>
      </w:pPr>
    </w:p>
    <w:p w:rsidR="00206921" w:rsidRPr="00206921" w:rsidRDefault="00206921" w:rsidP="00206921">
      <w:pPr>
        <w:pBdr>
          <w:top w:val="nil"/>
          <w:left w:val="nil"/>
          <w:bottom w:val="nil"/>
          <w:right w:val="nil"/>
          <w:between w:val="nil"/>
          <w:bar w:val="nil"/>
        </w:pBdr>
        <w:tabs>
          <w:tab w:val="left" w:pos="426"/>
        </w:tabs>
        <w:spacing w:line="276" w:lineRule="auto"/>
        <w:jc w:val="both"/>
        <w:rPr>
          <w:rFonts w:ascii="Trebuchet MS" w:eastAsia="Arial Unicode MS" w:hAnsi="Trebuchet MS"/>
          <w:b/>
          <w:sz w:val="22"/>
          <w:szCs w:val="22"/>
          <w:bdr w:val="nil"/>
          <w:lang w:val="ro-RO"/>
        </w:rPr>
      </w:pPr>
    </w:p>
    <w:p w:rsidR="00206921" w:rsidRPr="00206921" w:rsidRDefault="00206921" w:rsidP="00206921">
      <w:pPr>
        <w:pBdr>
          <w:top w:val="nil"/>
          <w:left w:val="nil"/>
          <w:bottom w:val="nil"/>
          <w:right w:val="nil"/>
          <w:between w:val="nil"/>
          <w:bar w:val="nil"/>
        </w:pBdr>
        <w:spacing w:line="276" w:lineRule="auto"/>
        <w:jc w:val="both"/>
        <w:rPr>
          <w:rFonts w:ascii="Trebuchet MS" w:eastAsia="Cambria" w:hAnsi="Trebuchet MS" w:cs="Cambria"/>
          <w:b/>
          <w:bCs/>
          <w:sz w:val="22"/>
          <w:szCs w:val="22"/>
          <w:u w:color="000000"/>
          <w:bdr w:val="nil"/>
          <w:lang w:val="ro-RO" w:eastAsia="ro-RO"/>
        </w:rPr>
      </w:pPr>
      <w:r w:rsidRPr="00206921">
        <w:rPr>
          <w:rFonts w:ascii="Trebuchet MS" w:eastAsia="Cambria" w:hAnsi="Trebuchet MS" w:cs="Cambria"/>
          <w:b/>
          <w:bCs/>
          <w:sz w:val="22"/>
          <w:szCs w:val="22"/>
          <w:u w:color="000000"/>
          <w:bdr w:val="nil"/>
          <w:lang w:val="ro-RO" w:eastAsia="ro-RO"/>
        </w:rPr>
        <w:t xml:space="preserve">Sprijinul acordat de către Autoritatea Contractantă </w:t>
      </w:r>
    </w:p>
    <w:p w:rsidR="00206921" w:rsidRPr="00206921" w:rsidRDefault="00206921" w:rsidP="00206921">
      <w:pPr>
        <w:pBdr>
          <w:top w:val="nil"/>
          <w:left w:val="nil"/>
          <w:bottom w:val="nil"/>
          <w:right w:val="nil"/>
          <w:between w:val="nil"/>
          <w:bar w:val="nil"/>
        </w:pBdr>
        <w:spacing w:line="276" w:lineRule="auto"/>
        <w:jc w:val="both"/>
        <w:rPr>
          <w:rFonts w:ascii="Trebuchet MS" w:eastAsia="Cambria" w:hAnsi="Trebuchet MS" w:cs="Cambria"/>
          <w:b/>
          <w:bCs/>
          <w:sz w:val="22"/>
          <w:szCs w:val="22"/>
          <w:u w:color="000000"/>
          <w:bdr w:val="nil"/>
          <w:lang w:val="ro-RO" w:eastAsia="ro-RO"/>
        </w:rPr>
      </w:pPr>
    </w:p>
    <w:p w:rsidR="00206921" w:rsidRPr="00206921" w:rsidRDefault="00206921" w:rsidP="00206921">
      <w:pPr>
        <w:pBdr>
          <w:top w:val="nil"/>
          <w:left w:val="nil"/>
          <w:bottom w:val="nil"/>
          <w:right w:val="nil"/>
          <w:between w:val="nil"/>
          <w:bar w:val="nil"/>
        </w:pBdr>
        <w:spacing w:line="276" w:lineRule="auto"/>
        <w:jc w:val="both"/>
        <w:rPr>
          <w:rFonts w:ascii="Trebuchet MS" w:eastAsia="Cambria" w:hAnsi="Trebuchet MS" w:cs="Cambria"/>
          <w:bCs/>
          <w:sz w:val="22"/>
          <w:szCs w:val="22"/>
          <w:u w:color="000000"/>
          <w:bdr w:val="nil"/>
          <w:lang w:val="ro-RO" w:eastAsia="ro-RO"/>
        </w:rPr>
      </w:pPr>
      <w:r w:rsidRPr="00206921">
        <w:rPr>
          <w:rFonts w:ascii="Trebuchet MS" w:eastAsia="Cambria" w:hAnsi="Trebuchet MS" w:cs="Cambria"/>
          <w:bCs/>
          <w:sz w:val="22"/>
          <w:szCs w:val="22"/>
          <w:u w:color="000000"/>
          <w:bdr w:val="nil"/>
          <w:lang w:val="ro-RO" w:eastAsia="ro-RO"/>
        </w:rPr>
        <w:t xml:space="preserve">MFE va furniza Prestatorului toate informaţiile şi/sau documentele considerate necesare pentru buna desfăşurare a evenimentelor, într-un timp cât mai scurt posibil. </w:t>
      </w:r>
    </w:p>
    <w:p w:rsidR="00206921" w:rsidRPr="00206921" w:rsidRDefault="00206921" w:rsidP="00206921">
      <w:pPr>
        <w:pBdr>
          <w:top w:val="nil"/>
          <w:left w:val="nil"/>
          <w:bottom w:val="nil"/>
          <w:right w:val="nil"/>
          <w:between w:val="nil"/>
          <w:bar w:val="nil"/>
        </w:pBdr>
        <w:spacing w:line="276" w:lineRule="auto"/>
        <w:jc w:val="both"/>
        <w:rPr>
          <w:rFonts w:ascii="Trebuchet MS" w:eastAsia="Cambria" w:hAnsi="Trebuchet MS" w:cs="Cambria"/>
          <w:bCs/>
          <w:sz w:val="22"/>
          <w:szCs w:val="22"/>
          <w:u w:color="000000"/>
          <w:bdr w:val="nil"/>
          <w:lang w:val="ro-RO" w:eastAsia="ro-RO"/>
        </w:rPr>
      </w:pPr>
    </w:p>
    <w:p w:rsidR="00206921" w:rsidRDefault="00206921" w:rsidP="00206921">
      <w:pPr>
        <w:pBdr>
          <w:top w:val="nil"/>
          <w:left w:val="nil"/>
          <w:bottom w:val="nil"/>
          <w:right w:val="nil"/>
          <w:between w:val="nil"/>
          <w:bar w:val="nil"/>
        </w:pBdr>
        <w:spacing w:line="276" w:lineRule="auto"/>
        <w:jc w:val="both"/>
        <w:rPr>
          <w:rFonts w:ascii="Trebuchet MS" w:eastAsia="Cambria" w:hAnsi="Trebuchet MS" w:cs="Cambria"/>
          <w:bCs/>
          <w:sz w:val="22"/>
          <w:szCs w:val="22"/>
          <w:u w:color="000000"/>
          <w:bdr w:val="nil"/>
          <w:lang w:val="ro-RO" w:eastAsia="ro-RO"/>
        </w:rPr>
      </w:pPr>
      <w:r w:rsidRPr="00206921">
        <w:rPr>
          <w:rFonts w:ascii="Trebuchet MS" w:eastAsia="Cambria" w:hAnsi="Trebuchet MS" w:cs="Cambria"/>
          <w:bCs/>
          <w:sz w:val="22"/>
          <w:szCs w:val="22"/>
          <w:u w:color="000000"/>
          <w:bdr w:val="nil"/>
          <w:lang w:val="ro-RO" w:eastAsia="ro-RO"/>
        </w:rPr>
        <w:t>MFE va organiza, după atribuirea contractului, o întâlnire preliminară cu operatorul economic câştigător, pentru a explica şi discuta în detaliu cerinţele specifice referitoare la derularea contractului.</w:t>
      </w:r>
    </w:p>
    <w:p w:rsidR="00064AE1" w:rsidRPr="00206921" w:rsidRDefault="00064AE1" w:rsidP="00206921">
      <w:pPr>
        <w:pBdr>
          <w:top w:val="nil"/>
          <w:left w:val="nil"/>
          <w:bottom w:val="nil"/>
          <w:right w:val="nil"/>
          <w:between w:val="nil"/>
          <w:bar w:val="nil"/>
        </w:pBdr>
        <w:spacing w:line="276" w:lineRule="auto"/>
        <w:jc w:val="both"/>
        <w:rPr>
          <w:rFonts w:ascii="Trebuchet MS" w:eastAsia="Cambria" w:hAnsi="Trebuchet MS" w:cs="Cambria"/>
          <w:bCs/>
          <w:sz w:val="22"/>
          <w:szCs w:val="22"/>
          <w:u w:color="000000"/>
          <w:bdr w:val="nil"/>
          <w:lang w:val="ro-RO" w:eastAsia="ro-RO"/>
        </w:rPr>
      </w:pPr>
    </w:p>
    <w:p w:rsidR="00206921" w:rsidRPr="00206921" w:rsidRDefault="00206921" w:rsidP="00206921">
      <w:pPr>
        <w:pBdr>
          <w:top w:val="nil"/>
          <w:left w:val="nil"/>
          <w:bottom w:val="nil"/>
          <w:right w:val="nil"/>
          <w:between w:val="nil"/>
          <w:bar w:val="nil"/>
        </w:pBdr>
        <w:spacing w:line="276" w:lineRule="auto"/>
        <w:jc w:val="both"/>
        <w:rPr>
          <w:rFonts w:ascii="Trebuchet MS" w:eastAsia="Cambria" w:hAnsi="Trebuchet MS" w:cs="Cambria"/>
          <w:bCs/>
          <w:sz w:val="22"/>
          <w:szCs w:val="22"/>
          <w:u w:color="000000"/>
          <w:bdr w:val="nil"/>
          <w:lang w:val="ro-RO" w:eastAsia="ro-RO"/>
        </w:rPr>
      </w:pPr>
      <w:r w:rsidRPr="00206921">
        <w:rPr>
          <w:rFonts w:ascii="Trebuchet MS" w:eastAsia="Cambria" w:hAnsi="Trebuchet MS" w:cs="Cambria"/>
          <w:bCs/>
          <w:sz w:val="22"/>
          <w:szCs w:val="22"/>
          <w:u w:color="000000"/>
          <w:bdr w:val="nil"/>
          <w:lang w:val="ro-RO" w:eastAsia="ro-RO"/>
        </w:rPr>
        <w:t xml:space="preserve">                                       </w:t>
      </w:r>
    </w:p>
    <w:p w:rsidR="00206921" w:rsidRPr="00206921" w:rsidRDefault="00206921" w:rsidP="00206921">
      <w:pPr>
        <w:pBdr>
          <w:top w:val="nil"/>
          <w:left w:val="nil"/>
          <w:bottom w:val="nil"/>
          <w:right w:val="nil"/>
          <w:between w:val="nil"/>
          <w:bar w:val="nil"/>
        </w:pBdr>
        <w:spacing w:line="276" w:lineRule="auto"/>
        <w:jc w:val="both"/>
        <w:rPr>
          <w:rFonts w:ascii="Trebuchet MS" w:eastAsia="Cambria" w:hAnsi="Trebuchet MS" w:cs="Cambria"/>
          <w:b/>
          <w:bCs/>
          <w:sz w:val="22"/>
          <w:szCs w:val="22"/>
          <w:u w:color="000000"/>
          <w:bdr w:val="nil"/>
          <w:lang w:val="ro-RO" w:eastAsia="ro-RO"/>
        </w:rPr>
      </w:pPr>
      <w:r w:rsidRPr="00206921">
        <w:rPr>
          <w:rFonts w:ascii="Trebuchet MS" w:eastAsia="Cambria" w:hAnsi="Trebuchet MS" w:cs="Cambria"/>
          <w:b/>
          <w:bCs/>
          <w:sz w:val="22"/>
          <w:szCs w:val="22"/>
          <w:u w:color="000000"/>
          <w:bdr w:val="nil"/>
          <w:lang w:val="ro-RO" w:eastAsia="ro-RO"/>
        </w:rPr>
        <w:t>5. PLATI</w:t>
      </w:r>
    </w:p>
    <w:p w:rsidR="00206921" w:rsidRPr="00206921" w:rsidRDefault="00206921" w:rsidP="00206921">
      <w:pPr>
        <w:pBdr>
          <w:top w:val="nil"/>
          <w:left w:val="nil"/>
          <w:bottom w:val="nil"/>
          <w:right w:val="nil"/>
          <w:between w:val="nil"/>
          <w:bar w:val="nil"/>
        </w:pBdr>
        <w:spacing w:line="276" w:lineRule="auto"/>
        <w:jc w:val="both"/>
        <w:rPr>
          <w:rFonts w:ascii="Trebuchet MS" w:eastAsia="Cambria" w:hAnsi="Trebuchet MS" w:cs="Cambria"/>
          <w:bCs/>
          <w:sz w:val="22"/>
          <w:szCs w:val="22"/>
          <w:u w:color="000000"/>
          <w:bdr w:val="nil"/>
          <w:lang w:val="ro-RO" w:eastAsia="ro-RO"/>
        </w:rPr>
      </w:pPr>
    </w:p>
    <w:p w:rsidR="00206921" w:rsidRPr="00206921" w:rsidRDefault="00206921" w:rsidP="00206921">
      <w:pPr>
        <w:pBdr>
          <w:top w:val="nil"/>
          <w:left w:val="nil"/>
          <w:bottom w:val="nil"/>
          <w:right w:val="nil"/>
          <w:between w:val="nil"/>
          <w:bar w:val="nil"/>
        </w:pBdr>
        <w:spacing w:line="276" w:lineRule="auto"/>
        <w:jc w:val="both"/>
        <w:rPr>
          <w:rFonts w:ascii="Trebuchet MS" w:eastAsia="Cambria" w:hAnsi="Trebuchet MS" w:cs="Cambria"/>
          <w:bCs/>
          <w:sz w:val="22"/>
          <w:szCs w:val="22"/>
          <w:u w:color="000000"/>
          <w:bdr w:val="nil"/>
          <w:lang w:val="ro-RO" w:eastAsia="ro-RO"/>
        </w:rPr>
      </w:pPr>
      <w:r w:rsidRPr="00206921">
        <w:rPr>
          <w:rFonts w:ascii="Trebuchet MS" w:eastAsia="Cambria" w:hAnsi="Trebuchet MS" w:cs="Cambria"/>
          <w:bCs/>
          <w:sz w:val="22"/>
          <w:szCs w:val="22"/>
          <w:u w:color="000000"/>
          <w:bdr w:val="nil"/>
          <w:lang w:val="ro-RO" w:eastAsia="ro-RO"/>
        </w:rPr>
        <w:t>Prestatorul va emite factura fiscală aferentă serviciilor prestate în cadrul evenimentelor care fac obiectul contractului, numai după aprobarea de către MFE a Procesului verbal de predare-primire cantitativă și calitativă a serviciilor prestate (cu toate documentele justificative întocmite), a întocmirii unui Raport în care vor fi descrise activitățile desfășurate ale evenimentului, avizarea Raportului de către MFE şi aprobarea acestuia de către MFE.</w:t>
      </w:r>
    </w:p>
    <w:p w:rsidR="00206921" w:rsidRPr="00206921" w:rsidRDefault="00206921" w:rsidP="00206921">
      <w:pPr>
        <w:pBdr>
          <w:top w:val="nil"/>
          <w:left w:val="nil"/>
          <w:bottom w:val="nil"/>
          <w:right w:val="nil"/>
          <w:between w:val="nil"/>
          <w:bar w:val="nil"/>
        </w:pBdr>
        <w:spacing w:line="276" w:lineRule="auto"/>
        <w:jc w:val="both"/>
        <w:rPr>
          <w:rFonts w:ascii="Trebuchet MS" w:eastAsia="Cambria" w:hAnsi="Trebuchet MS" w:cs="Cambria"/>
          <w:bCs/>
          <w:sz w:val="22"/>
          <w:szCs w:val="22"/>
          <w:u w:color="000000"/>
          <w:bdr w:val="nil"/>
          <w:lang w:val="ro-RO" w:eastAsia="ro-RO"/>
        </w:rPr>
      </w:pPr>
    </w:p>
    <w:p w:rsidR="00206921" w:rsidRPr="00206921" w:rsidRDefault="00206921" w:rsidP="00206921">
      <w:pPr>
        <w:pBdr>
          <w:top w:val="nil"/>
          <w:left w:val="nil"/>
          <w:bottom w:val="nil"/>
          <w:right w:val="nil"/>
          <w:between w:val="nil"/>
          <w:bar w:val="nil"/>
        </w:pBdr>
        <w:spacing w:line="276" w:lineRule="auto"/>
        <w:jc w:val="both"/>
        <w:rPr>
          <w:rFonts w:ascii="Trebuchet MS" w:eastAsia="Cambria" w:hAnsi="Trebuchet MS" w:cs="Cambria"/>
          <w:bCs/>
          <w:sz w:val="22"/>
          <w:szCs w:val="22"/>
          <w:u w:color="000000"/>
          <w:bdr w:val="nil"/>
          <w:lang w:val="ro-RO" w:eastAsia="ro-RO"/>
        </w:rPr>
      </w:pPr>
      <w:r w:rsidRPr="00206921">
        <w:rPr>
          <w:rFonts w:ascii="Trebuchet MS" w:eastAsia="Cambria" w:hAnsi="Trebuchet MS" w:cs="Cambria"/>
          <w:bCs/>
          <w:sz w:val="22"/>
          <w:szCs w:val="22"/>
          <w:u w:color="000000"/>
          <w:bdr w:val="nil"/>
          <w:lang w:val="ro-RO" w:eastAsia="ro-RO"/>
        </w:rPr>
        <w:t xml:space="preserve">Pe baza notificării MFE privind aprobarea Raportului, Prestatorul va  emite o factură aferentă fiecărui eveniment în parte. </w:t>
      </w:r>
    </w:p>
    <w:p w:rsidR="00206921" w:rsidRPr="00206921" w:rsidRDefault="00206921" w:rsidP="00206921">
      <w:pPr>
        <w:pBdr>
          <w:top w:val="nil"/>
          <w:left w:val="nil"/>
          <w:bottom w:val="nil"/>
          <w:right w:val="nil"/>
          <w:between w:val="nil"/>
          <w:bar w:val="nil"/>
        </w:pBdr>
        <w:spacing w:line="276" w:lineRule="auto"/>
        <w:jc w:val="both"/>
        <w:rPr>
          <w:rFonts w:ascii="Trebuchet MS" w:eastAsia="Cambria" w:hAnsi="Trebuchet MS" w:cs="Cambria"/>
          <w:bCs/>
          <w:sz w:val="22"/>
          <w:szCs w:val="22"/>
          <w:u w:color="000000"/>
          <w:bdr w:val="nil"/>
          <w:lang w:val="ro-RO" w:eastAsia="ro-RO"/>
        </w:rPr>
      </w:pPr>
      <w:r w:rsidRPr="00206921">
        <w:rPr>
          <w:rFonts w:ascii="Trebuchet MS" w:eastAsia="Cambria" w:hAnsi="Trebuchet MS" w:cs="Cambria"/>
          <w:bCs/>
          <w:sz w:val="22"/>
          <w:szCs w:val="22"/>
          <w:u w:color="000000"/>
          <w:bdr w:val="nil"/>
          <w:lang w:val="ro-RO" w:eastAsia="ro-RO"/>
        </w:rPr>
        <w:t>Prestatorul are obligaţia întocmirii corecte a facturilor, având toate elementele minime de identificare ale acestora, conform art.155 din Codul Fiscal, precum și elementele comunicate de către Achizitor.</w:t>
      </w:r>
    </w:p>
    <w:p w:rsidR="00206921" w:rsidRPr="00206921" w:rsidRDefault="00206921" w:rsidP="00206921">
      <w:pPr>
        <w:pBdr>
          <w:top w:val="nil"/>
          <w:left w:val="nil"/>
          <w:bottom w:val="nil"/>
          <w:right w:val="nil"/>
          <w:between w:val="nil"/>
          <w:bar w:val="nil"/>
        </w:pBdr>
        <w:spacing w:line="276" w:lineRule="auto"/>
        <w:jc w:val="both"/>
        <w:rPr>
          <w:rFonts w:ascii="Trebuchet MS" w:eastAsia="Cambria" w:hAnsi="Trebuchet MS" w:cs="Cambria"/>
          <w:bCs/>
          <w:sz w:val="22"/>
          <w:szCs w:val="22"/>
          <w:u w:color="000000"/>
          <w:bdr w:val="nil"/>
          <w:lang w:val="ro-RO" w:eastAsia="ro-RO"/>
        </w:rPr>
      </w:pPr>
      <w:r w:rsidRPr="00206921">
        <w:rPr>
          <w:rFonts w:ascii="Trebuchet MS" w:eastAsia="Cambria" w:hAnsi="Trebuchet MS" w:cs="Cambria"/>
          <w:bCs/>
          <w:sz w:val="22"/>
          <w:szCs w:val="22"/>
          <w:u w:color="000000"/>
          <w:bdr w:val="nil"/>
          <w:lang w:val="ro-RO" w:eastAsia="ro-RO"/>
        </w:rPr>
        <w:t>Dacă factura sau documentele care însoţesc factura nu sunt întocmite corespunzător şi sunt necesare clarificări suplimentare sau alte documente suport din partea Prestatorului, termenul de 30 de zile pentru plata facturii se suspendă, iar repunerea în termen se face de la momentul îndeplinirii condiţiilor de formă şi de fond ale facturii.</w:t>
      </w:r>
    </w:p>
    <w:p w:rsidR="00206921" w:rsidRDefault="00206921" w:rsidP="00206921">
      <w:pPr>
        <w:pBdr>
          <w:top w:val="nil"/>
          <w:left w:val="nil"/>
          <w:bottom w:val="nil"/>
          <w:right w:val="nil"/>
          <w:between w:val="nil"/>
          <w:bar w:val="nil"/>
        </w:pBdr>
        <w:spacing w:before="240" w:after="240" w:line="276" w:lineRule="auto"/>
        <w:jc w:val="both"/>
        <w:rPr>
          <w:rFonts w:ascii="Trebuchet MS" w:eastAsia="Cambria" w:hAnsi="Trebuchet MS" w:cs="Cambria"/>
          <w:b/>
          <w:bCs/>
          <w:sz w:val="22"/>
          <w:szCs w:val="22"/>
          <w:u w:color="000000"/>
          <w:bdr w:val="nil"/>
          <w:lang w:val="ro-RO" w:eastAsia="ro-RO"/>
        </w:rPr>
      </w:pPr>
      <w:r w:rsidRPr="00206921">
        <w:rPr>
          <w:rFonts w:ascii="Trebuchet MS" w:eastAsia="Cambria" w:hAnsi="Trebuchet MS" w:cs="Cambria"/>
          <w:b/>
          <w:bCs/>
          <w:sz w:val="22"/>
          <w:szCs w:val="22"/>
          <w:u w:color="000000"/>
          <w:bdr w:val="nil"/>
          <w:lang w:val="ro-RO" w:eastAsia="ro-RO"/>
        </w:rPr>
        <w:t xml:space="preserve">6.LOGISTICĂ ŞI PLANIFICARE  </w:t>
      </w:r>
    </w:p>
    <w:p w:rsidR="00295790" w:rsidRPr="00206921" w:rsidRDefault="00295790" w:rsidP="00206921">
      <w:pPr>
        <w:pBdr>
          <w:top w:val="nil"/>
          <w:left w:val="nil"/>
          <w:bottom w:val="nil"/>
          <w:right w:val="nil"/>
          <w:between w:val="nil"/>
          <w:bar w:val="nil"/>
        </w:pBdr>
        <w:spacing w:before="240" w:after="240" w:line="276" w:lineRule="auto"/>
        <w:jc w:val="both"/>
        <w:rPr>
          <w:rFonts w:ascii="Trebuchet MS" w:eastAsia="Cambria" w:hAnsi="Trebuchet MS" w:cs="Cambria"/>
          <w:b/>
          <w:bCs/>
          <w:sz w:val="22"/>
          <w:szCs w:val="22"/>
          <w:u w:color="000000"/>
          <w:bdr w:val="nil"/>
          <w:lang w:val="ro-RO" w:eastAsia="ro-RO"/>
        </w:rPr>
      </w:pPr>
    </w:p>
    <w:p w:rsidR="00206921" w:rsidRDefault="00206921" w:rsidP="00206921">
      <w:pPr>
        <w:pBdr>
          <w:top w:val="nil"/>
          <w:left w:val="nil"/>
          <w:bottom w:val="nil"/>
          <w:right w:val="nil"/>
          <w:between w:val="nil"/>
          <w:bar w:val="nil"/>
        </w:pBdr>
        <w:spacing w:line="276" w:lineRule="auto"/>
        <w:jc w:val="both"/>
        <w:rPr>
          <w:rFonts w:ascii="Trebuchet MS" w:eastAsia="Cambria" w:hAnsi="Trebuchet MS" w:cs="Cambria"/>
          <w:bCs/>
          <w:i/>
          <w:sz w:val="22"/>
          <w:szCs w:val="22"/>
          <w:u w:color="000000"/>
          <w:bdr w:val="nil"/>
          <w:lang w:val="ro-RO" w:eastAsia="ro-RO"/>
        </w:rPr>
      </w:pPr>
      <w:r w:rsidRPr="00206921">
        <w:rPr>
          <w:rFonts w:ascii="Trebuchet MS" w:eastAsia="Cambria" w:hAnsi="Trebuchet MS" w:cs="Cambria"/>
          <w:bCs/>
          <w:i/>
          <w:sz w:val="22"/>
          <w:szCs w:val="22"/>
          <w:u w:color="000000"/>
          <w:bdr w:val="nil"/>
          <w:lang w:val="ro-RO" w:eastAsia="ro-RO"/>
        </w:rPr>
        <w:t>6.1 Localizare</w:t>
      </w:r>
    </w:p>
    <w:p w:rsidR="00064AE1" w:rsidRPr="00064AE1" w:rsidRDefault="00064AE1" w:rsidP="00206921">
      <w:pPr>
        <w:pBdr>
          <w:top w:val="nil"/>
          <w:left w:val="nil"/>
          <w:bottom w:val="nil"/>
          <w:right w:val="nil"/>
          <w:between w:val="nil"/>
          <w:bar w:val="nil"/>
        </w:pBdr>
        <w:spacing w:line="276" w:lineRule="auto"/>
        <w:jc w:val="both"/>
        <w:rPr>
          <w:rFonts w:ascii="Trebuchet MS" w:eastAsia="Cambria" w:hAnsi="Trebuchet MS" w:cs="Cambria"/>
          <w:bCs/>
          <w:i/>
          <w:sz w:val="22"/>
          <w:szCs w:val="22"/>
          <w:u w:color="000000"/>
          <w:bdr w:val="nil"/>
          <w:lang w:val="ro-RO" w:eastAsia="ro-RO"/>
        </w:rPr>
      </w:pPr>
    </w:p>
    <w:p w:rsidR="00206921" w:rsidRPr="00206921" w:rsidRDefault="00206921" w:rsidP="00206921">
      <w:pPr>
        <w:pBdr>
          <w:top w:val="nil"/>
          <w:left w:val="nil"/>
          <w:bottom w:val="nil"/>
          <w:right w:val="nil"/>
          <w:between w:val="nil"/>
          <w:bar w:val="nil"/>
        </w:pBdr>
        <w:spacing w:line="276" w:lineRule="auto"/>
        <w:jc w:val="both"/>
        <w:rPr>
          <w:rFonts w:ascii="Trebuchet MS" w:eastAsia="Cambria" w:hAnsi="Trebuchet MS" w:cs="Cambria"/>
          <w:bCs/>
          <w:sz w:val="22"/>
          <w:szCs w:val="22"/>
          <w:u w:color="000000"/>
          <w:bdr w:val="nil"/>
          <w:lang w:val="ro-RO" w:eastAsia="ro-RO"/>
        </w:rPr>
      </w:pPr>
      <w:r w:rsidRPr="00206921">
        <w:rPr>
          <w:rFonts w:ascii="Trebuchet MS" w:eastAsia="Cambria" w:hAnsi="Trebuchet MS" w:cs="Cambria"/>
          <w:bCs/>
          <w:sz w:val="22"/>
          <w:szCs w:val="22"/>
          <w:u w:color="000000"/>
          <w:bdr w:val="nil"/>
          <w:lang w:val="ro-RO" w:eastAsia="ro-RO"/>
        </w:rPr>
        <w:t>Spațiul pentru organizarea evenimentelor:</w:t>
      </w:r>
    </w:p>
    <w:p w:rsidR="00206921" w:rsidRPr="00206921" w:rsidRDefault="00206921" w:rsidP="00206921">
      <w:pPr>
        <w:pBdr>
          <w:top w:val="nil"/>
          <w:left w:val="nil"/>
          <w:bottom w:val="nil"/>
          <w:right w:val="nil"/>
          <w:between w:val="nil"/>
          <w:bar w:val="nil"/>
        </w:pBdr>
        <w:rPr>
          <w:rFonts w:ascii="Trebuchet MS" w:hAnsi="Trebuchet MS" w:cs="Cambria"/>
          <w:iCs/>
          <w:sz w:val="22"/>
          <w:szCs w:val="22"/>
          <w:bdr w:val="nil"/>
          <w:lang w:val="ro-RO" w:eastAsia="ro-RO"/>
        </w:rPr>
      </w:pPr>
    </w:p>
    <w:p w:rsidR="00206921" w:rsidRPr="00206921" w:rsidRDefault="00206921" w:rsidP="00206921">
      <w:pPr>
        <w:numPr>
          <w:ilvl w:val="0"/>
          <w:numId w:val="41"/>
        </w:numPr>
        <w:pBdr>
          <w:top w:val="nil"/>
          <w:left w:val="nil"/>
          <w:bottom w:val="nil"/>
          <w:right w:val="nil"/>
          <w:between w:val="nil"/>
          <w:bar w:val="nil"/>
        </w:pBdr>
        <w:contextualSpacing/>
        <w:jc w:val="both"/>
        <w:rPr>
          <w:rFonts w:ascii="Trebuchet MS" w:hAnsi="Trebuchet MS" w:cs="Cambria"/>
          <w:iCs/>
          <w:sz w:val="22"/>
          <w:szCs w:val="22"/>
          <w:bdr w:val="nil"/>
          <w:lang w:val="ro-RO" w:eastAsia="ro-RO"/>
        </w:rPr>
      </w:pPr>
      <w:r w:rsidRPr="00206921">
        <w:rPr>
          <w:rFonts w:ascii="Trebuchet MS" w:hAnsi="Trebuchet MS" w:cs="Cambria"/>
          <w:iCs/>
          <w:sz w:val="22"/>
          <w:szCs w:val="22"/>
          <w:bdr w:val="nil"/>
          <w:lang w:val="ro-RO" w:eastAsia="ro-RO"/>
        </w:rPr>
        <w:t xml:space="preserve">Reuniunea informală a directorilor generali responsabili cu Politica de Coeziune se va desfășura la Palatul Parlamentului, sala Constantin Stere, în data de </w:t>
      </w:r>
      <w:r w:rsidRPr="00206921">
        <w:rPr>
          <w:rFonts w:ascii="Trebuchet MS" w:hAnsi="Trebuchet MS" w:cs="Cambria"/>
          <w:b/>
          <w:iCs/>
          <w:sz w:val="22"/>
          <w:szCs w:val="22"/>
          <w:bdr w:val="nil"/>
          <w:lang w:val="ro-RO" w:eastAsia="ro-RO"/>
        </w:rPr>
        <w:t>14 martie 2019</w:t>
      </w:r>
      <w:r w:rsidRPr="00206921">
        <w:rPr>
          <w:rFonts w:ascii="Trebuchet MS" w:hAnsi="Trebuchet MS" w:cs="Cambria"/>
          <w:iCs/>
          <w:sz w:val="22"/>
          <w:szCs w:val="22"/>
          <w:bdr w:val="nil"/>
          <w:lang w:val="ro-RO" w:eastAsia="ro-RO"/>
        </w:rPr>
        <w:t>.</w:t>
      </w:r>
    </w:p>
    <w:p w:rsidR="00206921" w:rsidRPr="00206921" w:rsidRDefault="00206921" w:rsidP="00206921">
      <w:pPr>
        <w:pBdr>
          <w:top w:val="nil"/>
          <w:left w:val="nil"/>
          <w:bottom w:val="nil"/>
          <w:right w:val="nil"/>
          <w:between w:val="nil"/>
          <w:bar w:val="nil"/>
        </w:pBdr>
        <w:ind w:left="708" w:firstLine="27"/>
        <w:rPr>
          <w:rFonts w:ascii="Trebuchet MS" w:hAnsi="Trebuchet MS" w:cs="Cambria"/>
          <w:iCs/>
          <w:sz w:val="22"/>
          <w:szCs w:val="22"/>
          <w:bdr w:val="nil"/>
          <w:lang w:val="ro-RO" w:eastAsia="ro-RO"/>
        </w:rPr>
      </w:pPr>
      <w:r w:rsidRPr="00206921">
        <w:rPr>
          <w:rFonts w:ascii="Trebuchet MS" w:hAnsi="Trebuchet MS" w:cs="Cambria"/>
          <w:iCs/>
          <w:sz w:val="22"/>
          <w:szCs w:val="22"/>
          <w:bdr w:val="nil"/>
          <w:lang w:val="ro-RO" w:eastAsia="ro-RO"/>
        </w:rPr>
        <w:t xml:space="preserve">Sala va fi pusă la dispoziție cu titlu gratuit, prin Ministerul Afacerilor Externe. </w:t>
      </w:r>
    </w:p>
    <w:p w:rsidR="00206921" w:rsidRPr="00206921" w:rsidRDefault="00206921" w:rsidP="00206921">
      <w:pPr>
        <w:numPr>
          <w:ilvl w:val="1"/>
          <w:numId w:val="31"/>
        </w:numPr>
        <w:pBdr>
          <w:top w:val="nil"/>
          <w:left w:val="nil"/>
          <w:bottom w:val="nil"/>
          <w:right w:val="nil"/>
          <w:between w:val="nil"/>
          <w:bar w:val="nil"/>
        </w:pBdr>
        <w:contextualSpacing/>
        <w:rPr>
          <w:rFonts w:ascii="Trebuchet MS" w:eastAsia="Arial Unicode MS" w:hAnsi="Trebuchet MS"/>
          <w:sz w:val="22"/>
          <w:szCs w:val="22"/>
          <w:bdr w:val="nil"/>
          <w:lang w:val="fr-FR"/>
        </w:rPr>
      </w:pPr>
      <w:r w:rsidRPr="00206921">
        <w:rPr>
          <w:rFonts w:ascii="Trebuchet MS" w:eastAsia="Arial Unicode MS" w:hAnsi="Trebuchet MS"/>
          <w:sz w:val="22"/>
          <w:szCs w:val="22"/>
          <w:bdr w:val="nil"/>
          <w:lang w:val="fr-FR"/>
        </w:rPr>
        <w:t xml:space="preserve">Momentul artistic susținut de un cvartet de coarde în seara zile de </w:t>
      </w:r>
      <w:r w:rsidRPr="00206921">
        <w:rPr>
          <w:rFonts w:ascii="Trebuchet MS" w:eastAsia="Arial Unicode MS" w:hAnsi="Trebuchet MS"/>
          <w:b/>
          <w:sz w:val="22"/>
          <w:szCs w:val="22"/>
          <w:bdr w:val="nil"/>
          <w:lang w:val="fr-FR"/>
        </w:rPr>
        <w:t>13 martie</w:t>
      </w:r>
      <w:r w:rsidRPr="00206921">
        <w:rPr>
          <w:rFonts w:ascii="Trebuchet MS" w:eastAsia="Arial Unicode MS" w:hAnsi="Trebuchet MS"/>
          <w:sz w:val="22"/>
          <w:szCs w:val="22"/>
          <w:bdr w:val="nil"/>
          <w:lang w:val="fr-FR"/>
        </w:rPr>
        <w:t xml:space="preserve"> va avea loc la un restaurant din centrul Bucureștiului care va fi stabilit ulterior.</w:t>
      </w:r>
    </w:p>
    <w:p w:rsidR="00206921" w:rsidRPr="00206921" w:rsidRDefault="00206921" w:rsidP="00206921">
      <w:pPr>
        <w:pBdr>
          <w:top w:val="nil"/>
          <w:left w:val="nil"/>
          <w:bottom w:val="nil"/>
          <w:right w:val="nil"/>
          <w:between w:val="nil"/>
          <w:bar w:val="nil"/>
        </w:pBdr>
        <w:rPr>
          <w:rFonts w:ascii="Trebuchet MS" w:eastAsia="Arial Unicode MS" w:hAnsi="Trebuchet MS"/>
          <w:sz w:val="22"/>
          <w:szCs w:val="22"/>
          <w:bdr w:val="nil"/>
          <w:lang w:val="fr-FR"/>
        </w:rPr>
      </w:pPr>
    </w:p>
    <w:p w:rsidR="00206921" w:rsidRPr="00206921" w:rsidRDefault="00206921" w:rsidP="00206921">
      <w:pPr>
        <w:numPr>
          <w:ilvl w:val="0"/>
          <w:numId w:val="41"/>
        </w:numPr>
        <w:pBdr>
          <w:top w:val="nil"/>
          <w:left w:val="nil"/>
          <w:bottom w:val="nil"/>
          <w:right w:val="nil"/>
          <w:between w:val="nil"/>
          <w:bar w:val="nil"/>
        </w:pBdr>
        <w:contextualSpacing/>
        <w:rPr>
          <w:rFonts w:ascii="Trebuchet MS" w:hAnsi="Trebuchet MS" w:cs="Cambria"/>
          <w:iCs/>
          <w:sz w:val="22"/>
          <w:szCs w:val="22"/>
          <w:bdr w:val="nil"/>
          <w:lang w:val="ro-RO" w:eastAsia="ro-RO"/>
        </w:rPr>
      </w:pPr>
      <w:r w:rsidRPr="00206921">
        <w:rPr>
          <w:rFonts w:ascii="Trebuchet MS" w:hAnsi="Trebuchet MS" w:cs="Cambria"/>
          <w:iCs/>
          <w:sz w:val="22"/>
          <w:szCs w:val="22"/>
          <w:bdr w:val="nil"/>
          <w:lang w:val="ro-RO" w:eastAsia="ro-RO"/>
        </w:rPr>
        <w:t xml:space="preserve">Reuniunea informală a miniștrilor responsabili de Politica de Coeziune se va desfășura la </w:t>
      </w:r>
      <w:r w:rsidRPr="00206921">
        <w:rPr>
          <w:rFonts w:ascii="Trebuchet MS" w:eastAsia="Arial Unicode MS" w:hAnsi="Trebuchet MS"/>
          <w:sz w:val="22"/>
          <w:szCs w:val="22"/>
          <w:bdr w:val="nil"/>
          <w:lang w:val="fr-FR"/>
        </w:rPr>
        <w:t>Palatul Parlamentului, sala Brătianu,</w:t>
      </w:r>
      <w:r w:rsidRPr="00206921">
        <w:rPr>
          <w:rFonts w:ascii="Trebuchet MS" w:hAnsi="Trebuchet MS" w:cs="Cambria"/>
          <w:iCs/>
          <w:sz w:val="22"/>
          <w:szCs w:val="22"/>
          <w:bdr w:val="nil"/>
          <w:lang w:val="ro-RO" w:eastAsia="ro-RO"/>
        </w:rPr>
        <w:t xml:space="preserve"> în data de 12 aprilie 2019</w:t>
      </w:r>
    </w:p>
    <w:p w:rsidR="00206921" w:rsidRPr="00206921" w:rsidRDefault="00206921" w:rsidP="00206921">
      <w:pPr>
        <w:pBdr>
          <w:top w:val="nil"/>
          <w:left w:val="nil"/>
          <w:bottom w:val="nil"/>
          <w:right w:val="nil"/>
          <w:between w:val="nil"/>
          <w:bar w:val="nil"/>
        </w:pBdr>
        <w:ind w:left="720"/>
        <w:contextualSpacing/>
        <w:rPr>
          <w:rFonts w:ascii="Trebuchet MS" w:hAnsi="Trebuchet MS" w:cs="Cambria"/>
          <w:iCs/>
          <w:sz w:val="22"/>
          <w:szCs w:val="22"/>
          <w:bdr w:val="nil"/>
          <w:lang w:val="ro-RO" w:eastAsia="ro-RO"/>
        </w:rPr>
      </w:pPr>
    </w:p>
    <w:p w:rsidR="00206921" w:rsidRPr="00206921" w:rsidRDefault="00206921" w:rsidP="00206921">
      <w:pPr>
        <w:numPr>
          <w:ilvl w:val="0"/>
          <w:numId w:val="41"/>
        </w:numPr>
        <w:pBdr>
          <w:top w:val="nil"/>
          <w:left w:val="nil"/>
          <w:bottom w:val="nil"/>
          <w:right w:val="nil"/>
          <w:between w:val="nil"/>
          <w:bar w:val="nil"/>
        </w:pBdr>
        <w:contextualSpacing/>
        <w:rPr>
          <w:rFonts w:ascii="Trebuchet MS" w:hAnsi="Trebuchet MS" w:cs="Cambria"/>
          <w:iCs/>
          <w:sz w:val="22"/>
          <w:szCs w:val="22"/>
          <w:bdr w:val="nil"/>
          <w:lang w:val="ro-RO" w:eastAsia="ro-RO"/>
        </w:rPr>
      </w:pPr>
      <w:r w:rsidRPr="00206921">
        <w:rPr>
          <w:rFonts w:ascii="Trebuchet MS" w:hAnsi="Trebuchet MS" w:cs="Cambria"/>
          <w:iCs/>
          <w:sz w:val="22"/>
          <w:szCs w:val="22"/>
          <w:bdr w:val="nil"/>
          <w:lang w:val="ro-RO" w:eastAsia="ro-RO"/>
        </w:rPr>
        <w:t>Programul artistic, expoziția precum și cina din cadrul conferinței în domeniul evaluării fondurilor europene structurale și de investiții din 20 iunie 2019, se va desfășura la Ateneul Român, Filarmonica George Enescu.</w:t>
      </w:r>
    </w:p>
    <w:p w:rsidR="00206921" w:rsidRPr="00206921" w:rsidRDefault="00206921" w:rsidP="00206921">
      <w:pPr>
        <w:pBdr>
          <w:top w:val="nil"/>
          <w:left w:val="nil"/>
          <w:bottom w:val="nil"/>
          <w:right w:val="nil"/>
          <w:between w:val="nil"/>
          <w:bar w:val="nil"/>
        </w:pBdr>
        <w:ind w:left="720"/>
        <w:contextualSpacing/>
        <w:rPr>
          <w:rFonts w:ascii="Trebuchet MS" w:hAnsi="Trebuchet MS" w:cs="Cambria"/>
          <w:iCs/>
          <w:sz w:val="22"/>
          <w:szCs w:val="22"/>
          <w:bdr w:val="nil"/>
          <w:lang w:val="ro-RO" w:eastAsia="ro-RO"/>
        </w:rPr>
      </w:pPr>
    </w:p>
    <w:p w:rsidR="00206921" w:rsidRPr="00206921" w:rsidRDefault="00206921" w:rsidP="00206921">
      <w:pPr>
        <w:numPr>
          <w:ilvl w:val="0"/>
          <w:numId w:val="41"/>
        </w:numPr>
        <w:pBdr>
          <w:top w:val="nil"/>
          <w:left w:val="nil"/>
          <w:bottom w:val="nil"/>
          <w:right w:val="nil"/>
          <w:between w:val="nil"/>
          <w:bar w:val="nil"/>
        </w:pBdr>
        <w:contextualSpacing/>
        <w:rPr>
          <w:rFonts w:ascii="Trebuchet MS" w:hAnsi="Trebuchet MS" w:cs="Cambria"/>
          <w:iCs/>
          <w:sz w:val="22"/>
          <w:szCs w:val="22"/>
          <w:bdr w:val="nil"/>
          <w:lang w:val="ro-RO" w:eastAsia="ro-RO"/>
        </w:rPr>
      </w:pPr>
      <w:r w:rsidRPr="00206921">
        <w:rPr>
          <w:rFonts w:ascii="Trebuchet MS" w:hAnsi="Trebuchet MS" w:cs="Cambria"/>
          <w:iCs/>
          <w:sz w:val="22"/>
          <w:szCs w:val="22"/>
          <w:bdr w:val="nil"/>
          <w:lang w:val="ro-RO" w:eastAsia="ro-RO"/>
        </w:rPr>
        <w:t>Reuniunea informală SMWP – SMWPI se va desfășura în data de 26 – 28 iunie 2019, în județul Tulcea, localitatea Dunavătul de Jos, zona Delta Dunării.</w:t>
      </w:r>
    </w:p>
    <w:p w:rsidR="00206921" w:rsidRPr="00206921" w:rsidRDefault="00206921" w:rsidP="00206921">
      <w:pPr>
        <w:pBdr>
          <w:top w:val="nil"/>
          <w:left w:val="nil"/>
          <w:bottom w:val="nil"/>
          <w:right w:val="nil"/>
          <w:between w:val="nil"/>
          <w:bar w:val="nil"/>
        </w:pBdr>
        <w:rPr>
          <w:rFonts w:ascii="Trebuchet MS" w:hAnsi="Trebuchet MS" w:cs="Cambria"/>
          <w:iCs/>
          <w:sz w:val="22"/>
          <w:szCs w:val="22"/>
          <w:bdr w:val="nil"/>
          <w:lang w:val="ro-RO" w:eastAsia="ro-RO"/>
        </w:rPr>
      </w:pPr>
    </w:p>
    <w:p w:rsidR="00206921" w:rsidRPr="00206921" w:rsidRDefault="00206921" w:rsidP="00206921">
      <w:pPr>
        <w:pBdr>
          <w:top w:val="nil"/>
          <w:left w:val="nil"/>
          <w:bottom w:val="nil"/>
          <w:right w:val="nil"/>
          <w:between w:val="nil"/>
          <w:bar w:val="nil"/>
        </w:pBdr>
        <w:rPr>
          <w:rFonts w:ascii="Trebuchet MS" w:hAnsi="Trebuchet MS" w:cs="Cambria"/>
          <w:b/>
          <w:iCs/>
          <w:sz w:val="22"/>
          <w:szCs w:val="22"/>
          <w:bdr w:val="nil"/>
          <w:lang w:val="ro-RO" w:eastAsia="ro-RO"/>
        </w:rPr>
      </w:pPr>
    </w:p>
    <w:p w:rsidR="00206921" w:rsidRDefault="00206921" w:rsidP="00206921">
      <w:pPr>
        <w:pBdr>
          <w:top w:val="nil"/>
          <w:left w:val="nil"/>
          <w:bottom w:val="nil"/>
          <w:right w:val="nil"/>
          <w:between w:val="nil"/>
          <w:bar w:val="nil"/>
        </w:pBdr>
        <w:spacing w:line="276" w:lineRule="auto"/>
        <w:jc w:val="both"/>
        <w:rPr>
          <w:rFonts w:ascii="Trebuchet MS" w:eastAsia="Cambria" w:hAnsi="Trebuchet MS" w:cs="Cambria"/>
          <w:bCs/>
          <w:i/>
          <w:sz w:val="22"/>
          <w:szCs w:val="22"/>
          <w:u w:color="000000"/>
          <w:bdr w:val="nil"/>
          <w:lang w:val="ro-RO" w:eastAsia="ro-RO"/>
        </w:rPr>
      </w:pPr>
      <w:r w:rsidRPr="00206921">
        <w:rPr>
          <w:rFonts w:ascii="Trebuchet MS" w:eastAsia="Cambria" w:hAnsi="Trebuchet MS" w:cs="Cambria"/>
          <w:bCs/>
          <w:i/>
          <w:sz w:val="22"/>
          <w:szCs w:val="22"/>
          <w:u w:color="000000"/>
          <w:bdr w:val="nil"/>
          <w:lang w:val="ro-RO" w:eastAsia="ro-RO"/>
        </w:rPr>
        <w:t xml:space="preserve">6.2 Data de începere a activităţilor </w:t>
      </w:r>
    </w:p>
    <w:p w:rsidR="00064AE1" w:rsidRPr="00064AE1" w:rsidRDefault="00064AE1" w:rsidP="00206921">
      <w:pPr>
        <w:pBdr>
          <w:top w:val="nil"/>
          <w:left w:val="nil"/>
          <w:bottom w:val="nil"/>
          <w:right w:val="nil"/>
          <w:between w:val="nil"/>
          <w:bar w:val="nil"/>
        </w:pBdr>
        <w:spacing w:line="276" w:lineRule="auto"/>
        <w:jc w:val="both"/>
        <w:rPr>
          <w:rFonts w:ascii="Trebuchet MS" w:eastAsia="Cambria" w:hAnsi="Trebuchet MS" w:cs="Cambria"/>
          <w:bCs/>
          <w:i/>
          <w:sz w:val="22"/>
          <w:szCs w:val="22"/>
          <w:u w:color="000000"/>
          <w:bdr w:val="nil"/>
          <w:lang w:val="ro-RO" w:eastAsia="ro-RO"/>
        </w:rPr>
      </w:pPr>
    </w:p>
    <w:p w:rsidR="00206921" w:rsidRDefault="00206921" w:rsidP="00206921">
      <w:pPr>
        <w:pBdr>
          <w:top w:val="nil"/>
          <w:left w:val="nil"/>
          <w:bottom w:val="nil"/>
          <w:right w:val="nil"/>
          <w:between w:val="nil"/>
          <w:bar w:val="nil"/>
        </w:pBdr>
        <w:spacing w:line="276" w:lineRule="auto"/>
        <w:jc w:val="both"/>
        <w:rPr>
          <w:rFonts w:ascii="Trebuchet MS" w:hAnsi="Trebuchet MS"/>
          <w:sz w:val="22"/>
          <w:szCs w:val="22"/>
          <w:bdr w:val="nil"/>
          <w:lang w:val="ro-RO"/>
        </w:rPr>
      </w:pPr>
      <w:r w:rsidRPr="00206921">
        <w:rPr>
          <w:rFonts w:ascii="Trebuchet MS" w:hAnsi="Trebuchet MS"/>
          <w:sz w:val="22"/>
          <w:szCs w:val="22"/>
          <w:bdr w:val="nil"/>
          <w:lang w:val="ro-RO"/>
        </w:rPr>
        <w:t>Orice modificare a termenelor prevăzute prin contract se vor agrea de comun acord. De asemenea, întârzierile apărute în implementare trebuie să țină cont de termenele de predare, livrare și după caz, montare, pentru ca acestea să fie livrate și după caz, montate, într-un timp util pentru eveniment, agreat de comun acord.</w:t>
      </w:r>
    </w:p>
    <w:p w:rsidR="00064AE1" w:rsidRPr="00206921" w:rsidRDefault="00064AE1" w:rsidP="00206921">
      <w:pPr>
        <w:pBdr>
          <w:top w:val="nil"/>
          <w:left w:val="nil"/>
          <w:bottom w:val="nil"/>
          <w:right w:val="nil"/>
          <w:between w:val="nil"/>
          <w:bar w:val="nil"/>
        </w:pBdr>
        <w:spacing w:line="276" w:lineRule="auto"/>
        <w:jc w:val="both"/>
        <w:rPr>
          <w:rFonts w:ascii="Trebuchet MS" w:hAnsi="Trebuchet MS"/>
          <w:sz w:val="22"/>
          <w:szCs w:val="22"/>
          <w:bdr w:val="nil"/>
          <w:lang w:val="ro-RO"/>
        </w:rPr>
      </w:pPr>
    </w:p>
    <w:p w:rsidR="00206921" w:rsidRPr="00206921" w:rsidRDefault="00206921" w:rsidP="00206921">
      <w:pPr>
        <w:pBdr>
          <w:top w:val="nil"/>
          <w:left w:val="nil"/>
          <w:bottom w:val="nil"/>
          <w:right w:val="nil"/>
          <w:between w:val="nil"/>
          <w:bar w:val="nil"/>
        </w:pBdr>
        <w:spacing w:line="276" w:lineRule="auto"/>
        <w:jc w:val="both"/>
        <w:rPr>
          <w:rFonts w:ascii="Trebuchet MS" w:hAnsi="Trebuchet MS"/>
          <w:sz w:val="22"/>
          <w:szCs w:val="22"/>
          <w:bdr w:val="nil"/>
          <w:lang w:val="ro-RO"/>
        </w:rPr>
      </w:pPr>
    </w:p>
    <w:p w:rsidR="00206921" w:rsidRPr="00206921" w:rsidRDefault="00206921" w:rsidP="00206921">
      <w:pPr>
        <w:pBdr>
          <w:top w:val="nil"/>
          <w:left w:val="nil"/>
          <w:bottom w:val="nil"/>
          <w:right w:val="nil"/>
          <w:between w:val="nil"/>
          <w:bar w:val="nil"/>
        </w:pBdr>
        <w:autoSpaceDE w:val="0"/>
        <w:autoSpaceDN w:val="0"/>
        <w:adjustRightInd w:val="0"/>
        <w:spacing w:line="276" w:lineRule="auto"/>
        <w:jc w:val="both"/>
        <w:rPr>
          <w:rFonts w:ascii="Trebuchet MS" w:eastAsia="Arial Unicode MS" w:hAnsi="Trebuchet MS" w:cs="Calibri"/>
          <w:bCs/>
          <w:i/>
          <w:sz w:val="22"/>
          <w:szCs w:val="22"/>
          <w:bdr w:val="nil"/>
          <w:lang w:val="ro-RO"/>
        </w:rPr>
      </w:pPr>
      <w:r w:rsidRPr="00206921">
        <w:rPr>
          <w:rFonts w:ascii="Trebuchet MS" w:eastAsia="Arial Unicode MS" w:hAnsi="Trebuchet MS" w:cs="Calibri"/>
          <w:bCs/>
          <w:i/>
          <w:caps/>
          <w:sz w:val="22"/>
          <w:szCs w:val="22"/>
          <w:bdr w:val="nil"/>
          <w:lang w:val="ro-RO"/>
        </w:rPr>
        <w:t xml:space="preserve">6.3 </w:t>
      </w:r>
      <w:r w:rsidRPr="00206921">
        <w:rPr>
          <w:rFonts w:ascii="Trebuchet MS" w:eastAsia="Arial Unicode MS" w:hAnsi="Trebuchet MS" w:cs="Calibri"/>
          <w:bCs/>
          <w:i/>
          <w:sz w:val="22"/>
          <w:szCs w:val="22"/>
          <w:bdr w:val="nil"/>
          <w:lang w:val="ro-RO"/>
        </w:rPr>
        <w:t>Resurse umane</w:t>
      </w:r>
    </w:p>
    <w:p w:rsidR="00206921" w:rsidRPr="00206921" w:rsidRDefault="00206921" w:rsidP="00206921">
      <w:pPr>
        <w:pBdr>
          <w:top w:val="nil"/>
          <w:left w:val="nil"/>
          <w:bottom w:val="nil"/>
          <w:right w:val="nil"/>
          <w:between w:val="nil"/>
          <w:bar w:val="nil"/>
        </w:pBdr>
        <w:autoSpaceDE w:val="0"/>
        <w:autoSpaceDN w:val="0"/>
        <w:adjustRightInd w:val="0"/>
        <w:spacing w:line="276" w:lineRule="auto"/>
        <w:jc w:val="both"/>
        <w:rPr>
          <w:rFonts w:ascii="Trebuchet MS" w:eastAsia="Arial Unicode MS" w:hAnsi="Trebuchet MS" w:cs="Calibri"/>
          <w:bCs/>
          <w:caps/>
          <w:sz w:val="22"/>
          <w:szCs w:val="22"/>
          <w:bdr w:val="nil"/>
          <w:lang w:val="ro-RO"/>
        </w:rPr>
      </w:pPr>
    </w:p>
    <w:p w:rsidR="00206921" w:rsidRPr="00206921" w:rsidRDefault="00206921" w:rsidP="00206921">
      <w:pPr>
        <w:pBdr>
          <w:top w:val="nil"/>
          <w:left w:val="nil"/>
          <w:bottom w:val="nil"/>
          <w:right w:val="nil"/>
          <w:between w:val="nil"/>
          <w:bar w:val="nil"/>
        </w:pBdr>
        <w:spacing w:line="276" w:lineRule="auto"/>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Resursele umane minim necesare pentru implementarea activităţilor prezentului contract sunt:</w:t>
      </w:r>
    </w:p>
    <w:p w:rsidR="00206921" w:rsidRPr="00206921" w:rsidRDefault="00206921" w:rsidP="00206921">
      <w:pPr>
        <w:numPr>
          <w:ilvl w:val="0"/>
          <w:numId w:val="39"/>
        </w:numPr>
        <w:pBdr>
          <w:top w:val="nil"/>
          <w:left w:val="nil"/>
          <w:bottom w:val="nil"/>
          <w:right w:val="nil"/>
          <w:between w:val="nil"/>
          <w:bar w:val="nil"/>
        </w:pBdr>
        <w:spacing w:line="276" w:lineRule="auto"/>
        <w:contextualSpacing/>
        <w:jc w:val="both"/>
        <w:rPr>
          <w:rFonts w:ascii="Trebuchet MS" w:eastAsia="Arial Unicode MS" w:hAnsi="Trebuchet MS"/>
          <w:b/>
          <w:sz w:val="22"/>
          <w:szCs w:val="22"/>
          <w:bdr w:val="nil"/>
          <w:lang w:val="ro-RO"/>
        </w:rPr>
      </w:pPr>
      <w:r w:rsidRPr="00206921">
        <w:rPr>
          <w:rFonts w:ascii="Trebuchet MS" w:eastAsia="Arial Unicode MS" w:hAnsi="Trebuchet MS"/>
          <w:b/>
          <w:sz w:val="22"/>
          <w:szCs w:val="22"/>
          <w:bdr w:val="nil"/>
          <w:lang w:val="ro-RO"/>
        </w:rPr>
        <w:t xml:space="preserve">Coordonator proiect </w:t>
      </w:r>
    </w:p>
    <w:p w:rsidR="00206921" w:rsidRPr="00206921" w:rsidRDefault="00206921" w:rsidP="00206921">
      <w:pPr>
        <w:pBdr>
          <w:top w:val="nil"/>
          <w:left w:val="nil"/>
          <w:bottom w:val="nil"/>
          <w:right w:val="nil"/>
          <w:between w:val="nil"/>
          <w:bar w:val="nil"/>
        </w:pBdr>
        <w:spacing w:line="276" w:lineRule="auto"/>
        <w:ind w:left="720"/>
        <w:contextualSpacing/>
        <w:jc w:val="both"/>
        <w:rPr>
          <w:rFonts w:ascii="Trebuchet MS" w:eastAsia="Arial Unicode MS" w:hAnsi="Trebuchet MS"/>
          <w:b/>
          <w:sz w:val="22"/>
          <w:szCs w:val="22"/>
          <w:bdr w:val="nil"/>
          <w:lang w:val="ro-RO"/>
        </w:rPr>
      </w:pPr>
      <w:r w:rsidRPr="00206921">
        <w:rPr>
          <w:rFonts w:ascii="Trebuchet MS" w:eastAsia="Arial Unicode MS" w:hAnsi="Trebuchet MS"/>
          <w:b/>
          <w:sz w:val="22"/>
          <w:szCs w:val="22"/>
          <w:bdr w:val="nil"/>
          <w:lang w:val="ro-RO"/>
        </w:rPr>
        <w:t>Cerinte minime:</w:t>
      </w:r>
    </w:p>
    <w:p w:rsidR="00206921" w:rsidRPr="00206921" w:rsidRDefault="00206921" w:rsidP="00206921">
      <w:pPr>
        <w:pBdr>
          <w:top w:val="nil"/>
          <w:left w:val="nil"/>
          <w:bottom w:val="nil"/>
          <w:right w:val="nil"/>
          <w:between w:val="nil"/>
          <w:bar w:val="nil"/>
        </w:pBdr>
        <w:spacing w:line="276" w:lineRule="auto"/>
        <w:ind w:left="720"/>
        <w:contextualSpacing/>
        <w:jc w:val="both"/>
        <w:rPr>
          <w:rFonts w:ascii="Trebuchet MS" w:eastAsia="Arial Unicode MS" w:hAnsi="Trebuchet MS"/>
          <w:b/>
          <w:sz w:val="22"/>
          <w:szCs w:val="22"/>
          <w:bdr w:val="nil"/>
          <w:lang w:val="ro-RO"/>
        </w:rPr>
      </w:pPr>
    </w:p>
    <w:tbl>
      <w:tblPr>
        <w:tblStyle w:val="TableGrid2"/>
        <w:tblW w:w="8773" w:type="dxa"/>
        <w:tblInd w:w="720" w:type="dxa"/>
        <w:tblLook w:val="04A0" w:firstRow="1" w:lastRow="0" w:firstColumn="1" w:lastColumn="0" w:noHBand="0" w:noVBand="1"/>
      </w:tblPr>
      <w:tblGrid>
        <w:gridCol w:w="2939"/>
        <w:gridCol w:w="5834"/>
      </w:tblGrid>
      <w:tr w:rsidR="009A0381" w:rsidRPr="00206921" w:rsidTr="009A0381">
        <w:tc>
          <w:tcPr>
            <w:tcW w:w="2939" w:type="dxa"/>
            <w:vAlign w:val="center"/>
          </w:tcPr>
          <w:p w:rsidR="009A0381" w:rsidRPr="00206921" w:rsidRDefault="009A0381" w:rsidP="00206921">
            <w:pPr>
              <w:spacing w:after="120"/>
              <w:contextualSpacing/>
              <w:jc w:val="center"/>
              <w:rPr>
                <w:rFonts w:ascii="Trebuchet MS" w:hAnsi="Trebuchet MS"/>
                <w:color w:val="000000"/>
                <w:sz w:val="22"/>
                <w:szCs w:val="22"/>
                <w:lang w:eastAsia="en-US"/>
              </w:rPr>
            </w:pPr>
            <w:r w:rsidRPr="00206921">
              <w:rPr>
                <w:rFonts w:ascii="Trebuchet MS" w:hAnsi="Trebuchet MS"/>
                <w:color w:val="000000"/>
                <w:sz w:val="22"/>
                <w:szCs w:val="22"/>
                <w:lang w:eastAsia="en-US"/>
              </w:rPr>
              <w:t>DESCRIERE</w:t>
            </w:r>
          </w:p>
        </w:tc>
        <w:tc>
          <w:tcPr>
            <w:tcW w:w="5834" w:type="dxa"/>
            <w:vAlign w:val="center"/>
          </w:tcPr>
          <w:p w:rsidR="009A0381" w:rsidRPr="00206921" w:rsidRDefault="009A0381" w:rsidP="00206921">
            <w:pPr>
              <w:spacing w:after="120"/>
              <w:contextualSpacing/>
              <w:jc w:val="center"/>
              <w:rPr>
                <w:rFonts w:ascii="Trebuchet MS" w:hAnsi="Trebuchet MS"/>
                <w:color w:val="000000"/>
                <w:sz w:val="22"/>
                <w:szCs w:val="22"/>
                <w:lang w:eastAsia="en-US"/>
              </w:rPr>
            </w:pPr>
            <w:r w:rsidRPr="00206921">
              <w:rPr>
                <w:rFonts w:ascii="Trebuchet MS" w:hAnsi="Trebuchet MS"/>
                <w:color w:val="000000"/>
                <w:sz w:val="22"/>
                <w:szCs w:val="22"/>
                <w:lang w:eastAsia="en-US"/>
              </w:rPr>
              <w:t>CERINȚĂ MINIMĂ</w:t>
            </w:r>
          </w:p>
        </w:tc>
      </w:tr>
      <w:tr w:rsidR="009A0381" w:rsidRPr="00206921" w:rsidTr="009A0381">
        <w:tc>
          <w:tcPr>
            <w:tcW w:w="2939" w:type="dxa"/>
            <w:vMerge w:val="restart"/>
          </w:tcPr>
          <w:p w:rsidR="009A0381" w:rsidRPr="00206921" w:rsidRDefault="009A0381" w:rsidP="00206921">
            <w:pPr>
              <w:spacing w:after="120"/>
              <w:contextualSpacing/>
              <w:jc w:val="both"/>
              <w:rPr>
                <w:rFonts w:ascii="Trebuchet MS" w:hAnsi="Trebuchet MS"/>
                <w:color w:val="000000"/>
                <w:sz w:val="22"/>
                <w:szCs w:val="22"/>
                <w:lang w:val="fr-FR" w:eastAsia="en-US"/>
              </w:rPr>
            </w:pPr>
            <w:r w:rsidRPr="00206921">
              <w:rPr>
                <w:rFonts w:ascii="Trebuchet MS" w:hAnsi="Trebuchet MS"/>
                <w:color w:val="000000"/>
                <w:sz w:val="22"/>
                <w:szCs w:val="22"/>
                <w:lang w:val="fr-FR" w:eastAsia="en-US"/>
              </w:rPr>
              <w:t>Experiența coordonatorului de proiect/responsabilului de contract</w:t>
            </w:r>
          </w:p>
        </w:tc>
        <w:tc>
          <w:tcPr>
            <w:tcW w:w="5834" w:type="dxa"/>
          </w:tcPr>
          <w:p w:rsidR="009A0381" w:rsidRPr="00206921" w:rsidRDefault="009A0381" w:rsidP="00206921">
            <w:pPr>
              <w:spacing w:after="120"/>
              <w:jc w:val="both"/>
              <w:rPr>
                <w:rFonts w:ascii="Trebuchet MS" w:hAnsi="Trebuchet MS"/>
                <w:color w:val="000000"/>
                <w:sz w:val="22"/>
                <w:szCs w:val="22"/>
                <w:lang w:eastAsia="en-US"/>
              </w:rPr>
            </w:pPr>
            <w:r w:rsidRPr="00206921">
              <w:rPr>
                <w:rFonts w:ascii="Trebuchet MS" w:hAnsi="Trebuchet MS"/>
                <w:color w:val="000000"/>
                <w:sz w:val="22"/>
                <w:szCs w:val="22"/>
                <w:lang w:eastAsia="en-US"/>
              </w:rPr>
              <w:t>1.</w:t>
            </w:r>
            <w:r w:rsidRPr="008F7DEA">
              <w:rPr>
                <w:rFonts w:ascii="Trebuchet MS" w:hAnsi="Trebuchet MS"/>
                <w:color w:val="000000"/>
                <w:sz w:val="22"/>
                <w:szCs w:val="22"/>
                <w:lang w:eastAsia="en-US"/>
              </w:rPr>
              <w:t xml:space="preserve"> </w:t>
            </w:r>
            <w:r w:rsidRPr="009A0381">
              <w:rPr>
                <w:rFonts w:ascii="Trebuchet MS" w:hAnsi="Trebuchet MS"/>
                <w:b/>
                <w:color w:val="000000"/>
                <w:sz w:val="22"/>
                <w:szCs w:val="22"/>
                <w:lang w:eastAsia="en-US"/>
              </w:rPr>
              <w:t xml:space="preserve">CV </w:t>
            </w:r>
            <w:r w:rsidRPr="008F7DEA">
              <w:rPr>
                <w:rFonts w:ascii="Trebuchet MS" w:hAnsi="Trebuchet MS"/>
                <w:color w:val="000000"/>
                <w:sz w:val="22"/>
                <w:szCs w:val="22"/>
                <w:lang w:eastAsia="en-US"/>
              </w:rPr>
              <w:t xml:space="preserve">care să ateste experiența în domeniul proiectelor culturale </w:t>
            </w:r>
          </w:p>
        </w:tc>
      </w:tr>
      <w:tr w:rsidR="009A0381" w:rsidRPr="00206921" w:rsidTr="009A0381">
        <w:tc>
          <w:tcPr>
            <w:tcW w:w="2939" w:type="dxa"/>
            <w:vMerge/>
          </w:tcPr>
          <w:p w:rsidR="009A0381" w:rsidRPr="00206921" w:rsidRDefault="009A0381" w:rsidP="00206921">
            <w:pPr>
              <w:spacing w:after="120"/>
              <w:contextualSpacing/>
              <w:jc w:val="both"/>
              <w:rPr>
                <w:rFonts w:ascii="Trebuchet MS" w:hAnsi="Trebuchet MS"/>
                <w:color w:val="000000"/>
                <w:sz w:val="22"/>
                <w:szCs w:val="22"/>
                <w:lang w:val="fr-FR" w:eastAsia="en-US"/>
              </w:rPr>
            </w:pPr>
          </w:p>
        </w:tc>
        <w:tc>
          <w:tcPr>
            <w:tcW w:w="5834" w:type="dxa"/>
          </w:tcPr>
          <w:p w:rsidR="009A0381" w:rsidRPr="00206921" w:rsidRDefault="009A0381" w:rsidP="00206921">
            <w:pPr>
              <w:spacing w:after="120"/>
              <w:jc w:val="both"/>
              <w:rPr>
                <w:rFonts w:ascii="Trebuchet MS" w:hAnsi="Trebuchet MS"/>
                <w:color w:val="000000"/>
                <w:sz w:val="22"/>
                <w:szCs w:val="22"/>
                <w:lang w:val="fr-FR" w:eastAsia="en-US"/>
              </w:rPr>
            </w:pPr>
            <w:r w:rsidRPr="00206921">
              <w:rPr>
                <w:rFonts w:ascii="Trebuchet MS" w:hAnsi="Trebuchet MS"/>
                <w:color w:val="000000"/>
                <w:sz w:val="22"/>
                <w:szCs w:val="22"/>
                <w:lang w:val="fr-FR" w:eastAsia="en-US"/>
              </w:rPr>
              <w:t>2.</w:t>
            </w:r>
            <w:r w:rsidRPr="009A0381">
              <w:rPr>
                <w:rFonts w:ascii="Trebuchet MS" w:hAnsi="Trebuchet MS"/>
                <w:b/>
                <w:color w:val="000000"/>
                <w:sz w:val="22"/>
                <w:szCs w:val="22"/>
                <w:lang w:val="fr-FR" w:eastAsia="en-US"/>
              </w:rPr>
              <w:t>Minim 4 expoziții naționale/internaționale</w:t>
            </w:r>
            <w:r w:rsidRPr="00206921">
              <w:rPr>
                <w:rFonts w:ascii="Trebuchet MS" w:hAnsi="Trebuchet MS"/>
                <w:color w:val="000000"/>
                <w:sz w:val="22"/>
                <w:szCs w:val="22"/>
                <w:lang w:val="fr-FR" w:eastAsia="en-US"/>
              </w:rPr>
              <w:t xml:space="preserve"> organizate de către responsabilul de contract</w:t>
            </w:r>
          </w:p>
          <w:p w:rsidR="009A0381" w:rsidRPr="00206921" w:rsidRDefault="009A0381" w:rsidP="00206921">
            <w:pPr>
              <w:spacing w:after="120"/>
              <w:contextualSpacing/>
              <w:jc w:val="both"/>
              <w:rPr>
                <w:rFonts w:ascii="Trebuchet MS" w:hAnsi="Trebuchet MS"/>
                <w:color w:val="000000"/>
                <w:sz w:val="22"/>
                <w:szCs w:val="22"/>
                <w:lang w:val="fr-FR" w:eastAsia="en-US"/>
              </w:rPr>
            </w:pPr>
          </w:p>
        </w:tc>
      </w:tr>
      <w:tr w:rsidR="009A0381" w:rsidRPr="00206921" w:rsidTr="009A0381">
        <w:tc>
          <w:tcPr>
            <w:tcW w:w="2939" w:type="dxa"/>
            <w:vMerge/>
          </w:tcPr>
          <w:p w:rsidR="009A0381" w:rsidRPr="00206921" w:rsidRDefault="009A0381" w:rsidP="00206921">
            <w:pPr>
              <w:spacing w:after="120"/>
              <w:contextualSpacing/>
              <w:jc w:val="both"/>
              <w:rPr>
                <w:rFonts w:ascii="Trebuchet MS" w:hAnsi="Trebuchet MS"/>
                <w:color w:val="000000"/>
                <w:sz w:val="22"/>
                <w:szCs w:val="22"/>
                <w:lang w:val="fr-FR" w:eastAsia="en-US"/>
              </w:rPr>
            </w:pPr>
          </w:p>
        </w:tc>
        <w:tc>
          <w:tcPr>
            <w:tcW w:w="5834" w:type="dxa"/>
          </w:tcPr>
          <w:p w:rsidR="009A0381" w:rsidRPr="00206921" w:rsidRDefault="009A0381" w:rsidP="00206921">
            <w:pPr>
              <w:spacing w:after="120"/>
              <w:jc w:val="both"/>
              <w:rPr>
                <w:rFonts w:ascii="Trebuchet MS" w:hAnsi="Trebuchet MS"/>
                <w:color w:val="000000"/>
                <w:sz w:val="22"/>
                <w:szCs w:val="22"/>
                <w:lang w:val="fr-FR" w:eastAsia="en-US"/>
              </w:rPr>
            </w:pPr>
            <w:r w:rsidRPr="00206921">
              <w:rPr>
                <w:rFonts w:ascii="Trebuchet MS" w:hAnsi="Trebuchet MS"/>
                <w:color w:val="000000"/>
                <w:sz w:val="22"/>
                <w:szCs w:val="22"/>
                <w:lang w:val="fr-FR" w:eastAsia="en-US"/>
              </w:rPr>
              <w:t>3.</w:t>
            </w:r>
            <w:r w:rsidRPr="009A0381">
              <w:rPr>
                <w:rFonts w:ascii="Trebuchet MS" w:hAnsi="Trebuchet MS"/>
                <w:b/>
                <w:color w:val="000000"/>
                <w:sz w:val="22"/>
                <w:szCs w:val="22"/>
                <w:lang w:val="fr-FR" w:eastAsia="en-US"/>
              </w:rPr>
              <w:t>Recunoașterea activității profesionale</w:t>
            </w:r>
            <w:r w:rsidRPr="00206921">
              <w:rPr>
                <w:rFonts w:ascii="Trebuchet MS" w:hAnsi="Trebuchet MS"/>
                <w:color w:val="000000"/>
                <w:sz w:val="22"/>
                <w:szCs w:val="22"/>
                <w:lang w:val="fr-FR" w:eastAsia="en-US"/>
              </w:rPr>
              <w:t xml:space="preserve"> (articole de presă, diplome și premii)</w:t>
            </w:r>
          </w:p>
          <w:p w:rsidR="009A0381" w:rsidRPr="00206921" w:rsidRDefault="009A0381" w:rsidP="00206921">
            <w:pPr>
              <w:spacing w:after="120"/>
              <w:contextualSpacing/>
              <w:jc w:val="both"/>
              <w:rPr>
                <w:rFonts w:ascii="Trebuchet MS" w:hAnsi="Trebuchet MS"/>
                <w:color w:val="000000"/>
                <w:sz w:val="22"/>
                <w:szCs w:val="22"/>
                <w:lang w:val="fr-FR" w:eastAsia="en-US"/>
              </w:rPr>
            </w:pPr>
          </w:p>
        </w:tc>
      </w:tr>
    </w:tbl>
    <w:p w:rsidR="00206921" w:rsidRPr="00206921" w:rsidRDefault="00206921" w:rsidP="00206921">
      <w:pPr>
        <w:pBdr>
          <w:top w:val="nil"/>
          <w:left w:val="nil"/>
          <w:bottom w:val="nil"/>
          <w:right w:val="nil"/>
          <w:between w:val="nil"/>
          <w:bar w:val="nil"/>
        </w:pBdr>
        <w:spacing w:line="276" w:lineRule="auto"/>
        <w:jc w:val="both"/>
        <w:rPr>
          <w:rFonts w:ascii="Trebuchet MS" w:eastAsia="Arial Unicode MS" w:hAnsi="Trebuchet MS"/>
          <w:sz w:val="22"/>
          <w:szCs w:val="22"/>
          <w:bdr w:val="nil"/>
          <w:lang w:val="ro-RO"/>
        </w:rPr>
      </w:pPr>
    </w:p>
    <w:p w:rsidR="00206921" w:rsidRPr="00206921" w:rsidRDefault="00206921" w:rsidP="00206921">
      <w:pPr>
        <w:pBdr>
          <w:top w:val="nil"/>
          <w:left w:val="nil"/>
          <w:bottom w:val="nil"/>
          <w:right w:val="nil"/>
          <w:between w:val="nil"/>
          <w:bar w:val="nil"/>
        </w:pBdr>
        <w:spacing w:line="276" w:lineRule="auto"/>
        <w:jc w:val="both"/>
        <w:rPr>
          <w:rFonts w:ascii="Trebuchet MS" w:eastAsia="Arial Unicode MS" w:hAnsi="Trebuchet MS"/>
          <w:sz w:val="22"/>
          <w:szCs w:val="22"/>
          <w:bdr w:val="nil"/>
          <w:lang w:val="ro-RO"/>
        </w:rPr>
      </w:pPr>
    </w:p>
    <w:p w:rsidR="00206921" w:rsidRPr="00206921" w:rsidRDefault="00206921" w:rsidP="00206921">
      <w:pPr>
        <w:pBdr>
          <w:top w:val="nil"/>
          <w:left w:val="nil"/>
          <w:bottom w:val="nil"/>
          <w:right w:val="nil"/>
          <w:between w:val="nil"/>
          <w:bar w:val="nil"/>
        </w:pBdr>
        <w:spacing w:line="276" w:lineRule="auto"/>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Responsabilități:</w:t>
      </w:r>
    </w:p>
    <w:p w:rsidR="00206921" w:rsidRPr="00206921" w:rsidRDefault="00206921" w:rsidP="00206921">
      <w:pPr>
        <w:numPr>
          <w:ilvl w:val="0"/>
          <w:numId w:val="13"/>
        </w:numPr>
        <w:pBdr>
          <w:top w:val="nil"/>
          <w:left w:val="nil"/>
          <w:bottom w:val="nil"/>
          <w:right w:val="nil"/>
          <w:between w:val="nil"/>
          <w:bar w:val="nil"/>
        </w:pBdr>
        <w:spacing w:line="276" w:lineRule="auto"/>
        <w:ind w:left="709" w:hanging="283"/>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Asigură managementul proiectului.</w:t>
      </w:r>
    </w:p>
    <w:p w:rsidR="00206921" w:rsidRPr="00206921" w:rsidRDefault="00206921" w:rsidP="00206921">
      <w:pPr>
        <w:numPr>
          <w:ilvl w:val="0"/>
          <w:numId w:val="13"/>
        </w:numPr>
        <w:pBdr>
          <w:top w:val="nil"/>
          <w:left w:val="nil"/>
          <w:bottom w:val="nil"/>
          <w:right w:val="nil"/>
          <w:between w:val="nil"/>
          <w:bar w:val="nil"/>
        </w:pBdr>
        <w:spacing w:line="276" w:lineRule="auto"/>
        <w:ind w:left="709" w:hanging="283"/>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Coordonează relația cu Autoritatea Contractantă.</w:t>
      </w:r>
    </w:p>
    <w:p w:rsidR="00206921" w:rsidRPr="00206921" w:rsidRDefault="00206921" w:rsidP="00206921">
      <w:pPr>
        <w:numPr>
          <w:ilvl w:val="0"/>
          <w:numId w:val="13"/>
        </w:numPr>
        <w:pBdr>
          <w:top w:val="nil"/>
          <w:left w:val="nil"/>
          <w:bottom w:val="nil"/>
          <w:right w:val="nil"/>
          <w:between w:val="nil"/>
          <w:bar w:val="nil"/>
        </w:pBdr>
        <w:spacing w:line="276" w:lineRule="auto"/>
        <w:ind w:left="709" w:hanging="283"/>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Este responsabil pentru prestarea serviciilor  și calitatea rezultatelor obținute ca urmare a implementării contractului</w:t>
      </w:r>
    </w:p>
    <w:p w:rsidR="00206921" w:rsidRPr="00206921" w:rsidRDefault="00206921" w:rsidP="00206921">
      <w:pPr>
        <w:pBdr>
          <w:top w:val="nil"/>
          <w:left w:val="nil"/>
          <w:bottom w:val="nil"/>
          <w:right w:val="nil"/>
          <w:between w:val="nil"/>
          <w:bar w:val="nil"/>
        </w:pBdr>
        <w:spacing w:line="276" w:lineRule="auto"/>
        <w:jc w:val="both"/>
        <w:rPr>
          <w:rFonts w:ascii="Trebuchet MS" w:eastAsia="Arial Unicode MS" w:hAnsi="Trebuchet MS"/>
          <w:b/>
          <w:sz w:val="22"/>
          <w:szCs w:val="22"/>
          <w:bdr w:val="nil"/>
          <w:lang w:val="ro-RO"/>
        </w:rPr>
      </w:pPr>
    </w:p>
    <w:p w:rsidR="00206921" w:rsidRPr="00206921" w:rsidRDefault="00206921" w:rsidP="00206921">
      <w:pPr>
        <w:numPr>
          <w:ilvl w:val="0"/>
          <w:numId w:val="39"/>
        </w:numPr>
        <w:pBdr>
          <w:top w:val="nil"/>
          <w:left w:val="nil"/>
          <w:bottom w:val="nil"/>
          <w:right w:val="nil"/>
          <w:between w:val="nil"/>
          <w:bar w:val="nil"/>
        </w:pBdr>
        <w:spacing w:line="276" w:lineRule="auto"/>
        <w:contextualSpacing/>
        <w:jc w:val="both"/>
        <w:rPr>
          <w:rFonts w:ascii="Trebuchet MS" w:eastAsia="Arial Unicode MS" w:hAnsi="Trebuchet MS"/>
          <w:b/>
          <w:sz w:val="22"/>
          <w:szCs w:val="22"/>
          <w:bdr w:val="nil"/>
          <w:lang w:val="ro-RO"/>
        </w:rPr>
      </w:pPr>
      <w:r w:rsidRPr="00206921">
        <w:rPr>
          <w:rFonts w:ascii="Trebuchet MS" w:eastAsia="Arial Unicode MS" w:hAnsi="Trebuchet MS"/>
          <w:b/>
          <w:sz w:val="22"/>
          <w:szCs w:val="22"/>
          <w:bdr w:val="nil"/>
          <w:lang w:val="ro-RO"/>
        </w:rPr>
        <w:t xml:space="preserve">Responsabilii cu asigurarea implementării și logisticii </w:t>
      </w:r>
    </w:p>
    <w:p w:rsidR="00206921" w:rsidRPr="00206921" w:rsidRDefault="00206921" w:rsidP="00206921">
      <w:pPr>
        <w:pBdr>
          <w:top w:val="nil"/>
          <w:left w:val="nil"/>
          <w:bottom w:val="nil"/>
          <w:right w:val="nil"/>
          <w:between w:val="nil"/>
          <w:bar w:val="nil"/>
        </w:pBdr>
        <w:spacing w:line="276" w:lineRule="auto"/>
        <w:ind w:left="360"/>
        <w:jc w:val="both"/>
        <w:rPr>
          <w:rFonts w:ascii="Trebuchet MS" w:eastAsia="Arial Unicode MS" w:hAnsi="Trebuchet MS"/>
          <w:b/>
          <w:sz w:val="22"/>
          <w:szCs w:val="22"/>
          <w:bdr w:val="nil"/>
          <w:lang w:val="ro-RO"/>
        </w:rPr>
      </w:pPr>
      <w:r w:rsidRPr="00206921">
        <w:rPr>
          <w:rFonts w:ascii="Trebuchet MS" w:eastAsia="Arial Unicode MS" w:hAnsi="Trebuchet MS"/>
          <w:b/>
          <w:sz w:val="22"/>
          <w:szCs w:val="22"/>
          <w:bdr w:val="nil"/>
          <w:lang w:val="ro-RO"/>
        </w:rPr>
        <w:t xml:space="preserve">Operatorul economic va asigura ca un numar suficient de persoane/specialisti vor coordona logistic evenimente. </w:t>
      </w:r>
    </w:p>
    <w:p w:rsidR="00206921" w:rsidRPr="00206921" w:rsidRDefault="00206921" w:rsidP="00206921">
      <w:pPr>
        <w:pBdr>
          <w:top w:val="nil"/>
          <w:left w:val="nil"/>
          <w:bottom w:val="nil"/>
          <w:right w:val="nil"/>
          <w:between w:val="nil"/>
          <w:bar w:val="nil"/>
        </w:pBdr>
        <w:autoSpaceDE w:val="0"/>
        <w:autoSpaceDN w:val="0"/>
        <w:adjustRightInd w:val="0"/>
        <w:spacing w:before="240" w:after="240" w:line="276" w:lineRule="auto"/>
        <w:jc w:val="both"/>
        <w:rPr>
          <w:rFonts w:ascii="Trebuchet MS" w:eastAsia="Arial Unicode MS" w:hAnsi="Trebuchet MS" w:cs="Calibri"/>
          <w:bCs/>
          <w:caps/>
          <w:sz w:val="22"/>
          <w:szCs w:val="22"/>
          <w:bdr w:val="nil"/>
          <w:lang w:val="ro-RO"/>
        </w:rPr>
      </w:pPr>
      <w:r w:rsidRPr="00206921">
        <w:rPr>
          <w:rFonts w:ascii="Trebuchet MS" w:eastAsia="Arial Unicode MS" w:hAnsi="Trebuchet MS" w:cs="Calibri"/>
          <w:b/>
          <w:bCs/>
          <w:caps/>
          <w:sz w:val="22"/>
          <w:szCs w:val="22"/>
          <w:bdr w:val="nil"/>
          <w:lang w:val="ro-RO"/>
        </w:rPr>
        <w:t>7. DURATA CONTRACTULUI</w:t>
      </w:r>
      <w:r w:rsidRPr="00206921">
        <w:rPr>
          <w:rFonts w:ascii="Trebuchet MS" w:eastAsia="Arial Unicode MS" w:hAnsi="Trebuchet MS" w:cs="Calibri"/>
          <w:bCs/>
          <w:caps/>
          <w:sz w:val="22"/>
          <w:szCs w:val="22"/>
          <w:bdr w:val="nil"/>
          <w:lang w:val="ro-RO"/>
        </w:rPr>
        <w:t xml:space="preserve">: </w:t>
      </w:r>
      <w:r w:rsidRPr="00206921">
        <w:rPr>
          <w:rFonts w:ascii="Trebuchet MS" w:eastAsia="Arial Unicode MS" w:hAnsi="Trebuchet MS"/>
          <w:sz w:val="22"/>
          <w:szCs w:val="22"/>
          <w:bdr w:val="nil"/>
          <w:lang w:val="ro-RO"/>
        </w:rPr>
        <w:t>6 luni</w:t>
      </w:r>
      <w:r w:rsidR="009A0381">
        <w:rPr>
          <w:rFonts w:ascii="Trebuchet MS" w:eastAsia="Arial Unicode MS" w:hAnsi="Trebuchet MS"/>
          <w:sz w:val="22"/>
          <w:szCs w:val="22"/>
          <w:bdr w:val="nil"/>
          <w:lang w:val="ro-RO"/>
        </w:rPr>
        <w:t>, de la data semnarii</w:t>
      </w:r>
    </w:p>
    <w:p w:rsidR="00206921" w:rsidRPr="00206921" w:rsidRDefault="00206921" w:rsidP="00206921">
      <w:pPr>
        <w:pBdr>
          <w:top w:val="nil"/>
          <w:left w:val="nil"/>
          <w:bottom w:val="nil"/>
          <w:right w:val="nil"/>
          <w:between w:val="nil"/>
          <w:bar w:val="nil"/>
        </w:pBdr>
        <w:autoSpaceDE w:val="0"/>
        <w:autoSpaceDN w:val="0"/>
        <w:adjustRightInd w:val="0"/>
        <w:spacing w:before="240" w:after="240" w:line="276" w:lineRule="auto"/>
        <w:jc w:val="both"/>
        <w:rPr>
          <w:rFonts w:ascii="Trebuchet MS" w:eastAsia="Arial Unicode MS" w:hAnsi="Trebuchet MS" w:cs="Calibri"/>
          <w:b/>
          <w:bCs/>
          <w:caps/>
          <w:sz w:val="22"/>
          <w:szCs w:val="22"/>
          <w:bdr w:val="nil"/>
          <w:lang w:val="ro-RO"/>
        </w:rPr>
      </w:pPr>
      <w:r w:rsidRPr="00206921">
        <w:rPr>
          <w:rFonts w:ascii="Trebuchet MS" w:eastAsia="Arial Unicode MS" w:hAnsi="Trebuchet MS" w:cs="Calibri"/>
          <w:b/>
          <w:bCs/>
          <w:caps/>
          <w:sz w:val="22"/>
          <w:szCs w:val="22"/>
          <w:bdr w:val="nil"/>
          <w:lang w:val="ro-RO"/>
        </w:rPr>
        <w:t>8. MANAGEMENTUL CONTRACTULUI</w:t>
      </w:r>
    </w:p>
    <w:p w:rsidR="00206921" w:rsidRDefault="00206921" w:rsidP="00206921">
      <w:pPr>
        <w:pBdr>
          <w:top w:val="nil"/>
          <w:left w:val="nil"/>
          <w:bottom w:val="nil"/>
          <w:right w:val="nil"/>
          <w:between w:val="nil"/>
          <w:bar w:val="nil"/>
        </w:pBdr>
        <w:spacing w:before="60" w:after="60" w:line="276" w:lineRule="auto"/>
        <w:jc w:val="both"/>
        <w:rPr>
          <w:rFonts w:ascii="Trebuchet MS" w:eastAsia="Arial Unicode MS" w:hAnsi="Trebuchet MS"/>
          <w:bCs/>
          <w:i/>
          <w:sz w:val="22"/>
          <w:szCs w:val="22"/>
          <w:bdr w:val="nil"/>
          <w:lang w:val="ro-RO"/>
        </w:rPr>
      </w:pPr>
      <w:r w:rsidRPr="00206921">
        <w:rPr>
          <w:rFonts w:ascii="Trebuchet MS" w:eastAsia="Arial Unicode MS" w:hAnsi="Trebuchet MS"/>
          <w:bCs/>
          <w:sz w:val="22"/>
          <w:szCs w:val="22"/>
          <w:bdr w:val="nil"/>
          <w:lang w:val="ro-RO"/>
        </w:rPr>
        <w:t>8.1 Autoritatea contractantă –</w:t>
      </w:r>
      <w:r w:rsidRPr="00206921">
        <w:rPr>
          <w:rFonts w:ascii="Trebuchet MS" w:eastAsia="Arial Unicode MS" w:hAnsi="Trebuchet MS"/>
          <w:bCs/>
          <w:i/>
          <w:sz w:val="22"/>
          <w:szCs w:val="22"/>
          <w:bdr w:val="nil"/>
          <w:lang w:val="ro-RO"/>
        </w:rPr>
        <w:t xml:space="preserve"> Ministerul Fondurilor Europene. </w:t>
      </w:r>
    </w:p>
    <w:p w:rsidR="009A0381" w:rsidRPr="00206921" w:rsidRDefault="009A0381" w:rsidP="00206921">
      <w:pPr>
        <w:pBdr>
          <w:top w:val="nil"/>
          <w:left w:val="nil"/>
          <w:bottom w:val="nil"/>
          <w:right w:val="nil"/>
          <w:between w:val="nil"/>
          <w:bar w:val="nil"/>
        </w:pBdr>
        <w:spacing w:before="60" w:after="60" w:line="276" w:lineRule="auto"/>
        <w:jc w:val="both"/>
        <w:rPr>
          <w:rFonts w:ascii="Trebuchet MS" w:eastAsia="Arial Unicode MS" w:hAnsi="Trebuchet MS"/>
          <w:bCs/>
          <w:i/>
          <w:sz w:val="22"/>
          <w:szCs w:val="22"/>
          <w:bdr w:val="nil"/>
          <w:lang w:val="ro-RO"/>
        </w:rPr>
      </w:pPr>
    </w:p>
    <w:p w:rsidR="00206921" w:rsidRPr="00206921" w:rsidRDefault="00206921" w:rsidP="00206921">
      <w:pPr>
        <w:pBdr>
          <w:top w:val="nil"/>
          <w:left w:val="nil"/>
          <w:bottom w:val="nil"/>
          <w:right w:val="nil"/>
          <w:between w:val="nil"/>
          <w:bar w:val="nil"/>
        </w:pBdr>
        <w:spacing w:before="60" w:after="60" w:line="276" w:lineRule="auto"/>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 xml:space="preserve">Beneficiarul proiectului, DCEI, prin echipa de implementare, </w:t>
      </w:r>
      <w:r w:rsidRPr="00206921">
        <w:rPr>
          <w:rFonts w:ascii="Trebuchet MS" w:eastAsia="Arial Unicode MS" w:hAnsi="Trebuchet MS"/>
          <w:bCs/>
          <w:sz w:val="22"/>
          <w:szCs w:val="22"/>
          <w:bdr w:val="nil"/>
          <w:lang w:val="ro-RO"/>
        </w:rPr>
        <w:t xml:space="preserve">are calitatea de responsabil </w:t>
      </w:r>
      <w:r w:rsidRPr="00206921">
        <w:rPr>
          <w:rFonts w:ascii="Trebuchet MS" w:eastAsia="Arial Unicode MS" w:hAnsi="Trebuchet MS"/>
          <w:sz w:val="22"/>
          <w:szCs w:val="22"/>
          <w:bdr w:val="nil"/>
          <w:lang w:val="ro-RO"/>
        </w:rPr>
        <w:t>pentru toate aspectele referitoare la derularea eficientă a activităţilor prevăzute în ofertă.</w:t>
      </w:r>
    </w:p>
    <w:p w:rsidR="00206921" w:rsidRDefault="00206921" w:rsidP="00206921">
      <w:pPr>
        <w:pBdr>
          <w:top w:val="nil"/>
          <w:left w:val="nil"/>
          <w:bottom w:val="nil"/>
          <w:right w:val="nil"/>
          <w:between w:val="nil"/>
          <w:bar w:val="nil"/>
        </w:pBdr>
        <w:spacing w:before="60" w:after="60" w:line="276" w:lineRule="auto"/>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Autoritatea Contractantă poate decide în orice moment, înainte de începerea contractului, să anuleze achiziția. Decizia de anulare nu obligă Autoritatea Contractantă la costuri față de operatorii economici participanți. De asemenea, Autoritatea Contractantă îşi rezervă dreptul de a modifica data desfăşurării reuniunilor dacă din motive obiective acestea nu vor mai putea avea loc în perioada anunţată.</w:t>
      </w:r>
    </w:p>
    <w:p w:rsidR="009A0381" w:rsidRPr="00206921" w:rsidRDefault="009A0381" w:rsidP="00206921">
      <w:pPr>
        <w:pBdr>
          <w:top w:val="nil"/>
          <w:left w:val="nil"/>
          <w:bottom w:val="nil"/>
          <w:right w:val="nil"/>
          <w:between w:val="nil"/>
          <w:bar w:val="nil"/>
        </w:pBdr>
        <w:spacing w:before="60" w:after="60" w:line="276" w:lineRule="auto"/>
        <w:jc w:val="both"/>
        <w:rPr>
          <w:rFonts w:ascii="Trebuchet MS" w:eastAsia="Arial Unicode MS" w:hAnsi="Trebuchet MS"/>
          <w:sz w:val="22"/>
          <w:szCs w:val="22"/>
          <w:bdr w:val="nil"/>
          <w:lang w:val="ro-RO"/>
        </w:rPr>
      </w:pPr>
    </w:p>
    <w:p w:rsidR="00206921" w:rsidRDefault="00206921" w:rsidP="00206921">
      <w:pPr>
        <w:keepNext/>
        <w:keepLines/>
        <w:pBdr>
          <w:top w:val="nil"/>
          <w:left w:val="nil"/>
          <w:bottom w:val="nil"/>
          <w:right w:val="nil"/>
          <w:between w:val="nil"/>
          <w:bar w:val="nil"/>
        </w:pBdr>
        <w:spacing w:before="60" w:after="60" w:line="276" w:lineRule="auto"/>
        <w:jc w:val="both"/>
        <w:outlineLvl w:val="4"/>
        <w:rPr>
          <w:rFonts w:ascii="Trebuchet MS" w:eastAsia="Arial Unicode MS" w:hAnsi="Trebuchet MS"/>
          <w:sz w:val="22"/>
          <w:szCs w:val="22"/>
          <w:bdr w:val="nil"/>
          <w:lang w:val="ro-RO"/>
        </w:rPr>
      </w:pPr>
      <w:bookmarkStart w:id="1" w:name="_Toc211918656"/>
      <w:bookmarkStart w:id="2" w:name="_Toc211920151"/>
      <w:bookmarkStart w:id="3" w:name="_Toc211921151"/>
      <w:bookmarkStart w:id="4" w:name="_Toc212265885"/>
      <w:r w:rsidRPr="00206921">
        <w:rPr>
          <w:rFonts w:ascii="Trebuchet MS" w:eastAsia="Arial Unicode MS" w:hAnsi="Trebuchet MS"/>
          <w:sz w:val="22"/>
          <w:szCs w:val="22"/>
          <w:bdr w:val="nil"/>
          <w:lang w:val="ro-RO"/>
        </w:rPr>
        <w:t>8.2 Structura de management</w:t>
      </w:r>
      <w:bookmarkEnd w:id="1"/>
      <w:bookmarkEnd w:id="2"/>
      <w:bookmarkEnd w:id="3"/>
      <w:bookmarkEnd w:id="4"/>
    </w:p>
    <w:p w:rsidR="009A0381" w:rsidRPr="00206921" w:rsidRDefault="009A0381" w:rsidP="00206921">
      <w:pPr>
        <w:keepNext/>
        <w:keepLines/>
        <w:pBdr>
          <w:top w:val="nil"/>
          <w:left w:val="nil"/>
          <w:bottom w:val="nil"/>
          <w:right w:val="nil"/>
          <w:between w:val="nil"/>
          <w:bar w:val="nil"/>
        </w:pBdr>
        <w:spacing w:before="60" w:after="60" w:line="276" w:lineRule="auto"/>
        <w:jc w:val="both"/>
        <w:outlineLvl w:val="4"/>
        <w:rPr>
          <w:rFonts w:ascii="Trebuchet MS" w:eastAsia="Arial Unicode MS" w:hAnsi="Trebuchet MS"/>
          <w:sz w:val="22"/>
          <w:szCs w:val="22"/>
          <w:bdr w:val="nil"/>
          <w:lang w:val="ro-RO"/>
        </w:rPr>
      </w:pPr>
    </w:p>
    <w:p w:rsidR="00206921" w:rsidRPr="00206921" w:rsidRDefault="00206921" w:rsidP="00206921">
      <w:pPr>
        <w:pBdr>
          <w:top w:val="nil"/>
          <w:left w:val="nil"/>
          <w:bottom w:val="nil"/>
          <w:right w:val="nil"/>
          <w:between w:val="nil"/>
          <w:bar w:val="nil"/>
        </w:pBdr>
        <w:spacing w:before="60" w:after="60" w:line="276" w:lineRule="auto"/>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Beneficiarul serviciilor este DCEI din cadrul MFE. Această structură va fi responsabilă cu aprobarea tuturor documentelor elaborate în cadrul proiectului, în funcţie de specificul activităţilor pe care le desfăşoară.</w:t>
      </w:r>
    </w:p>
    <w:p w:rsidR="00206921" w:rsidRPr="00206921" w:rsidRDefault="00206921" w:rsidP="00206921">
      <w:pPr>
        <w:pBdr>
          <w:top w:val="nil"/>
          <w:left w:val="nil"/>
          <w:bottom w:val="nil"/>
          <w:right w:val="nil"/>
          <w:between w:val="nil"/>
          <w:bar w:val="nil"/>
        </w:pBdr>
        <w:spacing w:before="60" w:after="60" w:line="276" w:lineRule="auto"/>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 xml:space="preserve">Managementul contractului va fi asigurat de către Managerul de Proiect din partea MFE . </w:t>
      </w:r>
    </w:p>
    <w:p w:rsidR="00206921" w:rsidRDefault="00206921" w:rsidP="00206921">
      <w:pPr>
        <w:pBdr>
          <w:top w:val="nil"/>
          <w:left w:val="nil"/>
          <w:bottom w:val="nil"/>
          <w:right w:val="nil"/>
          <w:between w:val="nil"/>
          <w:bar w:val="nil"/>
        </w:pBdr>
        <w:spacing w:before="60" w:after="60" w:line="276" w:lineRule="auto"/>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 xml:space="preserve">Orice decizie asupra modului de derulare şi implementare a activităţilor contractului va fi luată de comun acord cu Managerul de proiect </w:t>
      </w:r>
      <w:r w:rsidRPr="00206921">
        <w:rPr>
          <w:rFonts w:ascii="Trebuchet MS" w:eastAsia="Arial Unicode MS" w:hAnsi="Trebuchet MS" w:cs="Tahoma"/>
          <w:sz w:val="22"/>
          <w:szCs w:val="22"/>
          <w:bdr w:val="nil"/>
          <w:lang w:val="ro-RO"/>
        </w:rPr>
        <w:t>ș</w:t>
      </w:r>
      <w:r w:rsidRPr="00206921">
        <w:rPr>
          <w:rFonts w:ascii="Trebuchet MS" w:eastAsia="Arial Unicode MS" w:hAnsi="Trebuchet MS"/>
          <w:sz w:val="22"/>
          <w:szCs w:val="22"/>
          <w:bdr w:val="nil"/>
          <w:lang w:val="ro-RO"/>
        </w:rPr>
        <w:t xml:space="preserve">i echipa de implementare a proiectului. </w:t>
      </w:r>
    </w:p>
    <w:p w:rsidR="00295790" w:rsidRPr="00206921" w:rsidRDefault="00295790" w:rsidP="00206921">
      <w:pPr>
        <w:pBdr>
          <w:top w:val="nil"/>
          <w:left w:val="nil"/>
          <w:bottom w:val="nil"/>
          <w:right w:val="nil"/>
          <w:between w:val="nil"/>
          <w:bar w:val="nil"/>
        </w:pBdr>
        <w:spacing w:before="60" w:after="60" w:line="276" w:lineRule="auto"/>
        <w:jc w:val="both"/>
        <w:rPr>
          <w:rFonts w:ascii="Trebuchet MS" w:eastAsia="Arial Unicode MS" w:hAnsi="Trebuchet MS"/>
          <w:sz w:val="22"/>
          <w:szCs w:val="22"/>
          <w:bdr w:val="nil"/>
          <w:lang w:val="ro-RO"/>
        </w:rPr>
      </w:pPr>
    </w:p>
    <w:p w:rsidR="00206921" w:rsidRDefault="00206921" w:rsidP="00206921">
      <w:pPr>
        <w:keepNext/>
        <w:keepLines/>
        <w:pBdr>
          <w:top w:val="nil"/>
          <w:left w:val="nil"/>
          <w:bottom w:val="nil"/>
          <w:right w:val="nil"/>
          <w:between w:val="nil"/>
          <w:bar w:val="nil"/>
        </w:pBdr>
        <w:spacing w:before="60" w:after="60" w:line="276" w:lineRule="auto"/>
        <w:jc w:val="both"/>
        <w:outlineLvl w:val="4"/>
        <w:rPr>
          <w:rFonts w:ascii="Trebuchet MS" w:eastAsia="Arial Unicode MS" w:hAnsi="Trebuchet MS"/>
          <w:sz w:val="22"/>
          <w:szCs w:val="22"/>
          <w:bdr w:val="nil"/>
          <w:lang w:val="ro-RO"/>
        </w:rPr>
      </w:pPr>
      <w:r w:rsidRPr="00206921">
        <w:rPr>
          <w:rFonts w:ascii="Trebuchet MS" w:hAnsi="Trebuchet MS"/>
          <w:sz w:val="22"/>
          <w:szCs w:val="22"/>
          <w:bdr w:val="nil"/>
          <w:lang w:val="ro-RO"/>
        </w:rPr>
        <w:t>8</w:t>
      </w:r>
      <w:r w:rsidRPr="00206921">
        <w:rPr>
          <w:rFonts w:ascii="Trebuchet MS" w:eastAsia="Arial Unicode MS" w:hAnsi="Trebuchet MS"/>
          <w:sz w:val="22"/>
          <w:szCs w:val="22"/>
          <w:bdr w:val="nil"/>
          <w:lang w:val="ro-RO"/>
        </w:rPr>
        <w:t>.3 Prestatorul</w:t>
      </w:r>
    </w:p>
    <w:p w:rsidR="009A0381" w:rsidRPr="00206921" w:rsidRDefault="009A0381" w:rsidP="00206921">
      <w:pPr>
        <w:keepNext/>
        <w:keepLines/>
        <w:pBdr>
          <w:top w:val="nil"/>
          <w:left w:val="nil"/>
          <w:bottom w:val="nil"/>
          <w:right w:val="nil"/>
          <w:between w:val="nil"/>
          <w:bar w:val="nil"/>
        </w:pBdr>
        <w:spacing w:before="60" w:after="60" w:line="276" w:lineRule="auto"/>
        <w:jc w:val="both"/>
        <w:outlineLvl w:val="4"/>
        <w:rPr>
          <w:rFonts w:ascii="Trebuchet MS" w:eastAsia="Arial Unicode MS" w:hAnsi="Trebuchet MS"/>
          <w:sz w:val="22"/>
          <w:szCs w:val="22"/>
          <w:bdr w:val="nil"/>
          <w:lang w:val="ro-RO"/>
        </w:rPr>
      </w:pPr>
    </w:p>
    <w:p w:rsidR="00206921" w:rsidRPr="00206921" w:rsidRDefault="00206921" w:rsidP="00206921">
      <w:pPr>
        <w:pBdr>
          <w:top w:val="nil"/>
          <w:left w:val="nil"/>
          <w:bottom w:val="nil"/>
          <w:right w:val="nil"/>
          <w:between w:val="nil"/>
          <w:bar w:val="nil"/>
        </w:pBdr>
        <w:spacing w:line="276" w:lineRule="auto"/>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 xml:space="preserve">Prestatorul este entitatea care va presta serviciile descrise în prezentul caiet de sarcini, asigurând un standard de calitate ridicat. Prestatorul este responsabil pentru execuţia la timp a tuturor activităţilor prevăzute şi pentru obţinerea rezultatelor stabilite prin Caietul de sarcini și va gestiona toate aspectele administrative şi organizaţionale pentru realizarea serviciilor descrise, respectând şi aplicând cele mai bune practici în domeniu.  </w:t>
      </w:r>
    </w:p>
    <w:p w:rsidR="00206921" w:rsidRPr="00206921" w:rsidRDefault="00206921" w:rsidP="00206921">
      <w:pPr>
        <w:pBdr>
          <w:top w:val="nil"/>
          <w:left w:val="nil"/>
          <w:bottom w:val="nil"/>
          <w:right w:val="nil"/>
          <w:between w:val="nil"/>
          <w:bar w:val="nil"/>
        </w:pBdr>
        <w:spacing w:line="276" w:lineRule="auto"/>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 xml:space="preserve">Furnizarea de informaţii, date şi obţinerea în timp util a oricăror comentarii / constatări cu privire la documentele produse sunt cruciale pentru implementarea în timp şi cu succes a proiectului. </w:t>
      </w:r>
    </w:p>
    <w:p w:rsidR="00206921" w:rsidRPr="00206921" w:rsidRDefault="00206921" w:rsidP="00206921">
      <w:pPr>
        <w:pBdr>
          <w:top w:val="nil"/>
          <w:left w:val="nil"/>
          <w:bottom w:val="nil"/>
          <w:right w:val="nil"/>
          <w:between w:val="nil"/>
          <w:bar w:val="nil"/>
        </w:pBdr>
        <w:spacing w:line="276" w:lineRule="auto"/>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Prestatorul va informa de urgenţă Beneficiarul despre orice eveniment sau circumstanţe ce pot împiedica îndeplinirea la timp şi cu eficienţă a obiectului achiziţiei.</w:t>
      </w:r>
    </w:p>
    <w:p w:rsidR="00206921" w:rsidRPr="00206921" w:rsidRDefault="00206921" w:rsidP="00206921">
      <w:pPr>
        <w:pBdr>
          <w:top w:val="nil"/>
          <w:left w:val="nil"/>
          <w:bottom w:val="nil"/>
          <w:right w:val="nil"/>
          <w:between w:val="nil"/>
          <w:bar w:val="nil"/>
        </w:pBdr>
        <w:spacing w:line="276" w:lineRule="auto"/>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Prestatorul va asigura personal calificat corespunzător pentru a duce la bun sfârşit sarcinile cerute în caietul de sarcini. Prestatorul va desemna un responsabil care va fi persoana de contact a Beneficiarului.</w:t>
      </w:r>
    </w:p>
    <w:p w:rsidR="00206921" w:rsidRPr="00206921" w:rsidRDefault="00206921" w:rsidP="00206921">
      <w:pPr>
        <w:pBdr>
          <w:top w:val="nil"/>
          <w:left w:val="nil"/>
          <w:bottom w:val="nil"/>
          <w:right w:val="nil"/>
          <w:between w:val="nil"/>
          <w:bar w:val="nil"/>
        </w:pBdr>
        <w:spacing w:line="276" w:lineRule="auto"/>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La finalizarea  fiecărui eveniment, Prestatorul are obligaţia să delege un reprezentant cu drept de semnătură şi ştampilă pentru semnarea Proceselor verbale de recepție a serviciilor prestate, întocmite de Prestator la finalizarea evenimentelor.</w:t>
      </w:r>
    </w:p>
    <w:p w:rsidR="00206921" w:rsidRPr="00206921" w:rsidRDefault="00206921" w:rsidP="00206921">
      <w:pPr>
        <w:pBdr>
          <w:top w:val="nil"/>
          <w:left w:val="nil"/>
          <w:bottom w:val="nil"/>
          <w:right w:val="nil"/>
          <w:between w:val="nil"/>
          <w:bar w:val="nil"/>
        </w:pBdr>
        <w:spacing w:line="276" w:lineRule="auto"/>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Toate datele, rapoartele, materialele achiziţionate, realizate sau pregătite de către Prestator pe durata contractului, vor fi şi proprietatea absolută a Autorităţii Contractante.</w:t>
      </w:r>
    </w:p>
    <w:p w:rsidR="00206921" w:rsidRPr="00206921" w:rsidRDefault="00206921" w:rsidP="00206921">
      <w:pPr>
        <w:pBdr>
          <w:top w:val="nil"/>
          <w:left w:val="nil"/>
          <w:bottom w:val="nil"/>
          <w:right w:val="nil"/>
          <w:between w:val="nil"/>
          <w:bar w:val="nil"/>
        </w:pBdr>
        <w:spacing w:line="276" w:lineRule="auto"/>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Prestatorul va consulta permanent beneficiarul în implementarea serviciilor contractate si se va asigura de primirea acordului din partea acestuia.</w:t>
      </w:r>
    </w:p>
    <w:p w:rsidR="00206921" w:rsidRPr="00206921" w:rsidRDefault="00206921" w:rsidP="00206921">
      <w:pPr>
        <w:pBdr>
          <w:top w:val="nil"/>
          <w:left w:val="nil"/>
          <w:bottom w:val="nil"/>
          <w:right w:val="nil"/>
          <w:between w:val="nil"/>
          <w:bar w:val="nil"/>
        </w:pBdr>
        <w:spacing w:before="60" w:line="276" w:lineRule="auto"/>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Pe toată perioada de derulare a contractului, acesta va respecta următoarele principii profesionale şi de performanţă :</w:t>
      </w:r>
    </w:p>
    <w:p w:rsidR="00206921" w:rsidRPr="00206921" w:rsidRDefault="00206921" w:rsidP="00206921">
      <w:pPr>
        <w:pBdr>
          <w:top w:val="nil"/>
          <w:left w:val="nil"/>
          <w:bottom w:val="nil"/>
          <w:right w:val="nil"/>
          <w:between w:val="nil"/>
          <w:bar w:val="nil"/>
        </w:pBdr>
        <w:spacing w:line="276" w:lineRule="auto"/>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 va demonstra beneficiarului că deţine competentele profesionale şi legale asumării calităţii de furnizor al serviciilor contractate.</w:t>
      </w:r>
    </w:p>
    <w:p w:rsidR="00206921" w:rsidRPr="00206921" w:rsidRDefault="00206921" w:rsidP="00206921">
      <w:pPr>
        <w:pBdr>
          <w:top w:val="nil"/>
          <w:left w:val="nil"/>
          <w:bottom w:val="nil"/>
          <w:right w:val="nil"/>
          <w:between w:val="nil"/>
          <w:bar w:val="nil"/>
        </w:pBdr>
        <w:spacing w:line="276" w:lineRule="auto"/>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 xml:space="preserve">• prin semnarea contractului de servicii, recunoaşte atât importanta  serviciilor pe care trebuie să le furnizeze, cât şi constrângerile financiare, materiale, de personal şi pe cele legate de termenele de realizare a contractului. </w:t>
      </w:r>
    </w:p>
    <w:p w:rsidR="00206921" w:rsidRPr="00206921" w:rsidRDefault="00206921" w:rsidP="00206921">
      <w:pPr>
        <w:pBdr>
          <w:top w:val="nil"/>
          <w:left w:val="nil"/>
          <w:bottom w:val="nil"/>
          <w:right w:val="nil"/>
          <w:between w:val="nil"/>
          <w:bar w:val="nil"/>
        </w:pBdr>
        <w:spacing w:line="276" w:lineRule="auto"/>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 xml:space="preserve">• va acţiona pe baza standardelor profesionale, de competenţă şi de calitate care vor asigura îndeplinirea obiectivelor contractului la termen şi în limita fondurilor alocate. </w:t>
      </w:r>
    </w:p>
    <w:p w:rsidR="00206921" w:rsidRPr="00206921" w:rsidRDefault="00206921" w:rsidP="00206921">
      <w:pPr>
        <w:pBdr>
          <w:top w:val="nil"/>
          <w:left w:val="nil"/>
          <w:bottom w:val="nil"/>
          <w:right w:val="nil"/>
          <w:between w:val="nil"/>
          <w:bar w:val="nil"/>
        </w:pBdr>
        <w:spacing w:line="276" w:lineRule="auto"/>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 în cadrul proiectului va fi asistat de beneficiar pentru a nu se produce întârzieri sau abateri de la cerinţele contractului.</w:t>
      </w:r>
    </w:p>
    <w:p w:rsidR="00206921" w:rsidRPr="00206921" w:rsidRDefault="00206921" w:rsidP="00206921">
      <w:pPr>
        <w:pBdr>
          <w:top w:val="nil"/>
          <w:left w:val="nil"/>
          <w:bottom w:val="nil"/>
          <w:right w:val="nil"/>
          <w:between w:val="nil"/>
          <w:bar w:val="nil"/>
        </w:pBdr>
        <w:spacing w:line="276" w:lineRule="auto"/>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 va acţiona pro-activ în ceea ce priveşte îndeplinirea obiectivelor contractului, aceasta însemnând următoarele:</w:t>
      </w:r>
    </w:p>
    <w:p w:rsidR="00206921" w:rsidRPr="00206921" w:rsidRDefault="00206921" w:rsidP="00206921">
      <w:pPr>
        <w:pBdr>
          <w:top w:val="nil"/>
          <w:left w:val="nil"/>
          <w:bottom w:val="nil"/>
          <w:right w:val="nil"/>
          <w:between w:val="nil"/>
          <w:bar w:val="nil"/>
        </w:pBdr>
        <w:tabs>
          <w:tab w:val="left" w:pos="851"/>
        </w:tabs>
        <w:spacing w:line="276" w:lineRule="auto"/>
        <w:ind w:left="851" w:hanging="567"/>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 xml:space="preserve">   -</w:t>
      </w:r>
      <w:r w:rsidRPr="00206921">
        <w:rPr>
          <w:rFonts w:ascii="Trebuchet MS" w:eastAsia="Arial Unicode MS" w:hAnsi="Trebuchet MS"/>
          <w:sz w:val="22"/>
          <w:szCs w:val="22"/>
          <w:bdr w:val="nil"/>
          <w:lang w:val="ro-RO"/>
        </w:rPr>
        <w:tab/>
        <w:t>să înţeleagă cerinţele contractului, graficul de desfăşurare a activităţilor şi să-şi formuleze serviciile potrivit concepţiei stabilite în caietul de sarcini;</w:t>
      </w:r>
    </w:p>
    <w:p w:rsidR="00206921" w:rsidRPr="00206921" w:rsidRDefault="00206921" w:rsidP="00206921">
      <w:pPr>
        <w:pBdr>
          <w:top w:val="nil"/>
          <w:left w:val="nil"/>
          <w:bottom w:val="nil"/>
          <w:right w:val="nil"/>
          <w:between w:val="nil"/>
          <w:bar w:val="nil"/>
        </w:pBdr>
        <w:tabs>
          <w:tab w:val="left" w:pos="851"/>
        </w:tabs>
        <w:spacing w:line="276" w:lineRule="auto"/>
        <w:ind w:left="851" w:hanging="567"/>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 xml:space="preserve">   -</w:t>
      </w:r>
      <w:r w:rsidRPr="00206921">
        <w:rPr>
          <w:rFonts w:ascii="Trebuchet MS" w:eastAsia="Arial Unicode MS" w:hAnsi="Trebuchet MS"/>
          <w:sz w:val="22"/>
          <w:szCs w:val="22"/>
          <w:bdr w:val="nil"/>
          <w:lang w:val="ro-RO"/>
        </w:rPr>
        <w:tab/>
        <w:t>să asigure nivelul necesar de transparenţă a activităţii şi să lanseze, în timp util, atenţionări către beneficiar sau către orice altă parte terţă implicată în contractului, asupra oricărui element care poate să pună în pericol îndeplinirea/elaborarea la timp şi corespunzătoare a unei activităţi;</w:t>
      </w:r>
    </w:p>
    <w:p w:rsidR="00206921" w:rsidRPr="00206921" w:rsidRDefault="00206921" w:rsidP="00206921">
      <w:pPr>
        <w:pBdr>
          <w:top w:val="nil"/>
          <w:left w:val="nil"/>
          <w:bottom w:val="nil"/>
          <w:right w:val="nil"/>
          <w:between w:val="nil"/>
          <w:bar w:val="nil"/>
        </w:pBdr>
        <w:tabs>
          <w:tab w:val="left" w:pos="851"/>
        </w:tabs>
        <w:spacing w:line="276" w:lineRule="auto"/>
        <w:ind w:left="851" w:hanging="567"/>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 xml:space="preserve">    -</w:t>
      </w:r>
      <w:r w:rsidRPr="00206921">
        <w:rPr>
          <w:rFonts w:ascii="Trebuchet MS" w:eastAsia="Arial Unicode MS" w:hAnsi="Trebuchet MS"/>
          <w:sz w:val="22"/>
          <w:szCs w:val="22"/>
          <w:bdr w:val="nil"/>
          <w:lang w:val="ro-RO"/>
        </w:rPr>
        <w:tab/>
        <w:t>să se adapteze la modificările legal efectuate în contractului în care este implicat;</w:t>
      </w:r>
    </w:p>
    <w:p w:rsidR="00206921" w:rsidRPr="00206921" w:rsidRDefault="00206921" w:rsidP="00206921">
      <w:pPr>
        <w:pBdr>
          <w:top w:val="nil"/>
          <w:left w:val="nil"/>
          <w:bottom w:val="nil"/>
          <w:right w:val="nil"/>
          <w:between w:val="nil"/>
          <w:bar w:val="nil"/>
        </w:pBdr>
        <w:tabs>
          <w:tab w:val="left" w:pos="851"/>
        </w:tabs>
        <w:spacing w:line="276" w:lineRule="auto"/>
        <w:ind w:left="851" w:hanging="567"/>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 xml:space="preserve">    - </w:t>
      </w:r>
      <w:r w:rsidRPr="00206921">
        <w:rPr>
          <w:rFonts w:ascii="Trebuchet MS" w:eastAsia="Arial Unicode MS" w:hAnsi="Trebuchet MS"/>
          <w:sz w:val="22"/>
          <w:szCs w:val="22"/>
          <w:bdr w:val="nil"/>
          <w:lang w:val="ro-RO"/>
        </w:rPr>
        <w:tab/>
        <w:t>să asigure transmiterea la timp, corectă şi completă, a documentelor şi informaţiilor, lăsând beneficiarului un timp suficient de răspuns şi pentru a lua măsurile necesare;</w:t>
      </w:r>
    </w:p>
    <w:p w:rsidR="00206921" w:rsidRPr="00206921" w:rsidRDefault="00206921" w:rsidP="00206921">
      <w:pPr>
        <w:pBdr>
          <w:top w:val="nil"/>
          <w:left w:val="nil"/>
          <w:bottom w:val="nil"/>
          <w:right w:val="nil"/>
          <w:between w:val="nil"/>
          <w:bar w:val="nil"/>
        </w:pBdr>
        <w:tabs>
          <w:tab w:val="left" w:pos="851"/>
        </w:tabs>
        <w:spacing w:line="276" w:lineRule="auto"/>
        <w:ind w:left="851" w:hanging="567"/>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 xml:space="preserve">    -</w:t>
      </w:r>
      <w:r w:rsidRPr="00206921">
        <w:rPr>
          <w:rFonts w:ascii="Trebuchet MS" w:eastAsia="Arial Unicode MS" w:hAnsi="Trebuchet MS"/>
          <w:sz w:val="22"/>
          <w:szCs w:val="22"/>
          <w:bdr w:val="nil"/>
          <w:lang w:val="ro-RO"/>
        </w:rPr>
        <w:tab/>
        <w:t>să obţină, din timp, din partea beneficiarului, toate informaţiile suplimentare necesare pentru realizarea activităţilor;</w:t>
      </w:r>
    </w:p>
    <w:p w:rsidR="00206921" w:rsidRPr="00206921" w:rsidRDefault="00206921" w:rsidP="00206921">
      <w:pPr>
        <w:pBdr>
          <w:top w:val="nil"/>
          <w:left w:val="nil"/>
          <w:bottom w:val="nil"/>
          <w:right w:val="nil"/>
          <w:between w:val="nil"/>
          <w:bar w:val="nil"/>
        </w:pBdr>
        <w:tabs>
          <w:tab w:val="left" w:pos="851"/>
        </w:tabs>
        <w:spacing w:line="276" w:lineRule="auto"/>
        <w:ind w:left="851" w:hanging="567"/>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 xml:space="preserve">    -</w:t>
      </w:r>
      <w:r w:rsidRPr="00206921">
        <w:rPr>
          <w:rFonts w:ascii="Trebuchet MS" w:eastAsia="Arial Unicode MS" w:hAnsi="Trebuchet MS"/>
          <w:sz w:val="22"/>
          <w:szCs w:val="22"/>
          <w:bdr w:val="nil"/>
          <w:lang w:val="ro-RO"/>
        </w:rPr>
        <w:tab/>
        <w:t>să emită Rapoartele evenimentelor într-un format agreat de de beneficiar, în care informaţiile furnizate să fie complete, precise, clare, exacte şi fără ambiguităţi, cu atenţie la detalii şi accesibile;</w:t>
      </w:r>
    </w:p>
    <w:p w:rsidR="00206921" w:rsidRPr="00206921" w:rsidRDefault="00206921" w:rsidP="00206921">
      <w:pPr>
        <w:pBdr>
          <w:top w:val="nil"/>
          <w:left w:val="nil"/>
          <w:bottom w:val="nil"/>
          <w:right w:val="nil"/>
          <w:between w:val="nil"/>
          <w:bar w:val="nil"/>
        </w:pBdr>
        <w:tabs>
          <w:tab w:val="left" w:pos="851"/>
        </w:tabs>
        <w:spacing w:line="276" w:lineRule="auto"/>
        <w:ind w:left="851" w:hanging="567"/>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 xml:space="preserve">    - </w:t>
      </w:r>
      <w:r w:rsidRPr="00206921">
        <w:rPr>
          <w:rFonts w:ascii="Trebuchet MS" w:eastAsia="Arial Unicode MS" w:hAnsi="Trebuchet MS"/>
          <w:sz w:val="22"/>
          <w:szCs w:val="22"/>
          <w:bdr w:val="nil"/>
          <w:lang w:val="ro-RO"/>
        </w:rPr>
        <w:tab/>
        <w:t>să aleagă, de fiecare dată, soluţia care răspunde cel mai bine intereselor beneficiarului;</w:t>
      </w:r>
    </w:p>
    <w:p w:rsidR="00206921" w:rsidRPr="00206921" w:rsidRDefault="00206921" w:rsidP="00206921">
      <w:pPr>
        <w:pBdr>
          <w:top w:val="nil"/>
          <w:left w:val="nil"/>
          <w:bottom w:val="nil"/>
          <w:right w:val="nil"/>
          <w:between w:val="nil"/>
          <w:bar w:val="nil"/>
        </w:pBdr>
        <w:tabs>
          <w:tab w:val="left" w:pos="851"/>
        </w:tabs>
        <w:spacing w:line="276" w:lineRule="auto"/>
        <w:ind w:left="851" w:hanging="567"/>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 xml:space="preserve">  - </w:t>
      </w:r>
      <w:r w:rsidRPr="00206921">
        <w:rPr>
          <w:rFonts w:ascii="Trebuchet MS" w:eastAsia="Arial Unicode MS" w:hAnsi="Trebuchet MS"/>
          <w:sz w:val="22"/>
          <w:szCs w:val="22"/>
          <w:bdr w:val="nil"/>
          <w:lang w:val="ro-RO"/>
        </w:rPr>
        <w:tab/>
        <w:t>să asigure alocarea de resurse umane cu înaltă calificare, cunoscătoare ale tipului de sarcini primite şi să se asigure în permanenţă de disponibilitatea resurselor necesare.</w:t>
      </w:r>
    </w:p>
    <w:p w:rsidR="00206921" w:rsidRPr="00206921" w:rsidRDefault="00206921" w:rsidP="00206921">
      <w:pPr>
        <w:pBdr>
          <w:top w:val="nil"/>
          <w:left w:val="nil"/>
          <w:bottom w:val="nil"/>
          <w:right w:val="nil"/>
          <w:between w:val="nil"/>
          <w:bar w:val="nil"/>
        </w:pBdr>
        <w:tabs>
          <w:tab w:val="left" w:pos="851"/>
        </w:tabs>
        <w:spacing w:line="276" w:lineRule="auto"/>
        <w:ind w:left="851" w:hanging="567"/>
        <w:jc w:val="both"/>
        <w:rPr>
          <w:rFonts w:ascii="Trebuchet MS" w:eastAsia="Arial Unicode MS" w:hAnsi="Trebuchet MS"/>
          <w:sz w:val="22"/>
          <w:szCs w:val="22"/>
          <w:bdr w:val="nil"/>
          <w:lang w:val="ro-RO"/>
        </w:rPr>
      </w:pPr>
    </w:p>
    <w:p w:rsidR="00206921" w:rsidRPr="00206921" w:rsidRDefault="00206921" w:rsidP="00206921">
      <w:pPr>
        <w:pBdr>
          <w:top w:val="nil"/>
          <w:left w:val="nil"/>
          <w:bottom w:val="nil"/>
          <w:right w:val="nil"/>
          <w:between w:val="nil"/>
          <w:bar w:val="nil"/>
        </w:pBdr>
        <w:tabs>
          <w:tab w:val="left" w:pos="709"/>
        </w:tabs>
        <w:spacing w:line="276" w:lineRule="auto"/>
        <w:jc w:val="both"/>
        <w:rPr>
          <w:rFonts w:ascii="Trebuchet MS" w:eastAsia="Arial Unicode MS" w:hAnsi="Trebuchet MS" w:cs="Calibri"/>
          <w:b/>
          <w:color w:val="FF0000"/>
          <w:sz w:val="22"/>
          <w:szCs w:val="22"/>
          <w:bdr w:val="nil"/>
          <w:lang w:val="ro-RO"/>
        </w:rPr>
      </w:pPr>
      <w:r w:rsidRPr="00206921">
        <w:rPr>
          <w:rFonts w:ascii="Trebuchet MS" w:eastAsia="Arial Unicode MS" w:hAnsi="Trebuchet MS" w:cs="Calibri"/>
          <w:b/>
          <w:sz w:val="22"/>
          <w:szCs w:val="22"/>
          <w:bdr w:val="nil"/>
          <w:lang w:val="ro-RO"/>
        </w:rPr>
        <w:t>Toate documentele realizate în cadrul proiectului sunt proprietatea exclusivă a Achizitorului şi nu pot fi utilizate de către Prestator şi/sau terţi.</w:t>
      </w:r>
    </w:p>
    <w:p w:rsidR="00206921" w:rsidRPr="00206921" w:rsidRDefault="00206921" w:rsidP="00206921">
      <w:pPr>
        <w:pBdr>
          <w:top w:val="nil"/>
          <w:left w:val="nil"/>
          <w:bottom w:val="nil"/>
          <w:right w:val="nil"/>
          <w:between w:val="nil"/>
          <w:bar w:val="nil"/>
        </w:pBdr>
        <w:spacing w:before="240" w:after="240" w:line="276" w:lineRule="auto"/>
        <w:jc w:val="both"/>
        <w:rPr>
          <w:rFonts w:ascii="Trebuchet MS" w:eastAsia="Arial Unicode MS" w:hAnsi="Trebuchet MS" w:cs="Calibri"/>
          <w:b/>
          <w:bCs/>
          <w:caps/>
          <w:sz w:val="22"/>
          <w:szCs w:val="22"/>
          <w:bdr w:val="nil"/>
          <w:lang w:val="ro-RO"/>
        </w:rPr>
      </w:pPr>
      <w:r w:rsidRPr="00206921">
        <w:rPr>
          <w:rFonts w:ascii="Trebuchet MS" w:eastAsia="Arial Unicode MS" w:hAnsi="Trebuchet MS"/>
          <w:b/>
          <w:sz w:val="22"/>
          <w:szCs w:val="22"/>
          <w:bdr w:val="nil"/>
          <w:lang w:val="ro-RO"/>
        </w:rPr>
        <w:t xml:space="preserve">9. RAPORTAREA </w:t>
      </w:r>
    </w:p>
    <w:p w:rsidR="00206921" w:rsidRPr="00206921" w:rsidRDefault="00206921" w:rsidP="00206921">
      <w:pPr>
        <w:pBdr>
          <w:top w:val="nil"/>
          <w:left w:val="nil"/>
          <w:bottom w:val="nil"/>
          <w:right w:val="nil"/>
          <w:between w:val="nil"/>
          <w:bar w:val="nil"/>
        </w:pBdr>
        <w:spacing w:line="276" w:lineRule="auto"/>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 xml:space="preserve">Prestatorul va furniza, după desfășurarea  fiecarui eveniment, un Raport. Acest document trebuie să fie redactat şi transmis după ce toate activităţile aferente organizării evenimentului vor fi derulate și trebuie să fie însoțit de un proces verbal de recepție a serviciilor prestate, ce va fi supus aprobării odată cu raportul. </w:t>
      </w:r>
    </w:p>
    <w:p w:rsidR="00206921" w:rsidRPr="00206921" w:rsidRDefault="00206921" w:rsidP="00206921">
      <w:pPr>
        <w:pBdr>
          <w:top w:val="nil"/>
          <w:left w:val="nil"/>
          <w:bottom w:val="nil"/>
          <w:right w:val="nil"/>
          <w:between w:val="nil"/>
          <w:bar w:val="nil"/>
        </w:pBdr>
        <w:spacing w:before="60" w:line="276" w:lineRule="auto"/>
        <w:jc w:val="both"/>
        <w:rPr>
          <w:rFonts w:ascii="Trebuchet MS" w:eastAsia="Arial Unicode MS" w:hAnsi="Trebuchet MS"/>
          <w:sz w:val="22"/>
          <w:szCs w:val="22"/>
          <w:bdr w:val="nil"/>
          <w:lang w:val="ro-RO"/>
        </w:rPr>
      </w:pPr>
    </w:p>
    <w:p w:rsidR="00206921" w:rsidRPr="00206921" w:rsidRDefault="00206921" w:rsidP="00206921">
      <w:pPr>
        <w:pBdr>
          <w:top w:val="nil"/>
          <w:left w:val="nil"/>
          <w:bottom w:val="nil"/>
          <w:right w:val="nil"/>
          <w:between w:val="nil"/>
          <w:bar w:val="nil"/>
        </w:pBdr>
        <w:spacing w:line="276" w:lineRule="auto"/>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 xml:space="preserve">Raportul va avea o pagină iniţială ce va include: sigla Uniunii Europene, sigla Guvernului României, şi sigla Instrumente Structurale, în această ordine, numele contractului, codul contractului sau referinţe, titlul raportului, data emiterii şi perioada acoperită, numele şi adresa operatorului. De asemenea, prima pagina va include sintagma „Proiect cofinanțat prin Programul Operațional Asistență Tehnică 2014-2020” si titlul proiectului </w:t>
      </w:r>
    </w:p>
    <w:p w:rsidR="00206921" w:rsidRDefault="00206921" w:rsidP="00206921">
      <w:pPr>
        <w:pBdr>
          <w:top w:val="nil"/>
          <w:left w:val="nil"/>
          <w:bottom w:val="nil"/>
          <w:right w:val="nil"/>
          <w:between w:val="nil"/>
          <w:bar w:val="nil"/>
        </w:pBdr>
        <w:spacing w:before="60" w:line="276" w:lineRule="auto"/>
        <w:jc w:val="both"/>
        <w:rPr>
          <w:rFonts w:ascii="Trebuchet MS" w:eastAsia="Arial Unicode MS" w:hAnsi="Trebuchet MS"/>
          <w:i/>
          <w:sz w:val="22"/>
          <w:szCs w:val="22"/>
          <w:u w:val="single"/>
          <w:bdr w:val="nil"/>
          <w:lang w:val="ro-RO"/>
        </w:rPr>
      </w:pPr>
      <w:r w:rsidRPr="00206921">
        <w:rPr>
          <w:rFonts w:ascii="Trebuchet MS" w:eastAsia="Arial Unicode MS" w:hAnsi="Trebuchet MS"/>
          <w:i/>
          <w:sz w:val="22"/>
          <w:szCs w:val="22"/>
          <w:u w:val="single"/>
          <w:bdr w:val="nil"/>
          <w:lang w:val="ro-RO"/>
        </w:rPr>
        <w:t>Transmiterea şi aprobarea Raportului</w:t>
      </w:r>
    </w:p>
    <w:p w:rsidR="009A0381" w:rsidRPr="00206921" w:rsidRDefault="009A0381" w:rsidP="00206921">
      <w:pPr>
        <w:pBdr>
          <w:top w:val="nil"/>
          <w:left w:val="nil"/>
          <w:bottom w:val="nil"/>
          <w:right w:val="nil"/>
          <w:between w:val="nil"/>
          <w:bar w:val="nil"/>
        </w:pBdr>
        <w:spacing w:before="60" w:line="276" w:lineRule="auto"/>
        <w:jc w:val="both"/>
        <w:rPr>
          <w:rFonts w:ascii="Trebuchet MS" w:eastAsia="Arial Unicode MS" w:hAnsi="Trebuchet MS"/>
          <w:i/>
          <w:sz w:val="22"/>
          <w:szCs w:val="22"/>
          <w:u w:val="single"/>
          <w:bdr w:val="nil"/>
          <w:lang w:val="ro-RO"/>
        </w:rPr>
      </w:pPr>
    </w:p>
    <w:p w:rsidR="00206921" w:rsidRPr="00206921" w:rsidRDefault="00206921" w:rsidP="00206921">
      <w:pPr>
        <w:pBdr>
          <w:top w:val="nil"/>
          <w:left w:val="nil"/>
          <w:bottom w:val="nil"/>
          <w:right w:val="nil"/>
          <w:between w:val="nil"/>
          <w:bar w:val="nil"/>
        </w:pBdr>
        <w:spacing w:line="276" w:lineRule="auto"/>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Raportul trebuie depus spre aprobare la managerul de proiect în termen de maxim  5 zile de la finalizarea evenimentului/evenimentelor. Managerul de proiect este responsabil cu aprobarea acestui document, în termen de maxim 5 zile de la depunerea raportului în forma corespunzătoare. Dacă sunt necesare revizuiri, prestatorul va efectua modificările în maxim 5 zile de la primirea solicitării de revizuire, iar AC va analiza raportul completat în maxim 5 zile de la primirea noii versiuni.</w:t>
      </w:r>
    </w:p>
    <w:p w:rsidR="00206921" w:rsidRPr="00206921" w:rsidRDefault="00206921" w:rsidP="00206921">
      <w:pPr>
        <w:pBdr>
          <w:top w:val="nil"/>
          <w:left w:val="nil"/>
          <w:bottom w:val="nil"/>
          <w:right w:val="nil"/>
          <w:between w:val="nil"/>
          <w:bar w:val="nil"/>
        </w:pBdr>
        <w:spacing w:line="276" w:lineRule="auto"/>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Acest raport va include aspecte privind implementarea evenimentului. Raportul, însoţit de facturile aferente și procesul verbal de recepție vor constitui baza legală pentru efectuarea plăţilor aferente. Plăţile vor fi efectuate după aprobarea raportului.</w:t>
      </w:r>
    </w:p>
    <w:p w:rsidR="00206921" w:rsidRPr="00206921" w:rsidRDefault="00206921" w:rsidP="00206921">
      <w:pPr>
        <w:pBdr>
          <w:top w:val="nil"/>
          <w:left w:val="nil"/>
          <w:bottom w:val="nil"/>
          <w:right w:val="nil"/>
          <w:between w:val="nil"/>
          <w:bar w:val="nil"/>
        </w:pBdr>
        <w:spacing w:line="276" w:lineRule="auto"/>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Limba de redactare a contractului, a raportului şi a tuturor comunicărilor scrise va fi limba română.</w:t>
      </w:r>
    </w:p>
    <w:p w:rsidR="00206921" w:rsidRPr="00206921" w:rsidRDefault="00206921" w:rsidP="00206921">
      <w:pPr>
        <w:pBdr>
          <w:top w:val="nil"/>
          <w:left w:val="nil"/>
          <w:bottom w:val="nil"/>
          <w:right w:val="nil"/>
          <w:between w:val="nil"/>
          <w:bar w:val="nil"/>
        </w:pBdr>
        <w:spacing w:line="276" w:lineRule="auto"/>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 xml:space="preserve">Coordonatorul de proiect va informa Prestatorul, în scris, despre orice solicitări de clarificare/ decizii privind documentele. </w:t>
      </w:r>
    </w:p>
    <w:p w:rsidR="00206921" w:rsidRPr="00206921" w:rsidRDefault="00206921" w:rsidP="00206921">
      <w:pPr>
        <w:pBdr>
          <w:top w:val="nil"/>
          <w:left w:val="nil"/>
          <w:bottom w:val="nil"/>
          <w:right w:val="nil"/>
          <w:between w:val="nil"/>
          <w:bar w:val="nil"/>
        </w:pBdr>
        <w:spacing w:before="240" w:after="240" w:line="276" w:lineRule="auto"/>
        <w:jc w:val="both"/>
        <w:rPr>
          <w:rFonts w:ascii="Trebuchet MS" w:eastAsia="Arial Unicode MS" w:hAnsi="Trebuchet MS"/>
          <w:b/>
          <w:sz w:val="22"/>
          <w:szCs w:val="22"/>
          <w:bdr w:val="nil"/>
          <w:lang w:val="ro-RO"/>
        </w:rPr>
      </w:pPr>
      <w:r w:rsidRPr="00206921">
        <w:rPr>
          <w:rFonts w:ascii="Trebuchet MS" w:eastAsia="Arial Unicode MS" w:hAnsi="Trebuchet MS"/>
          <w:b/>
          <w:sz w:val="22"/>
          <w:szCs w:val="22"/>
          <w:bdr w:val="nil"/>
          <w:lang w:val="ro-RO"/>
        </w:rPr>
        <w:t>10. MODALITATEA DE PLATĂ</w:t>
      </w:r>
    </w:p>
    <w:p w:rsidR="00206921" w:rsidRPr="00206921" w:rsidRDefault="00206921" w:rsidP="00206921">
      <w:pPr>
        <w:pBdr>
          <w:top w:val="nil"/>
          <w:left w:val="nil"/>
          <w:bottom w:val="nil"/>
          <w:right w:val="nil"/>
          <w:between w:val="nil"/>
          <w:bar w:val="nil"/>
        </w:pBdr>
        <w:spacing w:line="276" w:lineRule="auto"/>
        <w:jc w:val="both"/>
        <w:rPr>
          <w:rFonts w:ascii="Trebuchet MS" w:eastAsia="Arial Unicode MS" w:hAnsi="Trebuchet MS"/>
          <w:sz w:val="22"/>
          <w:szCs w:val="22"/>
          <w:bdr w:val="nil"/>
          <w:lang w:val="ro-RO" w:eastAsia="fr-BE"/>
        </w:rPr>
      </w:pPr>
      <w:r w:rsidRPr="00206921">
        <w:rPr>
          <w:rFonts w:ascii="Trebuchet MS" w:eastAsia="Arial Unicode MS" w:hAnsi="Trebuchet MS"/>
          <w:sz w:val="22"/>
          <w:szCs w:val="22"/>
          <w:bdr w:val="nil"/>
          <w:lang w:val="ro-RO" w:eastAsia="fr-BE"/>
        </w:rPr>
        <w:t xml:space="preserve">Serviciile se consideră finalizate după recepţia şi aprobarea raportului prezentat de prestatorul de servicii după finalizarea fiecărui eveniment. Facturile emise către Beneficiar trebuie să fie însoţite de rapoarte detaliate precum şi de documente justificative prin care să demonstreze că activităţile au avut loc (fotografii, materiale video etc.). </w:t>
      </w:r>
    </w:p>
    <w:p w:rsidR="00206921" w:rsidRPr="00206921" w:rsidRDefault="00206921" w:rsidP="00206921">
      <w:pPr>
        <w:pBdr>
          <w:top w:val="nil"/>
          <w:left w:val="nil"/>
          <w:bottom w:val="nil"/>
          <w:right w:val="nil"/>
          <w:between w:val="nil"/>
          <w:bar w:val="nil"/>
        </w:pBdr>
        <w:spacing w:line="276" w:lineRule="auto"/>
        <w:jc w:val="both"/>
        <w:rPr>
          <w:rFonts w:ascii="Trebuchet MS" w:eastAsia="Arial Unicode MS" w:hAnsi="Trebuchet MS"/>
          <w:sz w:val="22"/>
          <w:szCs w:val="22"/>
          <w:bdr w:val="nil"/>
          <w:lang w:val="ro-RO" w:eastAsia="fr-BE"/>
        </w:rPr>
      </w:pPr>
      <w:r w:rsidRPr="00206921">
        <w:rPr>
          <w:rFonts w:ascii="Trebuchet MS" w:eastAsia="Arial Unicode MS" w:hAnsi="Trebuchet MS"/>
          <w:sz w:val="22"/>
          <w:szCs w:val="22"/>
          <w:bdr w:val="nil"/>
          <w:lang w:val="ro-RO" w:eastAsia="fr-BE"/>
        </w:rPr>
        <w:t xml:space="preserve">Plăţile către prestator se vor efectua în termenul legal prevăzut de legislația națională, respectiv 30 zile de la emiterea facturii,  numai după ce acesta va transmite către Beneficiar facturile emise, împreună cu raportul evenimentului și documentele justificative, numai dupa aprobarea Raportului de către MFE. </w:t>
      </w:r>
    </w:p>
    <w:p w:rsidR="00206921" w:rsidRPr="00206921" w:rsidRDefault="00206921" w:rsidP="00206921">
      <w:pPr>
        <w:pBdr>
          <w:top w:val="nil"/>
          <w:left w:val="nil"/>
          <w:bottom w:val="nil"/>
          <w:right w:val="nil"/>
          <w:between w:val="nil"/>
          <w:bar w:val="nil"/>
        </w:pBdr>
        <w:spacing w:before="240" w:after="240" w:line="276" w:lineRule="auto"/>
        <w:jc w:val="both"/>
        <w:rPr>
          <w:rFonts w:ascii="Trebuchet MS" w:eastAsia="Arial Unicode MS" w:hAnsi="Trebuchet MS"/>
          <w:b/>
          <w:sz w:val="22"/>
          <w:szCs w:val="22"/>
          <w:bdr w:val="nil"/>
          <w:lang w:val="ro-RO"/>
        </w:rPr>
      </w:pPr>
      <w:r w:rsidRPr="00206921">
        <w:rPr>
          <w:rFonts w:ascii="Trebuchet MS" w:eastAsia="Arial Unicode MS" w:hAnsi="Trebuchet MS"/>
          <w:b/>
          <w:sz w:val="22"/>
          <w:szCs w:val="22"/>
          <w:bdr w:val="nil"/>
          <w:lang w:val="ro-RO"/>
        </w:rPr>
        <w:t>11. PREZENTAREA OFERTEI:</w:t>
      </w:r>
    </w:p>
    <w:p w:rsidR="00206921" w:rsidRPr="00206921" w:rsidRDefault="00206921" w:rsidP="00206921">
      <w:pPr>
        <w:pBdr>
          <w:top w:val="nil"/>
          <w:left w:val="nil"/>
          <w:bottom w:val="nil"/>
          <w:right w:val="nil"/>
          <w:between w:val="nil"/>
          <w:bar w:val="nil"/>
        </w:pBdr>
        <w:spacing w:line="276" w:lineRule="auto"/>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Oferta va cuprinde:</w:t>
      </w:r>
    </w:p>
    <w:p w:rsidR="00206921" w:rsidRPr="00206921" w:rsidRDefault="00206921" w:rsidP="00206921">
      <w:pPr>
        <w:numPr>
          <w:ilvl w:val="0"/>
          <w:numId w:val="40"/>
        </w:numPr>
        <w:pBdr>
          <w:top w:val="nil"/>
          <w:left w:val="nil"/>
          <w:bottom w:val="nil"/>
          <w:right w:val="nil"/>
          <w:between w:val="nil"/>
          <w:bar w:val="nil"/>
        </w:pBdr>
        <w:spacing w:before="120" w:after="120" w:line="276" w:lineRule="auto"/>
        <w:contextualSpacing/>
        <w:jc w:val="both"/>
        <w:rPr>
          <w:rFonts w:ascii="Trebuchet MS" w:eastAsia="Arial Unicode MS" w:hAnsi="Trebuchet MS"/>
          <w:sz w:val="22"/>
          <w:szCs w:val="22"/>
          <w:bdr w:val="nil"/>
          <w:lang w:val="ro-RO"/>
        </w:rPr>
      </w:pPr>
      <w:r w:rsidRPr="00206921">
        <w:rPr>
          <w:rFonts w:ascii="Trebuchet MS" w:eastAsia="Arial Unicode MS" w:hAnsi="Trebuchet MS"/>
          <w:b/>
          <w:sz w:val="22"/>
          <w:szCs w:val="22"/>
          <w:bdr w:val="nil"/>
          <w:lang w:val="ro-RO"/>
        </w:rPr>
        <w:t>Propunerea tehnică:</w:t>
      </w:r>
      <w:r w:rsidRPr="00206921">
        <w:rPr>
          <w:rFonts w:ascii="Trebuchet MS" w:eastAsia="Arial Unicode MS" w:hAnsi="Trebuchet MS"/>
          <w:sz w:val="22"/>
          <w:szCs w:val="22"/>
          <w:bdr w:val="nil"/>
          <w:lang w:val="ro-RO"/>
        </w:rPr>
        <w:t xml:space="preserve"> </w:t>
      </w:r>
    </w:p>
    <w:p w:rsidR="00206921" w:rsidRPr="00206921" w:rsidRDefault="00206921" w:rsidP="009A0381">
      <w:pPr>
        <w:pBdr>
          <w:top w:val="nil"/>
          <w:left w:val="nil"/>
          <w:bottom w:val="nil"/>
          <w:right w:val="nil"/>
          <w:between w:val="nil"/>
          <w:bar w:val="nil"/>
        </w:pBdr>
        <w:spacing w:before="120" w:after="120" w:line="276" w:lineRule="auto"/>
        <w:contextualSpacing/>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Propunerea tehnică trebuie să reflecte modul în care ofertantul înţelege să îndeplinească în integralitatea lor cerinţele prevăzute în caietul de sarcini.</w:t>
      </w:r>
    </w:p>
    <w:p w:rsidR="00206921" w:rsidRPr="00206921" w:rsidRDefault="00206921" w:rsidP="009A0381">
      <w:pPr>
        <w:pBdr>
          <w:top w:val="nil"/>
          <w:left w:val="nil"/>
          <w:bottom w:val="nil"/>
          <w:right w:val="nil"/>
          <w:between w:val="nil"/>
          <w:bar w:val="nil"/>
        </w:pBdr>
        <w:spacing w:before="120" w:after="120" w:line="276" w:lineRule="auto"/>
        <w:contextualSpacing/>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 xml:space="preserve">Propunerea tehnică va fi prezentată astfel încât să se asigure posibilitatea verificării conformităţii acesteia cu cerinţele minime obligatorii prevăzute în Caietul de sarcini. </w:t>
      </w:r>
    </w:p>
    <w:p w:rsidR="00206921" w:rsidRPr="00206921" w:rsidRDefault="00206921" w:rsidP="009A0381">
      <w:pPr>
        <w:pBdr>
          <w:top w:val="nil"/>
          <w:left w:val="nil"/>
          <w:bottom w:val="nil"/>
          <w:right w:val="nil"/>
          <w:between w:val="nil"/>
          <w:bar w:val="nil"/>
        </w:pBdr>
        <w:spacing w:before="120" w:after="120" w:line="276" w:lineRule="auto"/>
        <w:contextualSpacing/>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Neregăsirea cerinţelor minime prezentate în caietul de sarcini în ofertă va atrage după sine declararea ofertei ca fiind neconformă. Dacă în urma verificărilor din etapa de evaluare a ofertelor se constată că datele furnizate sunt incorecte sau nu sunt conforme cu realitatea, ofertantul va fi descalificat.</w:t>
      </w:r>
    </w:p>
    <w:p w:rsidR="00206921" w:rsidRPr="00206921" w:rsidRDefault="00206921" w:rsidP="00206921">
      <w:pPr>
        <w:pBdr>
          <w:top w:val="nil"/>
          <w:left w:val="nil"/>
          <w:bottom w:val="nil"/>
          <w:right w:val="nil"/>
          <w:between w:val="nil"/>
          <w:bar w:val="nil"/>
        </w:pBdr>
        <w:spacing w:line="276" w:lineRule="auto"/>
        <w:ind w:right="-92"/>
        <w:jc w:val="both"/>
        <w:rPr>
          <w:rFonts w:ascii="Trebuchet MS" w:eastAsia="Arial Unicode MS" w:hAnsi="Trebuchet MS"/>
          <w:sz w:val="22"/>
          <w:szCs w:val="22"/>
          <w:bdr w:val="nil"/>
          <w:lang w:val="ro-RO" w:eastAsia="fr-BE"/>
        </w:rPr>
      </w:pPr>
    </w:p>
    <w:p w:rsidR="00206921" w:rsidRPr="00206921" w:rsidRDefault="00206921" w:rsidP="00206921">
      <w:pPr>
        <w:numPr>
          <w:ilvl w:val="0"/>
          <w:numId w:val="40"/>
        </w:numPr>
        <w:pBdr>
          <w:top w:val="nil"/>
          <w:left w:val="nil"/>
          <w:bottom w:val="nil"/>
          <w:right w:val="nil"/>
          <w:between w:val="nil"/>
          <w:bar w:val="nil"/>
        </w:pBdr>
        <w:spacing w:line="276" w:lineRule="auto"/>
        <w:contextualSpacing/>
        <w:jc w:val="both"/>
        <w:rPr>
          <w:rFonts w:ascii="Trebuchet MS" w:eastAsia="Arial Unicode MS" w:hAnsi="Trebuchet MS"/>
          <w:b/>
          <w:sz w:val="22"/>
          <w:szCs w:val="22"/>
          <w:bdr w:val="nil"/>
          <w:lang w:val="ro-RO"/>
        </w:rPr>
      </w:pPr>
      <w:r w:rsidRPr="00206921">
        <w:rPr>
          <w:rFonts w:ascii="Trebuchet MS" w:eastAsia="Arial Unicode MS" w:hAnsi="Trebuchet MS"/>
          <w:b/>
          <w:sz w:val="22"/>
          <w:szCs w:val="22"/>
          <w:bdr w:val="nil"/>
          <w:lang w:val="ro-RO"/>
        </w:rPr>
        <w:t>Propunerea financiară</w:t>
      </w:r>
    </w:p>
    <w:p w:rsidR="00206921" w:rsidRDefault="00206921" w:rsidP="00206921">
      <w:pPr>
        <w:pBdr>
          <w:top w:val="nil"/>
          <w:left w:val="nil"/>
          <w:bottom w:val="nil"/>
          <w:right w:val="nil"/>
          <w:between w:val="nil"/>
          <w:bar w:val="nil"/>
        </w:pBdr>
        <w:spacing w:line="276" w:lineRule="auto"/>
        <w:jc w:val="both"/>
        <w:rPr>
          <w:rFonts w:ascii="Trebuchet MS" w:eastAsia="Arial Unicode MS" w:hAnsi="Trebuchet MS"/>
          <w:sz w:val="22"/>
          <w:szCs w:val="22"/>
          <w:bdr w:val="nil"/>
          <w:lang w:val="ro-RO"/>
        </w:rPr>
      </w:pPr>
      <w:r w:rsidRPr="00206921">
        <w:rPr>
          <w:rFonts w:ascii="Trebuchet MS" w:eastAsia="Arial Unicode MS" w:hAnsi="Trebuchet MS"/>
          <w:sz w:val="22"/>
          <w:szCs w:val="22"/>
          <w:bdr w:val="nil"/>
          <w:lang w:val="ro-RO"/>
        </w:rPr>
        <w:t>Propunerea financiară va fi exprimată în RON şi va include toate costurile aferente organizării evenimentelor, conform formularului pus la dispozitie de autoritatea contractantă.</w:t>
      </w:r>
    </w:p>
    <w:p w:rsidR="00206921" w:rsidRPr="00206921" w:rsidRDefault="00206921" w:rsidP="009A0381">
      <w:pPr>
        <w:pBdr>
          <w:top w:val="nil"/>
          <w:left w:val="nil"/>
          <w:bottom w:val="nil"/>
          <w:right w:val="nil"/>
          <w:between w:val="nil"/>
          <w:bar w:val="nil"/>
        </w:pBdr>
        <w:spacing w:line="276" w:lineRule="auto"/>
        <w:jc w:val="both"/>
        <w:rPr>
          <w:rFonts w:ascii="Trebuchet MS" w:eastAsia="Arial Unicode MS" w:hAnsi="Trebuchet MS"/>
          <w:sz w:val="22"/>
          <w:szCs w:val="22"/>
          <w:bdr w:val="nil"/>
          <w:lang w:val="ro-RO" w:eastAsia="fr-BE"/>
        </w:rPr>
      </w:pPr>
      <w:r w:rsidRPr="00206921">
        <w:rPr>
          <w:rFonts w:ascii="Trebuchet MS" w:eastAsia="Arial Unicode MS" w:hAnsi="Trebuchet MS"/>
          <w:sz w:val="22"/>
          <w:szCs w:val="22"/>
          <w:bdr w:val="nil"/>
          <w:lang w:val="ro-RO" w:eastAsia="fr-BE"/>
        </w:rPr>
        <w:t xml:space="preserve"> </w:t>
      </w:r>
    </w:p>
    <w:p w:rsidR="00206921" w:rsidRPr="00206921" w:rsidRDefault="00206921" w:rsidP="00206921">
      <w:pPr>
        <w:pBdr>
          <w:top w:val="nil"/>
          <w:left w:val="nil"/>
          <w:bottom w:val="nil"/>
          <w:right w:val="nil"/>
          <w:between w:val="nil"/>
          <w:bar w:val="nil"/>
        </w:pBdr>
        <w:spacing w:line="276" w:lineRule="auto"/>
        <w:jc w:val="both"/>
        <w:rPr>
          <w:rFonts w:ascii="Trebuchet MS" w:eastAsia="Trebuchet MS" w:hAnsi="Trebuchet MS" w:cs="Trebuchet MS"/>
          <w:bCs/>
          <w:color w:val="000000"/>
          <w:sz w:val="22"/>
          <w:szCs w:val="22"/>
          <w:u w:color="000000"/>
          <w:bdr w:val="nil"/>
          <w:lang w:val="ro-RO" w:eastAsia="ro-RO"/>
        </w:rPr>
      </w:pPr>
    </w:p>
    <w:p w:rsidR="00206921" w:rsidRPr="00206921" w:rsidRDefault="00206921" w:rsidP="00206921">
      <w:pPr>
        <w:pBdr>
          <w:top w:val="nil"/>
          <w:left w:val="nil"/>
          <w:bottom w:val="nil"/>
          <w:right w:val="nil"/>
          <w:between w:val="nil"/>
          <w:bar w:val="nil"/>
        </w:pBdr>
        <w:spacing w:line="276" w:lineRule="auto"/>
        <w:jc w:val="both"/>
        <w:rPr>
          <w:rFonts w:ascii="Trebuchet MS" w:hAnsi="Trebuchet MS"/>
          <w:bCs/>
          <w:sz w:val="22"/>
          <w:szCs w:val="22"/>
          <w:u w:color="000000"/>
          <w:bdr w:val="nil"/>
          <w:lang w:val="ro-RO" w:eastAsia="ro-RO"/>
        </w:rPr>
      </w:pPr>
    </w:p>
    <w:p w:rsidR="005A7C41" w:rsidRPr="00067D1F" w:rsidRDefault="005A7C41" w:rsidP="005A7C41">
      <w:pPr>
        <w:pStyle w:val="Body"/>
        <w:spacing w:line="276" w:lineRule="auto"/>
        <w:jc w:val="both"/>
        <w:rPr>
          <w:rFonts w:ascii="Trebuchet MS" w:eastAsia="Cambria" w:hAnsi="Trebuchet MS" w:cs="Cambria"/>
          <w:bCs/>
          <w:color w:val="auto"/>
          <w:sz w:val="22"/>
          <w:szCs w:val="22"/>
        </w:rPr>
      </w:pPr>
    </w:p>
    <w:p w:rsidR="0088192E" w:rsidRPr="0088192E" w:rsidRDefault="0088192E" w:rsidP="0088192E">
      <w:pPr>
        <w:keepNext/>
        <w:pBdr>
          <w:top w:val="nil"/>
          <w:left w:val="nil"/>
          <w:bottom w:val="nil"/>
          <w:right w:val="nil"/>
          <w:between w:val="nil"/>
          <w:bar w:val="nil"/>
        </w:pBdr>
        <w:tabs>
          <w:tab w:val="left" w:pos="1080"/>
        </w:tabs>
        <w:spacing w:line="276" w:lineRule="auto"/>
        <w:jc w:val="both"/>
        <w:outlineLvl w:val="5"/>
        <w:rPr>
          <w:rFonts w:ascii="Trebuchet MS" w:eastAsia="Trebuchet MS" w:hAnsi="Trebuchet MS" w:cs="Trebuchet MS"/>
          <w:sz w:val="22"/>
          <w:szCs w:val="22"/>
          <w:u w:color="000000"/>
          <w:bdr w:val="nil"/>
          <w:lang w:val="ro-RO" w:eastAsia="ro-RO"/>
        </w:rPr>
      </w:pPr>
    </w:p>
    <w:p w:rsidR="005A7C41" w:rsidRDefault="005A7C41" w:rsidP="00045D63">
      <w:pPr>
        <w:spacing w:line="360" w:lineRule="auto"/>
        <w:jc w:val="center"/>
        <w:rPr>
          <w:rFonts w:ascii="Trebuchet MS" w:hAnsi="Trebuchet MS"/>
          <w:sz w:val="22"/>
          <w:szCs w:val="22"/>
        </w:rPr>
      </w:pPr>
    </w:p>
    <w:p w:rsidR="005A7C41" w:rsidRDefault="005A7C41" w:rsidP="00045D63">
      <w:pPr>
        <w:spacing w:line="360" w:lineRule="auto"/>
        <w:jc w:val="center"/>
        <w:rPr>
          <w:rFonts w:ascii="Trebuchet MS" w:hAnsi="Trebuchet MS"/>
          <w:sz w:val="22"/>
          <w:szCs w:val="22"/>
        </w:rPr>
      </w:pPr>
    </w:p>
    <w:p w:rsidR="005A7C41" w:rsidRDefault="005A7C41" w:rsidP="00045D63">
      <w:pPr>
        <w:spacing w:line="360" w:lineRule="auto"/>
        <w:jc w:val="center"/>
        <w:rPr>
          <w:rFonts w:ascii="Trebuchet MS" w:hAnsi="Trebuchet MS"/>
          <w:sz w:val="22"/>
          <w:szCs w:val="22"/>
        </w:rPr>
      </w:pPr>
    </w:p>
    <w:p w:rsidR="00FA0A0D" w:rsidRDefault="00FA0A0D" w:rsidP="00045D63">
      <w:pPr>
        <w:spacing w:line="360" w:lineRule="auto"/>
        <w:jc w:val="center"/>
        <w:rPr>
          <w:rFonts w:ascii="Trebuchet MS" w:hAnsi="Trebuchet MS"/>
          <w:sz w:val="22"/>
          <w:szCs w:val="22"/>
        </w:rPr>
      </w:pPr>
    </w:p>
    <w:p w:rsidR="00711A1F" w:rsidRDefault="00D27CF6" w:rsidP="00045D63">
      <w:pPr>
        <w:spacing w:line="360" w:lineRule="auto"/>
        <w:jc w:val="center"/>
        <w:rPr>
          <w:rFonts w:ascii="Trebuchet MS" w:hAnsi="Trebuchet MS"/>
          <w:sz w:val="22"/>
          <w:szCs w:val="22"/>
        </w:rPr>
      </w:pPr>
      <w:r>
        <w:rPr>
          <w:rFonts w:ascii="Trebuchet MS" w:hAnsi="Trebuchet MS"/>
          <w:sz w:val="22"/>
          <w:szCs w:val="22"/>
        </w:rPr>
        <w:t xml:space="preserve"> </w:t>
      </w:r>
    </w:p>
    <w:p w:rsidR="002758EB" w:rsidRDefault="002758EB" w:rsidP="006769E2">
      <w:pPr>
        <w:spacing w:line="360" w:lineRule="auto"/>
        <w:rPr>
          <w:rFonts w:ascii="Trebuchet MS" w:hAnsi="Trebuchet MS"/>
          <w:sz w:val="22"/>
          <w:szCs w:val="22"/>
        </w:rPr>
      </w:pPr>
    </w:p>
    <w:p w:rsidR="009A0381" w:rsidRDefault="009A0381" w:rsidP="006769E2">
      <w:pPr>
        <w:spacing w:line="360" w:lineRule="auto"/>
        <w:rPr>
          <w:rFonts w:ascii="Trebuchet MS" w:hAnsi="Trebuchet MS"/>
          <w:sz w:val="22"/>
          <w:szCs w:val="22"/>
        </w:rPr>
      </w:pPr>
    </w:p>
    <w:p w:rsidR="009A0381" w:rsidRDefault="009A0381" w:rsidP="006769E2">
      <w:pPr>
        <w:spacing w:line="360" w:lineRule="auto"/>
        <w:rPr>
          <w:rFonts w:ascii="Trebuchet MS" w:hAnsi="Trebuchet MS"/>
          <w:sz w:val="22"/>
          <w:szCs w:val="22"/>
        </w:rPr>
      </w:pPr>
    </w:p>
    <w:p w:rsidR="009A0381" w:rsidRDefault="009A0381" w:rsidP="006769E2">
      <w:pPr>
        <w:spacing w:line="360" w:lineRule="auto"/>
        <w:rPr>
          <w:rFonts w:ascii="Trebuchet MS" w:hAnsi="Trebuchet MS"/>
          <w:sz w:val="22"/>
          <w:szCs w:val="22"/>
        </w:rPr>
      </w:pPr>
    </w:p>
    <w:p w:rsidR="009A0381" w:rsidRDefault="009A0381" w:rsidP="006769E2">
      <w:pPr>
        <w:spacing w:line="360" w:lineRule="auto"/>
        <w:rPr>
          <w:rFonts w:ascii="Trebuchet MS" w:hAnsi="Trebuchet MS"/>
          <w:sz w:val="22"/>
          <w:szCs w:val="22"/>
        </w:rPr>
      </w:pPr>
    </w:p>
    <w:p w:rsidR="009A0381" w:rsidRDefault="009A0381" w:rsidP="006769E2">
      <w:pPr>
        <w:spacing w:line="360" w:lineRule="auto"/>
        <w:rPr>
          <w:rFonts w:ascii="Trebuchet MS" w:hAnsi="Trebuchet MS"/>
          <w:sz w:val="22"/>
          <w:szCs w:val="22"/>
        </w:rPr>
      </w:pPr>
    </w:p>
    <w:p w:rsidR="009A0381" w:rsidRDefault="009A0381" w:rsidP="006769E2">
      <w:pPr>
        <w:spacing w:line="360" w:lineRule="auto"/>
        <w:rPr>
          <w:rFonts w:ascii="Trebuchet MS" w:hAnsi="Trebuchet MS"/>
          <w:sz w:val="22"/>
          <w:szCs w:val="22"/>
        </w:rPr>
      </w:pPr>
    </w:p>
    <w:p w:rsidR="009A0381" w:rsidRDefault="009A0381" w:rsidP="006769E2">
      <w:pPr>
        <w:spacing w:line="360" w:lineRule="auto"/>
        <w:rPr>
          <w:rFonts w:ascii="Trebuchet MS" w:hAnsi="Trebuchet MS"/>
          <w:sz w:val="22"/>
          <w:szCs w:val="22"/>
        </w:rPr>
      </w:pPr>
    </w:p>
    <w:p w:rsidR="009A0381" w:rsidRDefault="009A0381" w:rsidP="006769E2">
      <w:pPr>
        <w:spacing w:line="360" w:lineRule="auto"/>
        <w:rPr>
          <w:rFonts w:ascii="Trebuchet MS" w:hAnsi="Trebuchet MS"/>
          <w:sz w:val="22"/>
          <w:szCs w:val="22"/>
        </w:rPr>
      </w:pPr>
    </w:p>
    <w:p w:rsidR="009A0381" w:rsidRDefault="009A0381" w:rsidP="006769E2">
      <w:pPr>
        <w:spacing w:line="360" w:lineRule="auto"/>
        <w:rPr>
          <w:rFonts w:ascii="Trebuchet MS" w:hAnsi="Trebuchet MS"/>
          <w:sz w:val="22"/>
          <w:szCs w:val="22"/>
        </w:rPr>
      </w:pPr>
    </w:p>
    <w:p w:rsidR="005A7C41" w:rsidRDefault="005A7C41" w:rsidP="00096AAD">
      <w:pPr>
        <w:spacing w:line="360" w:lineRule="auto"/>
        <w:rPr>
          <w:rFonts w:ascii="Trebuchet MS" w:hAnsi="Trebuchet MS"/>
          <w:sz w:val="22"/>
          <w:szCs w:val="22"/>
        </w:rPr>
      </w:pPr>
    </w:p>
    <w:p w:rsidR="005A7C41" w:rsidRDefault="005A7C41" w:rsidP="00045D63">
      <w:pPr>
        <w:spacing w:line="360" w:lineRule="auto"/>
        <w:jc w:val="center"/>
        <w:rPr>
          <w:rFonts w:ascii="Trebuchet MS" w:hAnsi="Trebuchet MS"/>
          <w:sz w:val="22"/>
          <w:szCs w:val="22"/>
        </w:rPr>
      </w:pPr>
    </w:p>
    <w:p w:rsidR="00052093" w:rsidRPr="00045D63" w:rsidRDefault="00052093" w:rsidP="00045D63">
      <w:pPr>
        <w:spacing w:line="360" w:lineRule="auto"/>
        <w:jc w:val="center"/>
        <w:rPr>
          <w:rFonts w:ascii="Trebuchet MS" w:hAnsi="Trebuchet MS"/>
          <w:b/>
          <w:sz w:val="22"/>
          <w:szCs w:val="22"/>
        </w:rPr>
      </w:pPr>
      <w:r w:rsidRPr="00045D63">
        <w:rPr>
          <w:rFonts w:ascii="Trebuchet MS" w:hAnsi="Trebuchet MS"/>
          <w:b/>
          <w:sz w:val="22"/>
          <w:szCs w:val="22"/>
        </w:rPr>
        <w:t xml:space="preserve">Secțiunea III </w:t>
      </w:r>
      <w:r w:rsidR="00AC23FD" w:rsidRPr="00045D63">
        <w:rPr>
          <w:rFonts w:ascii="Trebuchet MS" w:hAnsi="Trebuchet MS"/>
          <w:b/>
          <w:sz w:val="22"/>
          <w:szCs w:val="22"/>
        </w:rPr>
        <w:t>–</w:t>
      </w:r>
      <w:r w:rsidRPr="00045D63">
        <w:rPr>
          <w:rFonts w:ascii="Trebuchet MS" w:hAnsi="Trebuchet MS"/>
          <w:b/>
          <w:sz w:val="22"/>
          <w:szCs w:val="22"/>
        </w:rPr>
        <w:t xml:space="preserve"> Formulare</w:t>
      </w:r>
    </w:p>
    <w:p w:rsidR="00AC23FD" w:rsidRPr="00045D63" w:rsidRDefault="00AC23FD" w:rsidP="00045D63">
      <w:pPr>
        <w:spacing w:line="360" w:lineRule="auto"/>
        <w:jc w:val="center"/>
        <w:rPr>
          <w:rFonts w:ascii="Trebuchet MS" w:hAnsi="Trebuchet MS"/>
          <w:b/>
          <w:sz w:val="22"/>
          <w:szCs w:val="22"/>
        </w:rPr>
      </w:pPr>
    </w:p>
    <w:p w:rsidR="00B40C0B" w:rsidRDefault="00052093" w:rsidP="00045D63">
      <w:pPr>
        <w:spacing w:line="360" w:lineRule="auto"/>
        <w:jc w:val="both"/>
        <w:rPr>
          <w:rFonts w:ascii="Trebuchet MS" w:hAnsi="Trebuchet MS"/>
          <w:sz w:val="22"/>
          <w:szCs w:val="22"/>
        </w:rPr>
      </w:pPr>
      <w:r w:rsidRPr="00045D63">
        <w:rPr>
          <w:rFonts w:ascii="Trebuchet MS" w:hAnsi="Trebuchet MS"/>
          <w:sz w:val="22"/>
          <w:szCs w:val="22"/>
        </w:rPr>
        <w:t>Fiecare candidat/ofertant care participă, în mod individual sau ca asociat, la procedura pentru atribuirea contractelor de achiziţie publică are obligaţia de a prezenta formularele prevăzute în cadrul acestui capitol, completate în mod corespunzător şi semnate de persoanele autorizate.</w:t>
      </w:r>
    </w:p>
    <w:p w:rsidR="00045D63" w:rsidRDefault="00045D63" w:rsidP="00045D63">
      <w:pPr>
        <w:spacing w:line="360" w:lineRule="auto"/>
        <w:jc w:val="both"/>
        <w:rPr>
          <w:rFonts w:ascii="Trebuchet MS" w:hAnsi="Trebuchet MS"/>
          <w:sz w:val="22"/>
          <w:szCs w:val="22"/>
        </w:rPr>
      </w:pPr>
    </w:p>
    <w:p w:rsidR="00045D63" w:rsidRDefault="00045D63" w:rsidP="00045D63">
      <w:pPr>
        <w:spacing w:line="360" w:lineRule="auto"/>
        <w:jc w:val="both"/>
        <w:rPr>
          <w:rFonts w:ascii="Trebuchet MS" w:hAnsi="Trebuchet MS"/>
          <w:sz w:val="22"/>
          <w:szCs w:val="22"/>
        </w:rPr>
      </w:pPr>
    </w:p>
    <w:p w:rsidR="00606DB0" w:rsidRPr="00606DB0" w:rsidRDefault="00606DB0" w:rsidP="00606DB0">
      <w:pPr>
        <w:rPr>
          <w:rFonts w:ascii="Trebuchet MS" w:hAnsi="Trebuchet MS"/>
          <w:sz w:val="22"/>
          <w:szCs w:val="22"/>
        </w:rPr>
      </w:pPr>
      <w:r w:rsidRPr="00606DB0">
        <w:rPr>
          <w:rFonts w:ascii="Trebuchet MS" w:hAnsi="Trebuchet MS"/>
          <w:sz w:val="22"/>
          <w:szCs w:val="22"/>
        </w:rPr>
        <w:t>Lista formularelor:</w:t>
      </w:r>
    </w:p>
    <w:p w:rsidR="00606DB0" w:rsidRPr="00606DB0" w:rsidRDefault="00606DB0" w:rsidP="00606DB0">
      <w:pPr>
        <w:jc w:val="both"/>
        <w:rPr>
          <w:rFonts w:ascii="Trebuchet MS" w:hAnsi="Trebuchet MS"/>
          <w:sz w:val="22"/>
          <w:szCs w:val="22"/>
        </w:rPr>
      </w:pPr>
    </w:p>
    <w:p w:rsidR="00606DB0" w:rsidRPr="00606DB0" w:rsidRDefault="00606DB0" w:rsidP="00D12304">
      <w:pPr>
        <w:spacing w:after="240"/>
        <w:ind w:left="1416" w:hanging="1416"/>
        <w:jc w:val="both"/>
        <w:rPr>
          <w:rFonts w:ascii="Trebuchet MS" w:hAnsi="Trebuchet MS"/>
          <w:sz w:val="22"/>
          <w:szCs w:val="22"/>
        </w:rPr>
      </w:pPr>
      <w:r w:rsidRPr="00606DB0">
        <w:rPr>
          <w:rFonts w:ascii="Trebuchet MS" w:hAnsi="Trebuchet MS"/>
          <w:sz w:val="22"/>
          <w:szCs w:val="22"/>
        </w:rPr>
        <w:t>Formularul – 1 Declarație privind neîncadrarea în prevederile art. 164 din legea nr. 98/ 2016 privind achiziţiile publice;</w:t>
      </w:r>
    </w:p>
    <w:p w:rsidR="00606DB0" w:rsidRPr="00606DB0" w:rsidRDefault="00606DB0" w:rsidP="00D12304">
      <w:pPr>
        <w:spacing w:after="240"/>
        <w:jc w:val="both"/>
        <w:rPr>
          <w:rFonts w:ascii="Trebuchet MS" w:hAnsi="Trebuchet MS"/>
          <w:sz w:val="22"/>
          <w:szCs w:val="22"/>
        </w:rPr>
      </w:pPr>
    </w:p>
    <w:p w:rsidR="00606DB0" w:rsidRPr="00606DB0" w:rsidRDefault="00D12304" w:rsidP="00D12304">
      <w:pPr>
        <w:spacing w:after="240"/>
        <w:ind w:left="1416" w:hanging="1416"/>
        <w:jc w:val="both"/>
        <w:rPr>
          <w:rFonts w:ascii="Trebuchet MS" w:hAnsi="Trebuchet MS"/>
          <w:sz w:val="22"/>
          <w:szCs w:val="22"/>
        </w:rPr>
      </w:pPr>
      <w:r>
        <w:rPr>
          <w:rFonts w:ascii="Trebuchet MS" w:hAnsi="Trebuchet MS"/>
          <w:sz w:val="22"/>
          <w:szCs w:val="22"/>
        </w:rPr>
        <w:t xml:space="preserve">Formularul  –2 </w:t>
      </w:r>
      <w:r w:rsidR="00606DB0" w:rsidRPr="00606DB0">
        <w:rPr>
          <w:rFonts w:ascii="Trebuchet MS" w:hAnsi="Trebuchet MS"/>
          <w:sz w:val="22"/>
          <w:szCs w:val="22"/>
        </w:rPr>
        <w:t>Declarație privind neîncadrarea în prevederile art. 167 in legea nr. 98/ 2016 privind achiziţiile publice;</w:t>
      </w:r>
    </w:p>
    <w:p w:rsidR="00606DB0" w:rsidRPr="00606DB0" w:rsidRDefault="00606DB0" w:rsidP="00D12304">
      <w:pPr>
        <w:spacing w:after="240"/>
        <w:jc w:val="both"/>
        <w:rPr>
          <w:rFonts w:ascii="Trebuchet MS" w:hAnsi="Trebuchet MS"/>
          <w:sz w:val="22"/>
          <w:szCs w:val="22"/>
        </w:rPr>
      </w:pPr>
    </w:p>
    <w:p w:rsidR="00606DB0" w:rsidRPr="00606DB0" w:rsidRDefault="00606DB0" w:rsidP="00D12304">
      <w:pPr>
        <w:spacing w:after="240"/>
        <w:jc w:val="both"/>
        <w:rPr>
          <w:rFonts w:ascii="Trebuchet MS" w:hAnsi="Trebuchet MS"/>
          <w:sz w:val="22"/>
          <w:szCs w:val="22"/>
        </w:rPr>
      </w:pPr>
      <w:r w:rsidRPr="00606DB0">
        <w:rPr>
          <w:rFonts w:ascii="Trebuchet MS" w:hAnsi="Trebuchet MS"/>
          <w:sz w:val="22"/>
          <w:szCs w:val="22"/>
        </w:rPr>
        <w:t xml:space="preserve">Formularul  – </w:t>
      </w:r>
      <w:r w:rsidR="006F7E2D">
        <w:rPr>
          <w:rFonts w:ascii="Trebuchet MS" w:hAnsi="Trebuchet MS"/>
          <w:sz w:val="22"/>
          <w:szCs w:val="22"/>
        </w:rPr>
        <w:t>3</w:t>
      </w:r>
      <w:r w:rsidR="00D12304">
        <w:rPr>
          <w:rFonts w:ascii="Trebuchet MS" w:hAnsi="Trebuchet MS"/>
          <w:sz w:val="22"/>
          <w:szCs w:val="22"/>
        </w:rPr>
        <w:t xml:space="preserve"> </w:t>
      </w:r>
      <w:r w:rsidRPr="00606DB0">
        <w:rPr>
          <w:rFonts w:ascii="Trebuchet MS" w:hAnsi="Trebuchet MS"/>
          <w:sz w:val="22"/>
          <w:szCs w:val="22"/>
        </w:rPr>
        <w:t>Declarație privind conflictul de interese;</w:t>
      </w:r>
    </w:p>
    <w:p w:rsidR="00606DB0" w:rsidRPr="00606DB0" w:rsidRDefault="00606DB0" w:rsidP="00D12304">
      <w:pPr>
        <w:spacing w:after="240"/>
        <w:jc w:val="both"/>
        <w:rPr>
          <w:rFonts w:ascii="Trebuchet MS" w:hAnsi="Trebuchet MS"/>
          <w:sz w:val="22"/>
          <w:szCs w:val="22"/>
        </w:rPr>
      </w:pPr>
    </w:p>
    <w:p w:rsidR="006F7E2D" w:rsidRPr="00606DB0" w:rsidRDefault="006F7E2D" w:rsidP="00D12304">
      <w:pPr>
        <w:spacing w:after="240"/>
        <w:jc w:val="both"/>
        <w:rPr>
          <w:rFonts w:ascii="Trebuchet MS" w:hAnsi="Trebuchet MS"/>
          <w:sz w:val="22"/>
          <w:szCs w:val="22"/>
        </w:rPr>
      </w:pPr>
      <w:r w:rsidRPr="00606DB0">
        <w:rPr>
          <w:rFonts w:ascii="Trebuchet MS" w:hAnsi="Trebuchet MS"/>
          <w:sz w:val="22"/>
          <w:szCs w:val="22"/>
        </w:rPr>
        <w:t xml:space="preserve">Formularul  – </w:t>
      </w:r>
      <w:r>
        <w:rPr>
          <w:rFonts w:ascii="Trebuchet MS" w:hAnsi="Trebuchet MS"/>
          <w:sz w:val="22"/>
          <w:szCs w:val="22"/>
        </w:rPr>
        <w:t>4</w:t>
      </w:r>
      <w:r w:rsidRPr="00606DB0">
        <w:rPr>
          <w:rFonts w:ascii="Trebuchet MS" w:hAnsi="Trebuchet MS"/>
          <w:sz w:val="22"/>
          <w:szCs w:val="22"/>
        </w:rPr>
        <w:t xml:space="preserve"> </w:t>
      </w:r>
      <w:r w:rsidR="00D12304">
        <w:rPr>
          <w:rFonts w:ascii="Trebuchet MS" w:hAnsi="Trebuchet MS"/>
          <w:sz w:val="22"/>
          <w:szCs w:val="22"/>
        </w:rPr>
        <w:t xml:space="preserve"> </w:t>
      </w:r>
      <w:r w:rsidRPr="00606DB0">
        <w:rPr>
          <w:rFonts w:ascii="Trebuchet MS" w:hAnsi="Trebuchet MS"/>
          <w:sz w:val="22"/>
          <w:szCs w:val="22"/>
        </w:rPr>
        <w:t>Formular de ofertă</w:t>
      </w:r>
      <w:r w:rsidR="00727FD6">
        <w:rPr>
          <w:rFonts w:ascii="Trebuchet MS" w:hAnsi="Trebuchet MS"/>
          <w:sz w:val="22"/>
          <w:szCs w:val="22"/>
        </w:rPr>
        <w:t xml:space="preserve"> + anexa</w:t>
      </w:r>
      <w:r w:rsidR="00096AAD" w:rsidRPr="00096AAD">
        <w:t xml:space="preserve"> </w:t>
      </w:r>
      <w:r w:rsidR="00096AAD">
        <w:t>(</w:t>
      </w:r>
      <w:r w:rsidR="00096AAD" w:rsidRPr="00096AAD">
        <w:rPr>
          <w:rFonts w:ascii="Trebuchet MS" w:hAnsi="Trebuchet MS"/>
          <w:sz w:val="22"/>
          <w:szCs w:val="22"/>
        </w:rPr>
        <w:t>Propunerea financiară detaliata</w:t>
      </w:r>
      <w:r w:rsidR="00096AAD">
        <w:rPr>
          <w:rFonts w:ascii="Trebuchet MS" w:hAnsi="Trebuchet MS"/>
          <w:sz w:val="22"/>
          <w:szCs w:val="22"/>
        </w:rPr>
        <w:t>)</w:t>
      </w:r>
      <w:r w:rsidRPr="00606DB0">
        <w:rPr>
          <w:rFonts w:ascii="Trebuchet MS" w:hAnsi="Trebuchet MS"/>
          <w:sz w:val="22"/>
          <w:szCs w:val="22"/>
        </w:rPr>
        <w:t>;</w:t>
      </w:r>
    </w:p>
    <w:p w:rsidR="006F7E2D" w:rsidRDefault="006F7E2D" w:rsidP="00D12304">
      <w:pPr>
        <w:spacing w:after="240"/>
        <w:jc w:val="both"/>
        <w:rPr>
          <w:rFonts w:ascii="Trebuchet MS" w:hAnsi="Trebuchet MS"/>
          <w:sz w:val="22"/>
          <w:szCs w:val="22"/>
        </w:rPr>
      </w:pPr>
    </w:p>
    <w:p w:rsidR="006F7E2D" w:rsidRDefault="006F7E2D" w:rsidP="00D12304">
      <w:pPr>
        <w:spacing w:after="240"/>
        <w:jc w:val="both"/>
        <w:rPr>
          <w:rFonts w:ascii="Trebuchet MS" w:hAnsi="Trebuchet MS"/>
          <w:sz w:val="22"/>
          <w:szCs w:val="22"/>
        </w:rPr>
      </w:pPr>
      <w:r w:rsidRPr="00606DB0">
        <w:rPr>
          <w:rFonts w:ascii="Trebuchet MS" w:hAnsi="Trebuchet MS"/>
          <w:sz w:val="22"/>
          <w:szCs w:val="22"/>
        </w:rPr>
        <w:t xml:space="preserve">Formularul  – </w:t>
      </w:r>
      <w:r>
        <w:rPr>
          <w:rFonts w:ascii="Trebuchet MS" w:hAnsi="Trebuchet MS"/>
          <w:sz w:val="22"/>
          <w:szCs w:val="22"/>
        </w:rPr>
        <w:t>5</w:t>
      </w:r>
      <w:r w:rsidR="00D12304">
        <w:rPr>
          <w:rFonts w:ascii="Trebuchet MS" w:hAnsi="Trebuchet MS"/>
          <w:sz w:val="22"/>
          <w:szCs w:val="22"/>
        </w:rPr>
        <w:t xml:space="preserve"> </w:t>
      </w:r>
      <w:r w:rsidRPr="00606DB0">
        <w:rPr>
          <w:rFonts w:ascii="Trebuchet MS" w:hAnsi="Trebuchet MS"/>
          <w:sz w:val="22"/>
          <w:szCs w:val="22"/>
        </w:rPr>
        <w:t>Scrisoare de înaintare;</w:t>
      </w:r>
    </w:p>
    <w:p w:rsidR="006F7E2D" w:rsidRPr="00606DB0" w:rsidRDefault="006F7E2D" w:rsidP="00D12304">
      <w:pPr>
        <w:spacing w:after="240"/>
        <w:jc w:val="both"/>
        <w:rPr>
          <w:rFonts w:ascii="Trebuchet MS" w:hAnsi="Trebuchet MS"/>
          <w:sz w:val="22"/>
          <w:szCs w:val="22"/>
        </w:rPr>
      </w:pPr>
    </w:p>
    <w:p w:rsidR="00606DB0" w:rsidRDefault="00606DB0" w:rsidP="00D12304">
      <w:pPr>
        <w:spacing w:after="240"/>
        <w:ind w:left="1416" w:hanging="1416"/>
        <w:jc w:val="both"/>
        <w:rPr>
          <w:rFonts w:ascii="Trebuchet MS" w:hAnsi="Trebuchet MS"/>
          <w:sz w:val="22"/>
          <w:szCs w:val="22"/>
        </w:rPr>
      </w:pPr>
      <w:r w:rsidRPr="00606DB0">
        <w:rPr>
          <w:rFonts w:ascii="Trebuchet MS" w:hAnsi="Trebuchet MS"/>
          <w:sz w:val="22"/>
          <w:szCs w:val="22"/>
        </w:rPr>
        <w:t xml:space="preserve">Formularul  – </w:t>
      </w:r>
      <w:r w:rsidR="00D12304">
        <w:rPr>
          <w:rFonts w:ascii="Trebuchet MS" w:hAnsi="Trebuchet MS"/>
          <w:sz w:val="22"/>
          <w:szCs w:val="22"/>
        </w:rPr>
        <w:t xml:space="preserve">6   </w:t>
      </w:r>
      <w:r w:rsidRPr="00606DB0">
        <w:rPr>
          <w:rFonts w:ascii="Trebuchet MS" w:hAnsi="Trebuchet MS"/>
          <w:sz w:val="22"/>
          <w:szCs w:val="22"/>
        </w:rPr>
        <w:t>Informații privind asocierea</w:t>
      </w:r>
      <w:r w:rsidR="004F10E6">
        <w:rPr>
          <w:rFonts w:ascii="Trebuchet MS" w:hAnsi="Trebuchet MS"/>
          <w:sz w:val="22"/>
          <w:szCs w:val="22"/>
        </w:rPr>
        <w:t xml:space="preserve"> (daca este cazul)</w:t>
      </w:r>
      <w:r w:rsidRPr="00606DB0">
        <w:rPr>
          <w:rFonts w:ascii="Trebuchet MS" w:hAnsi="Trebuchet MS"/>
          <w:sz w:val="22"/>
          <w:szCs w:val="22"/>
        </w:rPr>
        <w:t>;</w:t>
      </w:r>
    </w:p>
    <w:p w:rsidR="005842A9" w:rsidRPr="00606DB0" w:rsidRDefault="005842A9" w:rsidP="00D12304">
      <w:pPr>
        <w:spacing w:after="240"/>
        <w:jc w:val="both"/>
        <w:rPr>
          <w:rFonts w:ascii="Trebuchet MS" w:hAnsi="Trebuchet MS"/>
          <w:sz w:val="22"/>
          <w:szCs w:val="22"/>
        </w:rPr>
      </w:pPr>
    </w:p>
    <w:p w:rsidR="00606DB0" w:rsidRPr="00606DB0" w:rsidRDefault="00D12304" w:rsidP="00D12304">
      <w:pPr>
        <w:spacing w:after="240"/>
        <w:jc w:val="both"/>
        <w:rPr>
          <w:rFonts w:ascii="Trebuchet MS" w:hAnsi="Trebuchet MS"/>
          <w:sz w:val="22"/>
          <w:szCs w:val="22"/>
        </w:rPr>
      </w:pPr>
      <w:r>
        <w:rPr>
          <w:rFonts w:ascii="Trebuchet MS" w:hAnsi="Trebuchet MS"/>
          <w:sz w:val="22"/>
          <w:szCs w:val="22"/>
        </w:rPr>
        <w:t xml:space="preserve">Formularul  – 7     </w:t>
      </w:r>
      <w:r w:rsidRPr="00D12304">
        <w:rPr>
          <w:rFonts w:ascii="Trebuchet MS" w:hAnsi="Trebuchet MS"/>
          <w:sz w:val="22"/>
          <w:szCs w:val="22"/>
        </w:rPr>
        <w:t>Declarație privind privind respectarea conditiilor de mediu, social si cu privire la relatiile de munca</w:t>
      </w:r>
    </w:p>
    <w:p w:rsidR="00606DB0" w:rsidRPr="006F7E2D" w:rsidRDefault="00606DB0" w:rsidP="00D12304">
      <w:pPr>
        <w:tabs>
          <w:tab w:val="left" w:pos="2145"/>
          <w:tab w:val="right" w:pos="9356"/>
        </w:tabs>
        <w:spacing w:after="240"/>
        <w:rPr>
          <w:rFonts w:ascii="Trebuchet MS" w:hAnsi="Trebuchet MS"/>
          <w:b/>
          <w:noProof/>
          <w:sz w:val="22"/>
          <w:szCs w:val="22"/>
        </w:rPr>
      </w:pPr>
      <w:r w:rsidRPr="00606DB0">
        <w:rPr>
          <w:rFonts w:ascii="Trebuchet MS" w:hAnsi="Trebuchet MS"/>
          <w:sz w:val="22"/>
          <w:szCs w:val="22"/>
        </w:rPr>
        <w:br w:type="page"/>
      </w:r>
      <w:r w:rsidRPr="00635386">
        <w:rPr>
          <w:rFonts w:asciiTheme="minorHAnsi" w:hAnsiTheme="minorHAnsi"/>
          <w:i/>
          <w:noProof/>
        </w:rPr>
        <w:tab/>
      </w:r>
      <w:r w:rsidRPr="006F7E2D">
        <w:rPr>
          <w:rFonts w:ascii="Trebuchet MS" w:hAnsi="Trebuchet MS"/>
          <w:i/>
          <w:noProof/>
          <w:sz w:val="22"/>
          <w:szCs w:val="22"/>
        </w:rPr>
        <w:tab/>
      </w:r>
      <w:r w:rsidRPr="006F7E2D">
        <w:rPr>
          <w:rFonts w:ascii="Trebuchet MS" w:hAnsi="Trebuchet MS"/>
          <w:b/>
          <w:noProof/>
          <w:sz w:val="22"/>
          <w:szCs w:val="22"/>
        </w:rPr>
        <w:t>FORMULARUL nr.1</w:t>
      </w:r>
    </w:p>
    <w:p w:rsidR="00606DB0" w:rsidRPr="006F7E2D" w:rsidRDefault="00606DB0" w:rsidP="00606DB0">
      <w:pPr>
        <w:rPr>
          <w:rFonts w:ascii="Trebuchet MS" w:hAnsi="Trebuchet MS" w:cs="Calibri"/>
          <w:b/>
          <w:sz w:val="22"/>
          <w:szCs w:val="22"/>
        </w:rPr>
      </w:pPr>
    </w:p>
    <w:p w:rsidR="00606DB0" w:rsidRPr="006F7E2D" w:rsidRDefault="00606DB0" w:rsidP="00606DB0">
      <w:pPr>
        <w:rPr>
          <w:rFonts w:ascii="Trebuchet MS" w:hAnsi="Trebuchet MS"/>
          <w:sz w:val="22"/>
          <w:szCs w:val="22"/>
        </w:rPr>
      </w:pPr>
      <w:r w:rsidRPr="006F7E2D">
        <w:rPr>
          <w:rFonts w:ascii="Trebuchet MS" w:hAnsi="Trebuchet MS"/>
          <w:sz w:val="22"/>
          <w:szCs w:val="22"/>
        </w:rPr>
        <w:t>Operator economic,</w:t>
      </w:r>
    </w:p>
    <w:p w:rsidR="00606DB0" w:rsidRPr="006F7E2D" w:rsidRDefault="00606DB0" w:rsidP="00606DB0">
      <w:pPr>
        <w:rPr>
          <w:rFonts w:ascii="Trebuchet MS" w:hAnsi="Trebuchet MS"/>
          <w:sz w:val="22"/>
          <w:szCs w:val="22"/>
        </w:rPr>
      </w:pPr>
      <w:r w:rsidRPr="006F7E2D">
        <w:rPr>
          <w:rFonts w:ascii="Trebuchet MS" w:hAnsi="Trebuchet MS"/>
          <w:sz w:val="22"/>
          <w:szCs w:val="22"/>
        </w:rPr>
        <w:t>________________________</w:t>
      </w:r>
    </w:p>
    <w:p w:rsidR="00606DB0" w:rsidRPr="006F7E2D" w:rsidRDefault="00606DB0" w:rsidP="00606DB0">
      <w:pPr>
        <w:rPr>
          <w:rFonts w:ascii="Trebuchet MS" w:hAnsi="Trebuchet MS"/>
          <w:sz w:val="22"/>
          <w:szCs w:val="22"/>
        </w:rPr>
      </w:pPr>
      <w:r w:rsidRPr="006F7E2D">
        <w:rPr>
          <w:rFonts w:ascii="Trebuchet MS" w:hAnsi="Trebuchet MS"/>
          <w:sz w:val="22"/>
          <w:szCs w:val="22"/>
        </w:rPr>
        <w:t>(denumirea/numele)</w:t>
      </w:r>
    </w:p>
    <w:p w:rsidR="00606DB0" w:rsidRPr="006F7E2D" w:rsidRDefault="00606DB0" w:rsidP="00606DB0">
      <w:pPr>
        <w:jc w:val="center"/>
        <w:rPr>
          <w:rFonts w:ascii="Trebuchet MS" w:hAnsi="Trebuchet MS"/>
          <w:sz w:val="22"/>
          <w:szCs w:val="22"/>
        </w:rPr>
      </w:pPr>
      <w:r w:rsidRPr="006F7E2D">
        <w:rPr>
          <w:rFonts w:ascii="Trebuchet MS" w:hAnsi="Trebuchet MS"/>
          <w:sz w:val="22"/>
          <w:szCs w:val="22"/>
        </w:rPr>
        <w:t>DECLARATIE</w:t>
      </w:r>
    </w:p>
    <w:p w:rsidR="00606DB0" w:rsidRPr="006F7E2D" w:rsidRDefault="00606DB0" w:rsidP="00606DB0">
      <w:pPr>
        <w:jc w:val="center"/>
        <w:rPr>
          <w:rFonts w:ascii="Trebuchet MS" w:hAnsi="Trebuchet MS"/>
          <w:sz w:val="22"/>
          <w:szCs w:val="22"/>
        </w:rPr>
      </w:pPr>
      <w:r w:rsidRPr="006F7E2D">
        <w:rPr>
          <w:rFonts w:ascii="Trebuchet MS" w:hAnsi="Trebuchet MS"/>
          <w:sz w:val="22"/>
          <w:szCs w:val="22"/>
        </w:rPr>
        <w:t>privind neîncadrarea in situațiile prevăzute la art. 164, din</w:t>
      </w:r>
    </w:p>
    <w:p w:rsidR="00606DB0" w:rsidRPr="006F7E2D" w:rsidRDefault="00606DB0" w:rsidP="00606DB0">
      <w:pPr>
        <w:jc w:val="center"/>
        <w:rPr>
          <w:rFonts w:ascii="Trebuchet MS" w:hAnsi="Trebuchet MS"/>
          <w:sz w:val="22"/>
          <w:szCs w:val="22"/>
        </w:rPr>
      </w:pPr>
      <w:r w:rsidRPr="006F7E2D">
        <w:rPr>
          <w:rFonts w:ascii="Trebuchet MS" w:hAnsi="Trebuchet MS"/>
          <w:sz w:val="22"/>
          <w:szCs w:val="22"/>
        </w:rPr>
        <w:t>Legea nr. 98 din 19 mai 2016 privind achiziţiile publice</w:t>
      </w:r>
    </w:p>
    <w:p w:rsidR="00606DB0" w:rsidRPr="006F7E2D" w:rsidRDefault="00606DB0" w:rsidP="00D12304">
      <w:pPr>
        <w:jc w:val="both"/>
        <w:rPr>
          <w:rFonts w:ascii="Trebuchet MS" w:hAnsi="Trebuchet MS"/>
          <w:sz w:val="22"/>
          <w:szCs w:val="22"/>
        </w:rPr>
      </w:pPr>
    </w:p>
    <w:p w:rsidR="00606DB0" w:rsidRPr="00D12304" w:rsidRDefault="00606DB0" w:rsidP="00D12304">
      <w:pPr>
        <w:jc w:val="both"/>
        <w:rPr>
          <w:rFonts w:ascii="Trebuchet MS" w:hAnsi="Trebuchet MS"/>
          <w:b/>
          <w:bCs/>
          <w:sz w:val="22"/>
          <w:szCs w:val="22"/>
          <w:lang w:val="ro-RO"/>
        </w:rPr>
      </w:pPr>
      <w:r w:rsidRPr="006F7E2D">
        <w:rPr>
          <w:rFonts w:ascii="Trebuchet MS" w:hAnsi="Trebuchet MS"/>
          <w:sz w:val="22"/>
          <w:szCs w:val="22"/>
        </w:rPr>
        <w:t xml:space="preserve">Subsemnatul …………………….. (nume şi prenume în clar a persoanei autorizate), reprezentant împuternicit al ..............................................................., declar pe propria răspundere, în calitate de ofertant la </w:t>
      </w:r>
      <w:r w:rsidR="00452950">
        <w:rPr>
          <w:rFonts w:ascii="Trebuchet MS" w:eastAsia="MS Mincho" w:hAnsi="Trebuchet MS" w:cs="Calibri"/>
          <w:sz w:val="22"/>
          <w:szCs w:val="22"/>
        </w:rPr>
        <w:t>procedura</w:t>
      </w:r>
      <w:r w:rsidRPr="006F7E2D">
        <w:rPr>
          <w:rFonts w:ascii="Trebuchet MS" w:hAnsi="Trebuchet MS" w:cs="Calibri"/>
          <w:sz w:val="22"/>
          <w:szCs w:val="22"/>
        </w:rPr>
        <w:t xml:space="preserve"> </w:t>
      </w:r>
      <w:r w:rsidR="00452950">
        <w:rPr>
          <w:rFonts w:ascii="Trebuchet MS" w:hAnsi="Trebuchet MS" w:cs="Calibri"/>
          <w:sz w:val="22"/>
          <w:szCs w:val="22"/>
        </w:rPr>
        <w:t xml:space="preserve"> avand ca obiect </w:t>
      </w:r>
      <w:r w:rsidR="00D12304" w:rsidRPr="00A10D15">
        <w:rPr>
          <w:rFonts w:ascii="Trebuchet MS" w:hAnsi="Trebuchet MS"/>
          <w:b/>
          <w:bCs/>
          <w:i/>
          <w:sz w:val="22"/>
          <w:szCs w:val="22"/>
          <w:lang w:val="ro-RO"/>
        </w:rPr>
        <w:t>Servicii de organizare a programului de promovare pentru evenimentele organizate in cadrul proiectului „</w:t>
      </w:r>
      <w:r w:rsidR="00D12304" w:rsidRPr="00A10D15">
        <w:rPr>
          <w:rFonts w:ascii="Trebuchet MS" w:hAnsi="Trebuchet MS"/>
          <w:b/>
          <w:bCs/>
          <w:i/>
          <w:sz w:val="22"/>
          <w:szCs w:val="22"/>
          <w:lang w:val="en-GB"/>
        </w:rPr>
        <w:t>Sprijin pentru MFE în organizarea reuniunilor informale cu privire la  Politica de coeziune în anul 2019</w:t>
      </w:r>
      <w:r w:rsidR="00D12304" w:rsidRPr="00504A47">
        <w:rPr>
          <w:rFonts w:ascii="Trebuchet MS" w:hAnsi="Trebuchet MS"/>
          <w:b/>
          <w:bCs/>
          <w:i/>
          <w:sz w:val="22"/>
          <w:szCs w:val="22"/>
          <w:lang w:val="en-GB"/>
        </w:rPr>
        <w:t>”</w:t>
      </w:r>
      <w:r w:rsidRPr="00D12304">
        <w:rPr>
          <w:rFonts w:ascii="Trebuchet MS" w:hAnsi="Trebuchet MS" w:cs="Calibri"/>
          <w:sz w:val="22"/>
          <w:szCs w:val="22"/>
        </w:rPr>
        <w:t xml:space="preserve">, </w:t>
      </w:r>
      <w:r w:rsidRPr="00D12304">
        <w:rPr>
          <w:rFonts w:ascii="Trebuchet MS" w:hAnsi="Trebuchet MS"/>
          <w:sz w:val="22"/>
          <w:szCs w:val="22"/>
        </w:rPr>
        <w:t>sub sancţiunile aplicate faptei de fals în acte publice, că nu mă aflu în niciuna dintre situaţiile prevăzute la art. 164 din</w:t>
      </w:r>
      <w:r w:rsidRPr="00D12304">
        <w:rPr>
          <w:rFonts w:ascii="Trebuchet MS" w:hAnsi="Trebuchet MS" w:cs="Calibri"/>
          <w:sz w:val="22"/>
          <w:szCs w:val="22"/>
        </w:rPr>
        <w:t xml:space="preserve"> </w:t>
      </w:r>
      <w:r w:rsidRPr="00D12304">
        <w:rPr>
          <w:rFonts w:ascii="Trebuchet MS" w:hAnsi="Trebuchet MS"/>
          <w:sz w:val="22"/>
          <w:szCs w:val="22"/>
        </w:rPr>
        <w:t xml:space="preserve">legea nr. 98 din 19 mai 2016 privind achiziţiile publice, respectiv </w:t>
      </w:r>
      <w:r w:rsidRPr="00D12304">
        <w:rPr>
          <w:rFonts w:ascii="Trebuchet MS" w:hAnsi="Trebuchet MS"/>
          <w:b/>
          <w:sz w:val="22"/>
          <w:szCs w:val="22"/>
        </w:rPr>
        <w:t>nu am fost c</w:t>
      </w:r>
      <w:r w:rsidRPr="00D12304">
        <w:rPr>
          <w:rFonts w:ascii="Trebuchet MS" w:hAnsi="Trebuchet MS" w:cs="Calibri"/>
          <w:b/>
          <w:sz w:val="22"/>
          <w:szCs w:val="22"/>
        </w:rPr>
        <w:t>ondamnat prin hotărâre definitivă a unei instanţe judecătoreşti, pentru comiterea uneia dintre următoarele infracţiuni:</w:t>
      </w:r>
    </w:p>
    <w:p w:rsidR="00606DB0" w:rsidRPr="006F7E2D" w:rsidRDefault="00606DB0" w:rsidP="00D12304">
      <w:pPr>
        <w:pStyle w:val="ListParagraph"/>
        <w:ind w:left="495"/>
        <w:jc w:val="both"/>
        <w:rPr>
          <w:rFonts w:ascii="Trebuchet MS" w:hAnsi="Trebuchet MS" w:cs="Calibri"/>
          <w:sz w:val="22"/>
          <w:szCs w:val="22"/>
        </w:rPr>
      </w:pPr>
      <w:r w:rsidRPr="006F7E2D">
        <w:rPr>
          <w:rFonts w:ascii="Trebuchet MS" w:hAnsi="Trebuchet MS" w:cs="Calibri"/>
          <w:sz w:val="22"/>
          <w:szCs w:val="22"/>
        </w:rPr>
        <w:t>  a) constituirea unui grup infracţional organizat, prevăzută de art. 367 din Legea nr. 286/2009 privind Codul penal, cu modificările şi completările ulterioare, sau de dispoziţiile corespunzătoare ale legislaţiei penale aplicabile;</w:t>
      </w:r>
    </w:p>
    <w:p w:rsidR="00606DB0" w:rsidRPr="006F7E2D" w:rsidRDefault="00606DB0" w:rsidP="00606DB0">
      <w:pPr>
        <w:pStyle w:val="ListParagraph"/>
        <w:ind w:left="495"/>
        <w:jc w:val="both"/>
        <w:rPr>
          <w:rFonts w:ascii="Trebuchet MS" w:hAnsi="Trebuchet MS" w:cs="Calibri"/>
          <w:sz w:val="22"/>
          <w:szCs w:val="22"/>
        </w:rPr>
      </w:pPr>
      <w:r w:rsidRPr="006F7E2D">
        <w:rPr>
          <w:rFonts w:ascii="Trebuchet MS" w:hAnsi="Trebuchet MS" w:cs="Calibri"/>
          <w:sz w:val="22"/>
          <w:szCs w:val="22"/>
        </w:rPr>
        <w:t>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aplicabile;</w:t>
      </w:r>
    </w:p>
    <w:p w:rsidR="00606DB0" w:rsidRPr="006F7E2D" w:rsidRDefault="00606DB0" w:rsidP="00606DB0">
      <w:pPr>
        <w:pStyle w:val="ListParagraph"/>
        <w:ind w:left="495"/>
        <w:jc w:val="both"/>
        <w:rPr>
          <w:rFonts w:ascii="Trebuchet MS" w:hAnsi="Trebuchet MS" w:cs="Calibri"/>
          <w:sz w:val="22"/>
          <w:szCs w:val="22"/>
        </w:rPr>
      </w:pPr>
      <w:r w:rsidRPr="006F7E2D">
        <w:rPr>
          <w:rFonts w:ascii="Trebuchet MS" w:hAnsi="Trebuchet MS" w:cs="Calibri"/>
          <w:sz w:val="22"/>
          <w:szCs w:val="22"/>
        </w:rPr>
        <w:t>  c) infracţiuni împotriva intereselor financiare ale Uniunii Europene, prevăzute de art. 18^1-18^5 din Legea nr. 78/2000, cu modificările şi completările ulterioare, sau de dispoziţiile corespunzătoare ale legislaţiei penale aplicabile;</w:t>
      </w:r>
    </w:p>
    <w:p w:rsidR="00606DB0" w:rsidRPr="006F7E2D" w:rsidRDefault="00606DB0" w:rsidP="00606DB0">
      <w:pPr>
        <w:pStyle w:val="ListParagraph"/>
        <w:ind w:left="495"/>
        <w:jc w:val="both"/>
        <w:rPr>
          <w:rFonts w:ascii="Trebuchet MS" w:hAnsi="Trebuchet MS" w:cs="Calibri"/>
          <w:sz w:val="22"/>
          <w:szCs w:val="22"/>
        </w:rPr>
      </w:pPr>
      <w:r w:rsidRPr="006F7E2D">
        <w:rPr>
          <w:rFonts w:ascii="Trebuchet MS" w:hAnsi="Trebuchet MS" w:cs="Calibri"/>
          <w:sz w:val="22"/>
          <w:szCs w:val="22"/>
        </w:rPr>
        <w:t>  d) acte de terorism, prevăzute de art. 32-35 şi art. 37-38 din Legea nr. 535/2004 privind prevenirea şi combaterea terorismului, cu modificările şi completările ulterioare, sau de dispoziţiile corespunzătoare ale legislaţiei penale aplicabile;</w:t>
      </w:r>
    </w:p>
    <w:p w:rsidR="00606DB0" w:rsidRPr="006F7E2D" w:rsidRDefault="00606DB0" w:rsidP="00606DB0">
      <w:pPr>
        <w:pStyle w:val="ListParagraph"/>
        <w:ind w:left="495"/>
        <w:jc w:val="both"/>
        <w:rPr>
          <w:rFonts w:ascii="Trebuchet MS" w:hAnsi="Trebuchet MS" w:cs="Calibri"/>
          <w:sz w:val="22"/>
          <w:szCs w:val="22"/>
        </w:rPr>
      </w:pPr>
      <w:r w:rsidRPr="006F7E2D">
        <w:rPr>
          <w:rFonts w:ascii="Trebuchet MS" w:hAnsi="Trebuchet MS" w:cs="Calibri"/>
          <w:sz w:val="22"/>
          <w:szCs w:val="22"/>
        </w:rPr>
        <w:t>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aplicabile;</w:t>
      </w:r>
    </w:p>
    <w:p w:rsidR="00606DB0" w:rsidRPr="006F7E2D" w:rsidRDefault="00606DB0" w:rsidP="00606DB0">
      <w:pPr>
        <w:pStyle w:val="ListParagraph"/>
        <w:ind w:left="495"/>
        <w:jc w:val="both"/>
        <w:rPr>
          <w:rFonts w:ascii="Trebuchet MS" w:hAnsi="Trebuchet MS" w:cs="Calibri"/>
          <w:sz w:val="22"/>
          <w:szCs w:val="22"/>
        </w:rPr>
      </w:pPr>
      <w:r w:rsidRPr="006F7E2D">
        <w:rPr>
          <w:rFonts w:ascii="Trebuchet MS" w:hAnsi="Trebuchet MS" w:cs="Calibri"/>
          <w:sz w:val="22"/>
          <w:szCs w:val="22"/>
        </w:rPr>
        <w:t>  f) traficul şi exploatarea persoanelor vulnerabile, prevăzute de art. 209-217 din Legea nr. 286/2009, cu modificările şi completările ulterioare, sau de dispoziţiile corespunzătoare ale legislaţiei penale aplicabile;</w:t>
      </w:r>
    </w:p>
    <w:p w:rsidR="00606DB0" w:rsidRPr="006F7E2D" w:rsidRDefault="00606DB0" w:rsidP="00606DB0">
      <w:pPr>
        <w:pStyle w:val="ListParagraph"/>
        <w:ind w:left="495"/>
        <w:jc w:val="both"/>
        <w:rPr>
          <w:rFonts w:ascii="Trebuchet MS" w:hAnsi="Trebuchet MS" w:cs="Calibri"/>
          <w:sz w:val="22"/>
          <w:szCs w:val="22"/>
        </w:rPr>
      </w:pPr>
      <w:r w:rsidRPr="006F7E2D">
        <w:rPr>
          <w:rFonts w:ascii="Trebuchet MS" w:hAnsi="Trebuchet MS" w:cs="Calibri"/>
          <w:sz w:val="22"/>
          <w:szCs w:val="22"/>
        </w:rPr>
        <w:t>  g) fraudă, în sensul articolului 1 din Convenţia privind protejarea intereselor financiare ale Comunităţilor Europene din 27 noiembrie 1995.</w:t>
      </w:r>
    </w:p>
    <w:p w:rsidR="00606DB0" w:rsidRPr="006F7E2D" w:rsidRDefault="00606DB0" w:rsidP="001072D6">
      <w:pPr>
        <w:pStyle w:val="ListParagraph"/>
        <w:numPr>
          <w:ilvl w:val="0"/>
          <w:numId w:val="6"/>
        </w:numPr>
        <w:spacing w:after="200" w:line="276" w:lineRule="auto"/>
        <w:contextualSpacing w:val="0"/>
        <w:jc w:val="both"/>
        <w:rPr>
          <w:rFonts w:ascii="Trebuchet MS" w:hAnsi="Trebuchet MS"/>
          <w:sz w:val="22"/>
          <w:szCs w:val="22"/>
        </w:rPr>
      </w:pPr>
      <w:r w:rsidRPr="006F7E2D">
        <w:rPr>
          <w:rFonts w:ascii="Trebuchet MS" w:hAnsi="Trebuchet MS"/>
          <w:sz w:val="22"/>
          <w:szCs w:val="22"/>
        </w:rPr>
        <w:t>Subsemnatul declar că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privind eligibilitatea noastră, precum şi experienţa, competenţa şi resursele de care dispunem.</w:t>
      </w:r>
    </w:p>
    <w:p w:rsidR="00606DB0" w:rsidRPr="006F7E2D" w:rsidRDefault="00606DB0" w:rsidP="001072D6">
      <w:pPr>
        <w:pStyle w:val="ListParagraph"/>
        <w:numPr>
          <w:ilvl w:val="0"/>
          <w:numId w:val="6"/>
        </w:numPr>
        <w:spacing w:after="200" w:line="276" w:lineRule="auto"/>
        <w:contextualSpacing w:val="0"/>
        <w:jc w:val="both"/>
        <w:rPr>
          <w:rFonts w:ascii="Trebuchet MS" w:hAnsi="Trebuchet MS"/>
          <w:sz w:val="22"/>
          <w:szCs w:val="22"/>
        </w:rPr>
      </w:pPr>
      <w:r w:rsidRPr="006F7E2D">
        <w:rPr>
          <w:rFonts w:ascii="Trebuchet MS" w:hAnsi="Trebuchet MS"/>
          <w:sz w:val="22"/>
          <w:szCs w:val="22"/>
        </w:rPr>
        <w:t>Subsemnatul autorizez prin prezenta orice instituţie, societate comercială, bancă, alte persoane juridice să furnizeze informaţii reprezentanţilor autorizaţi ai autorităţii contractante, cu privire la orice aspect tehnic şi financiar în legătura cu activitatea noastră.</w:t>
      </w:r>
    </w:p>
    <w:p w:rsidR="00606DB0" w:rsidRPr="006F7E2D" w:rsidRDefault="00606DB0" w:rsidP="001072D6">
      <w:pPr>
        <w:pStyle w:val="ListParagraph"/>
        <w:numPr>
          <w:ilvl w:val="0"/>
          <w:numId w:val="6"/>
        </w:numPr>
        <w:spacing w:after="200" w:line="276" w:lineRule="auto"/>
        <w:contextualSpacing w:val="0"/>
        <w:jc w:val="both"/>
        <w:rPr>
          <w:rFonts w:ascii="Trebuchet MS" w:hAnsi="Trebuchet MS"/>
          <w:sz w:val="22"/>
          <w:szCs w:val="22"/>
        </w:rPr>
      </w:pPr>
      <w:r w:rsidRPr="006F7E2D">
        <w:rPr>
          <w:rFonts w:ascii="Trebuchet MS" w:hAnsi="Trebuchet MS"/>
          <w:sz w:val="22"/>
          <w:szCs w:val="22"/>
        </w:rPr>
        <w:t>Înţeleg că în cazul în care această declaraţie nu este conformă cu realitatea sunt pasibil de încălcarea prevederilor legislaţiei penale privind falsul în declaraţii.</w:t>
      </w:r>
    </w:p>
    <w:p w:rsidR="00606DB0" w:rsidRPr="006F7E2D" w:rsidRDefault="00606DB0" w:rsidP="00606DB0">
      <w:pPr>
        <w:jc w:val="both"/>
        <w:rPr>
          <w:rFonts w:ascii="Trebuchet MS" w:hAnsi="Trebuchet MS"/>
          <w:iCs/>
          <w:sz w:val="22"/>
          <w:szCs w:val="22"/>
        </w:rPr>
      </w:pPr>
      <w:r w:rsidRPr="006F7E2D">
        <w:rPr>
          <w:rFonts w:ascii="Trebuchet MS" w:hAnsi="Trebuchet MS"/>
          <w:sz w:val="22"/>
          <w:szCs w:val="22"/>
        </w:rPr>
        <w:t xml:space="preserve">Totodată, declar că am luat la cunoştinţă de prevederile art. 326 </w:t>
      </w:r>
      <w:r w:rsidRPr="006F7E2D">
        <w:rPr>
          <w:rFonts w:ascii="Trebuchet MS" w:hAnsi="Trebuchet MS"/>
          <w:iCs/>
          <w:sz w:val="22"/>
          <w:szCs w:val="22"/>
        </w:rPr>
        <w:t>«Falsul în Declaraţii»</w:t>
      </w:r>
      <w:r w:rsidRPr="006F7E2D">
        <w:rPr>
          <w:rFonts w:ascii="Trebuchet MS" w:hAnsi="Trebuchet MS"/>
          <w:sz w:val="22"/>
          <w:szCs w:val="22"/>
        </w:rPr>
        <w:t xml:space="preserve"> din Codul Penal referitor la </w:t>
      </w:r>
      <w:r w:rsidRPr="006F7E2D">
        <w:rPr>
          <w:rFonts w:ascii="Trebuchet MS" w:hAnsi="Trebuchet MS"/>
          <w:iCs/>
          <w:sz w:val="22"/>
          <w:szCs w:val="22"/>
        </w:rPr>
        <w:t xml:space="preserve">«Declararea necorespunzătoare a adevărului, făcută unei persoane dintre cele prevăzute în art. 175 </w:t>
      </w:r>
      <w:r w:rsidRPr="006F7E2D">
        <w:rPr>
          <w:rFonts w:ascii="Trebuchet MS" w:hAnsi="Trebuchet MS"/>
          <w:sz w:val="22"/>
          <w:szCs w:val="22"/>
        </w:rPr>
        <w:t>(din Noul Cod Penal)</w:t>
      </w:r>
      <w:r w:rsidRPr="006F7E2D">
        <w:rPr>
          <w:rFonts w:ascii="Trebuchet MS" w:hAnsi="Trebuchet MS"/>
          <w:iCs/>
          <w:sz w:val="22"/>
          <w:szCs w:val="22"/>
        </w:rPr>
        <w:t xml:space="preserve">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606DB0" w:rsidRPr="006F7E2D" w:rsidRDefault="00606DB0" w:rsidP="00606DB0">
      <w:pPr>
        <w:jc w:val="both"/>
        <w:rPr>
          <w:rFonts w:ascii="Trebuchet MS" w:hAnsi="Trebuchet MS"/>
          <w:sz w:val="22"/>
          <w:szCs w:val="22"/>
        </w:rPr>
      </w:pPr>
    </w:p>
    <w:p w:rsidR="00606DB0" w:rsidRPr="006F7E2D" w:rsidRDefault="00606DB0" w:rsidP="00606DB0">
      <w:pPr>
        <w:jc w:val="both"/>
        <w:rPr>
          <w:rFonts w:ascii="Trebuchet MS" w:hAnsi="Trebuchet MS"/>
          <w:sz w:val="22"/>
          <w:szCs w:val="22"/>
        </w:rPr>
      </w:pPr>
      <w:r w:rsidRPr="006F7E2D">
        <w:rPr>
          <w:rFonts w:ascii="Trebuchet MS" w:hAnsi="Trebuchet MS"/>
          <w:sz w:val="22"/>
          <w:szCs w:val="22"/>
        </w:rPr>
        <w:t>Data :[ZZ.LL.AAAA]</w:t>
      </w:r>
    </w:p>
    <w:p w:rsidR="00606DB0" w:rsidRPr="006F7E2D" w:rsidRDefault="00606DB0" w:rsidP="00606DB0">
      <w:pPr>
        <w:jc w:val="both"/>
        <w:rPr>
          <w:rFonts w:ascii="Trebuchet MS" w:hAnsi="Trebuchet MS"/>
          <w:sz w:val="22"/>
          <w:szCs w:val="22"/>
        </w:rPr>
      </w:pPr>
      <w:r w:rsidRPr="006F7E2D">
        <w:rPr>
          <w:rFonts w:ascii="Trebuchet MS" w:hAnsi="Trebuchet MS"/>
          <w:sz w:val="22"/>
          <w:szCs w:val="22"/>
        </w:rPr>
        <w:t>(numele şi prenume)____________________, (semnătura şi ştampilă), în calitate de __________________, legal autorizat să semnez oferta pentru şi în numele ____________________________________</w:t>
      </w:r>
    </w:p>
    <w:p w:rsidR="00606DB0" w:rsidRPr="006F7E2D" w:rsidRDefault="00606DB0" w:rsidP="00606DB0">
      <w:pPr>
        <w:jc w:val="both"/>
        <w:rPr>
          <w:rFonts w:ascii="Trebuchet MS" w:hAnsi="Trebuchet MS"/>
          <w:sz w:val="22"/>
          <w:szCs w:val="22"/>
        </w:rPr>
      </w:pPr>
      <w:r w:rsidRPr="006F7E2D">
        <w:rPr>
          <w:rFonts w:ascii="Trebuchet MS" w:hAnsi="Trebuchet MS"/>
          <w:sz w:val="22"/>
          <w:szCs w:val="22"/>
        </w:rPr>
        <w:t xml:space="preserve">                                                       (denumire/nume operator economic)</w:t>
      </w:r>
    </w:p>
    <w:p w:rsidR="00606DB0" w:rsidRPr="006F7E2D" w:rsidRDefault="00606DB0" w:rsidP="00606DB0">
      <w:pPr>
        <w:jc w:val="both"/>
        <w:rPr>
          <w:rFonts w:ascii="Trebuchet MS" w:hAnsi="Trebuchet MS"/>
          <w:sz w:val="22"/>
          <w:szCs w:val="22"/>
        </w:rPr>
      </w:pPr>
    </w:p>
    <w:p w:rsidR="00606DB0" w:rsidRPr="006F7E2D" w:rsidRDefault="00606DB0" w:rsidP="00606DB0">
      <w:pPr>
        <w:jc w:val="both"/>
        <w:rPr>
          <w:rFonts w:ascii="Trebuchet MS" w:hAnsi="Trebuchet MS"/>
          <w:sz w:val="22"/>
          <w:szCs w:val="22"/>
        </w:rPr>
      </w:pPr>
      <w:r w:rsidRPr="006F7E2D">
        <w:rPr>
          <w:rFonts w:ascii="Trebuchet MS" w:hAnsi="Trebuchet MS"/>
          <w:sz w:val="22"/>
          <w:szCs w:val="22"/>
        </w:rPr>
        <w:t xml:space="preserve">Notă: </w:t>
      </w:r>
      <w:r w:rsidRPr="006F7E2D">
        <w:rPr>
          <w:rFonts w:ascii="Trebuchet MS" w:hAnsi="Trebuchet MS"/>
          <w:iCs/>
          <w:sz w:val="22"/>
          <w:szCs w:val="22"/>
        </w:rPr>
        <w:t>Toate câmpurile trebuie completate de ofertant sau după caz, de către reprezentantul ofertantului. Aceasta declaraţie, în cazul asocierii, se va prezenta de către fiecare membru în parte, semnata de reprezentantul sau legal.</w:t>
      </w:r>
    </w:p>
    <w:p w:rsidR="00606DB0" w:rsidRPr="006F7E2D" w:rsidRDefault="00606DB0" w:rsidP="00606DB0">
      <w:pPr>
        <w:jc w:val="right"/>
        <w:rPr>
          <w:rFonts w:ascii="Trebuchet MS" w:hAnsi="Trebuchet MS"/>
          <w:b/>
          <w:noProof/>
          <w:sz w:val="22"/>
          <w:szCs w:val="22"/>
        </w:rPr>
      </w:pPr>
    </w:p>
    <w:p w:rsidR="00606DB0" w:rsidRPr="006F7E2D" w:rsidRDefault="00606DB0" w:rsidP="00606DB0">
      <w:pPr>
        <w:jc w:val="right"/>
        <w:rPr>
          <w:rFonts w:ascii="Trebuchet MS" w:hAnsi="Trebuchet MS"/>
          <w:b/>
          <w:noProof/>
          <w:sz w:val="22"/>
          <w:szCs w:val="22"/>
        </w:rPr>
      </w:pPr>
    </w:p>
    <w:p w:rsidR="00606DB0" w:rsidRPr="006F7E2D" w:rsidRDefault="00606DB0" w:rsidP="00606DB0">
      <w:pPr>
        <w:jc w:val="right"/>
        <w:rPr>
          <w:rFonts w:ascii="Trebuchet MS" w:hAnsi="Trebuchet MS"/>
          <w:b/>
          <w:noProof/>
          <w:sz w:val="22"/>
          <w:szCs w:val="22"/>
        </w:rPr>
      </w:pPr>
    </w:p>
    <w:p w:rsidR="00606DB0" w:rsidRPr="006F7E2D" w:rsidRDefault="00606DB0" w:rsidP="00606DB0">
      <w:pPr>
        <w:jc w:val="right"/>
        <w:rPr>
          <w:rFonts w:ascii="Trebuchet MS" w:hAnsi="Trebuchet MS"/>
          <w:b/>
          <w:noProof/>
          <w:sz w:val="22"/>
          <w:szCs w:val="22"/>
        </w:rPr>
      </w:pPr>
    </w:p>
    <w:p w:rsidR="00606DB0" w:rsidRPr="006F7E2D" w:rsidRDefault="00606DB0" w:rsidP="00606DB0">
      <w:pPr>
        <w:jc w:val="right"/>
        <w:rPr>
          <w:rFonts w:ascii="Trebuchet MS" w:hAnsi="Trebuchet MS"/>
          <w:b/>
          <w:noProof/>
          <w:sz w:val="22"/>
          <w:szCs w:val="22"/>
        </w:rPr>
      </w:pPr>
    </w:p>
    <w:p w:rsidR="00606DB0" w:rsidRPr="006F7E2D" w:rsidRDefault="00606DB0" w:rsidP="00606DB0">
      <w:pPr>
        <w:jc w:val="right"/>
        <w:rPr>
          <w:rFonts w:ascii="Trebuchet MS" w:hAnsi="Trebuchet MS"/>
          <w:b/>
          <w:noProof/>
          <w:sz w:val="22"/>
          <w:szCs w:val="22"/>
        </w:rPr>
      </w:pPr>
    </w:p>
    <w:p w:rsidR="00606DB0" w:rsidRPr="006F7E2D" w:rsidRDefault="00606DB0" w:rsidP="00606DB0">
      <w:pPr>
        <w:jc w:val="right"/>
        <w:rPr>
          <w:rFonts w:ascii="Trebuchet MS" w:hAnsi="Trebuchet MS"/>
          <w:b/>
          <w:noProof/>
          <w:sz w:val="22"/>
          <w:szCs w:val="22"/>
        </w:rPr>
      </w:pPr>
    </w:p>
    <w:p w:rsidR="00606DB0" w:rsidRPr="006F7E2D" w:rsidRDefault="00606DB0" w:rsidP="00606DB0">
      <w:pPr>
        <w:jc w:val="right"/>
        <w:rPr>
          <w:rFonts w:ascii="Trebuchet MS" w:hAnsi="Trebuchet MS"/>
          <w:b/>
          <w:noProof/>
          <w:sz w:val="22"/>
          <w:szCs w:val="22"/>
        </w:rPr>
      </w:pPr>
    </w:p>
    <w:p w:rsidR="00606DB0" w:rsidRPr="006F7E2D" w:rsidRDefault="00606DB0" w:rsidP="00606DB0">
      <w:pPr>
        <w:jc w:val="right"/>
        <w:rPr>
          <w:rFonts w:ascii="Trebuchet MS" w:hAnsi="Trebuchet MS"/>
          <w:b/>
          <w:noProof/>
          <w:sz w:val="22"/>
          <w:szCs w:val="22"/>
        </w:rPr>
      </w:pPr>
    </w:p>
    <w:p w:rsidR="00606DB0" w:rsidRPr="006F7E2D" w:rsidRDefault="00606DB0" w:rsidP="00606DB0">
      <w:pPr>
        <w:jc w:val="right"/>
        <w:rPr>
          <w:rFonts w:ascii="Trebuchet MS" w:hAnsi="Trebuchet MS"/>
          <w:b/>
          <w:noProof/>
          <w:sz w:val="22"/>
          <w:szCs w:val="22"/>
        </w:rPr>
      </w:pPr>
    </w:p>
    <w:p w:rsidR="00606DB0" w:rsidRPr="006F7E2D" w:rsidRDefault="00606DB0" w:rsidP="00606DB0">
      <w:pPr>
        <w:jc w:val="right"/>
        <w:rPr>
          <w:rFonts w:ascii="Trebuchet MS" w:hAnsi="Trebuchet MS"/>
          <w:b/>
          <w:noProof/>
          <w:sz w:val="22"/>
          <w:szCs w:val="22"/>
        </w:rPr>
      </w:pPr>
    </w:p>
    <w:p w:rsidR="00606DB0" w:rsidRPr="006F7E2D" w:rsidRDefault="00606DB0" w:rsidP="00606DB0">
      <w:pPr>
        <w:jc w:val="right"/>
        <w:rPr>
          <w:rFonts w:ascii="Trebuchet MS" w:hAnsi="Trebuchet MS"/>
          <w:b/>
          <w:noProof/>
          <w:sz w:val="22"/>
          <w:szCs w:val="22"/>
        </w:rPr>
      </w:pPr>
    </w:p>
    <w:p w:rsidR="00606DB0" w:rsidRPr="006F7E2D" w:rsidRDefault="00606DB0" w:rsidP="00606DB0">
      <w:pPr>
        <w:jc w:val="right"/>
        <w:rPr>
          <w:rFonts w:ascii="Trebuchet MS" w:hAnsi="Trebuchet MS"/>
          <w:b/>
          <w:noProof/>
          <w:sz w:val="22"/>
          <w:szCs w:val="22"/>
        </w:rPr>
      </w:pPr>
    </w:p>
    <w:p w:rsidR="00606DB0" w:rsidRPr="006F7E2D" w:rsidRDefault="00606DB0" w:rsidP="00606DB0">
      <w:pPr>
        <w:jc w:val="right"/>
        <w:rPr>
          <w:rFonts w:ascii="Trebuchet MS" w:hAnsi="Trebuchet MS"/>
          <w:b/>
          <w:noProof/>
          <w:sz w:val="22"/>
          <w:szCs w:val="22"/>
        </w:rPr>
      </w:pPr>
    </w:p>
    <w:p w:rsidR="00606DB0" w:rsidRPr="006F7E2D" w:rsidRDefault="00606DB0" w:rsidP="00606DB0">
      <w:pPr>
        <w:jc w:val="right"/>
        <w:rPr>
          <w:rFonts w:ascii="Trebuchet MS" w:hAnsi="Trebuchet MS"/>
          <w:b/>
          <w:noProof/>
          <w:sz w:val="22"/>
          <w:szCs w:val="22"/>
        </w:rPr>
      </w:pPr>
    </w:p>
    <w:p w:rsidR="00606DB0" w:rsidRPr="006F7E2D" w:rsidRDefault="00606DB0" w:rsidP="00606DB0">
      <w:pPr>
        <w:jc w:val="right"/>
        <w:rPr>
          <w:rFonts w:ascii="Trebuchet MS" w:hAnsi="Trebuchet MS"/>
          <w:b/>
          <w:noProof/>
          <w:sz w:val="22"/>
          <w:szCs w:val="22"/>
        </w:rPr>
      </w:pPr>
    </w:p>
    <w:p w:rsidR="00606DB0" w:rsidRPr="006F7E2D" w:rsidRDefault="00606DB0" w:rsidP="00606DB0">
      <w:pPr>
        <w:jc w:val="right"/>
        <w:rPr>
          <w:rFonts w:ascii="Trebuchet MS" w:hAnsi="Trebuchet MS"/>
          <w:b/>
          <w:noProof/>
          <w:sz w:val="22"/>
          <w:szCs w:val="22"/>
        </w:rPr>
      </w:pPr>
    </w:p>
    <w:p w:rsidR="00606DB0" w:rsidRPr="006F7E2D" w:rsidRDefault="00606DB0" w:rsidP="00606DB0">
      <w:pPr>
        <w:jc w:val="right"/>
        <w:rPr>
          <w:rFonts w:ascii="Trebuchet MS" w:hAnsi="Trebuchet MS"/>
          <w:b/>
          <w:noProof/>
          <w:sz w:val="22"/>
          <w:szCs w:val="22"/>
        </w:rPr>
      </w:pPr>
    </w:p>
    <w:p w:rsidR="00606DB0" w:rsidRDefault="00606DB0" w:rsidP="00606DB0">
      <w:pPr>
        <w:jc w:val="right"/>
        <w:rPr>
          <w:rFonts w:ascii="Trebuchet MS" w:hAnsi="Trebuchet MS"/>
          <w:b/>
          <w:noProof/>
          <w:sz w:val="22"/>
          <w:szCs w:val="22"/>
        </w:rPr>
      </w:pPr>
    </w:p>
    <w:p w:rsidR="006F7E2D" w:rsidRDefault="006F7E2D" w:rsidP="00606DB0">
      <w:pPr>
        <w:jc w:val="right"/>
        <w:rPr>
          <w:rFonts w:ascii="Trebuchet MS" w:hAnsi="Trebuchet MS"/>
          <w:b/>
          <w:noProof/>
          <w:sz w:val="22"/>
          <w:szCs w:val="22"/>
        </w:rPr>
      </w:pPr>
    </w:p>
    <w:p w:rsidR="006F7E2D" w:rsidRDefault="006F7E2D" w:rsidP="00606DB0">
      <w:pPr>
        <w:jc w:val="right"/>
        <w:rPr>
          <w:rFonts w:ascii="Trebuchet MS" w:hAnsi="Trebuchet MS"/>
          <w:b/>
          <w:noProof/>
          <w:sz w:val="22"/>
          <w:szCs w:val="22"/>
        </w:rPr>
      </w:pPr>
    </w:p>
    <w:p w:rsidR="006F7E2D" w:rsidRDefault="006F7E2D" w:rsidP="00606DB0">
      <w:pPr>
        <w:jc w:val="right"/>
        <w:rPr>
          <w:rFonts w:ascii="Trebuchet MS" w:hAnsi="Trebuchet MS"/>
          <w:b/>
          <w:noProof/>
          <w:sz w:val="22"/>
          <w:szCs w:val="22"/>
        </w:rPr>
      </w:pPr>
    </w:p>
    <w:p w:rsidR="006F7E2D" w:rsidRDefault="006F7E2D" w:rsidP="00606DB0">
      <w:pPr>
        <w:jc w:val="right"/>
        <w:rPr>
          <w:rFonts w:ascii="Trebuchet MS" w:hAnsi="Trebuchet MS"/>
          <w:b/>
          <w:noProof/>
          <w:sz w:val="22"/>
          <w:szCs w:val="22"/>
        </w:rPr>
      </w:pPr>
    </w:p>
    <w:p w:rsidR="006F7E2D" w:rsidRDefault="006F7E2D" w:rsidP="00606DB0">
      <w:pPr>
        <w:jc w:val="right"/>
        <w:rPr>
          <w:rFonts w:ascii="Trebuchet MS" w:hAnsi="Trebuchet MS"/>
          <w:b/>
          <w:noProof/>
          <w:sz w:val="22"/>
          <w:szCs w:val="22"/>
        </w:rPr>
      </w:pPr>
    </w:p>
    <w:p w:rsidR="006F7E2D" w:rsidRDefault="006F7E2D" w:rsidP="00606DB0">
      <w:pPr>
        <w:jc w:val="right"/>
        <w:rPr>
          <w:rFonts w:ascii="Trebuchet MS" w:hAnsi="Trebuchet MS"/>
          <w:b/>
          <w:noProof/>
          <w:sz w:val="22"/>
          <w:szCs w:val="22"/>
        </w:rPr>
      </w:pPr>
    </w:p>
    <w:p w:rsidR="006F7E2D" w:rsidRDefault="006F7E2D" w:rsidP="00606DB0">
      <w:pPr>
        <w:jc w:val="right"/>
        <w:rPr>
          <w:rFonts w:ascii="Trebuchet MS" w:hAnsi="Trebuchet MS"/>
          <w:b/>
          <w:noProof/>
          <w:sz w:val="22"/>
          <w:szCs w:val="22"/>
        </w:rPr>
      </w:pPr>
    </w:p>
    <w:p w:rsidR="006F7E2D" w:rsidRDefault="006F7E2D" w:rsidP="00606DB0">
      <w:pPr>
        <w:jc w:val="right"/>
        <w:rPr>
          <w:rFonts w:ascii="Trebuchet MS" w:hAnsi="Trebuchet MS"/>
          <w:b/>
          <w:noProof/>
          <w:sz w:val="22"/>
          <w:szCs w:val="22"/>
        </w:rPr>
      </w:pPr>
    </w:p>
    <w:p w:rsidR="006F7E2D" w:rsidRDefault="006F7E2D" w:rsidP="00606DB0">
      <w:pPr>
        <w:jc w:val="right"/>
        <w:rPr>
          <w:rFonts w:ascii="Trebuchet MS" w:hAnsi="Trebuchet MS"/>
          <w:b/>
          <w:noProof/>
          <w:sz w:val="22"/>
          <w:szCs w:val="22"/>
        </w:rPr>
      </w:pPr>
    </w:p>
    <w:p w:rsidR="006F7E2D" w:rsidRDefault="006F7E2D" w:rsidP="00606DB0">
      <w:pPr>
        <w:jc w:val="right"/>
        <w:rPr>
          <w:rFonts w:ascii="Trebuchet MS" w:hAnsi="Trebuchet MS"/>
          <w:b/>
          <w:noProof/>
          <w:sz w:val="22"/>
          <w:szCs w:val="22"/>
        </w:rPr>
      </w:pPr>
    </w:p>
    <w:p w:rsidR="006F7E2D" w:rsidRDefault="006F7E2D" w:rsidP="00606DB0">
      <w:pPr>
        <w:jc w:val="right"/>
        <w:rPr>
          <w:rFonts w:ascii="Trebuchet MS" w:hAnsi="Trebuchet MS"/>
          <w:b/>
          <w:noProof/>
          <w:sz w:val="22"/>
          <w:szCs w:val="22"/>
        </w:rPr>
      </w:pPr>
    </w:p>
    <w:p w:rsidR="006F7E2D" w:rsidRDefault="006F7E2D" w:rsidP="00606DB0">
      <w:pPr>
        <w:jc w:val="right"/>
        <w:rPr>
          <w:rFonts w:ascii="Trebuchet MS" w:hAnsi="Trebuchet MS"/>
          <w:b/>
          <w:noProof/>
          <w:sz w:val="22"/>
          <w:szCs w:val="22"/>
        </w:rPr>
      </w:pPr>
    </w:p>
    <w:p w:rsidR="006F7E2D" w:rsidRDefault="006F7E2D" w:rsidP="00606DB0">
      <w:pPr>
        <w:jc w:val="right"/>
        <w:rPr>
          <w:rFonts w:ascii="Trebuchet MS" w:hAnsi="Trebuchet MS"/>
          <w:b/>
          <w:noProof/>
          <w:sz w:val="22"/>
          <w:szCs w:val="22"/>
        </w:rPr>
      </w:pPr>
    </w:p>
    <w:p w:rsidR="006F7E2D" w:rsidRDefault="006F7E2D" w:rsidP="00606DB0">
      <w:pPr>
        <w:jc w:val="right"/>
        <w:rPr>
          <w:rFonts w:ascii="Trebuchet MS" w:hAnsi="Trebuchet MS"/>
          <w:b/>
          <w:noProof/>
          <w:sz w:val="22"/>
          <w:szCs w:val="22"/>
        </w:rPr>
      </w:pPr>
    </w:p>
    <w:p w:rsidR="006F7E2D" w:rsidRDefault="006F7E2D" w:rsidP="00606DB0">
      <w:pPr>
        <w:jc w:val="right"/>
        <w:rPr>
          <w:rFonts w:ascii="Trebuchet MS" w:hAnsi="Trebuchet MS"/>
          <w:b/>
          <w:noProof/>
          <w:sz w:val="22"/>
          <w:szCs w:val="22"/>
        </w:rPr>
      </w:pPr>
    </w:p>
    <w:p w:rsidR="006F7E2D" w:rsidRDefault="006F7E2D" w:rsidP="00606DB0">
      <w:pPr>
        <w:jc w:val="right"/>
        <w:rPr>
          <w:rFonts w:ascii="Trebuchet MS" w:hAnsi="Trebuchet MS"/>
          <w:b/>
          <w:noProof/>
          <w:sz w:val="22"/>
          <w:szCs w:val="22"/>
        </w:rPr>
      </w:pPr>
    </w:p>
    <w:p w:rsidR="006F7E2D" w:rsidRDefault="006F7E2D" w:rsidP="00606DB0">
      <w:pPr>
        <w:jc w:val="right"/>
        <w:rPr>
          <w:rFonts w:ascii="Trebuchet MS" w:hAnsi="Trebuchet MS"/>
          <w:b/>
          <w:noProof/>
          <w:sz w:val="22"/>
          <w:szCs w:val="22"/>
        </w:rPr>
      </w:pPr>
    </w:p>
    <w:p w:rsidR="006F7E2D" w:rsidRDefault="006F7E2D" w:rsidP="00606DB0">
      <w:pPr>
        <w:jc w:val="right"/>
        <w:rPr>
          <w:rFonts w:ascii="Trebuchet MS" w:hAnsi="Trebuchet MS"/>
          <w:b/>
          <w:noProof/>
          <w:sz w:val="22"/>
          <w:szCs w:val="22"/>
        </w:rPr>
      </w:pPr>
    </w:p>
    <w:p w:rsidR="006F7E2D" w:rsidRDefault="006F7E2D" w:rsidP="00606DB0">
      <w:pPr>
        <w:jc w:val="right"/>
        <w:rPr>
          <w:rFonts w:ascii="Trebuchet MS" w:hAnsi="Trebuchet MS"/>
          <w:b/>
          <w:noProof/>
          <w:sz w:val="22"/>
          <w:szCs w:val="22"/>
        </w:rPr>
      </w:pPr>
    </w:p>
    <w:p w:rsidR="006F7E2D" w:rsidRDefault="006F7E2D" w:rsidP="00606DB0">
      <w:pPr>
        <w:jc w:val="right"/>
        <w:rPr>
          <w:rFonts w:ascii="Trebuchet MS" w:hAnsi="Trebuchet MS"/>
          <w:b/>
          <w:noProof/>
          <w:sz w:val="22"/>
          <w:szCs w:val="22"/>
        </w:rPr>
      </w:pPr>
    </w:p>
    <w:p w:rsidR="006F7E2D" w:rsidRPr="006F7E2D" w:rsidRDefault="006F7E2D" w:rsidP="00606DB0">
      <w:pPr>
        <w:jc w:val="right"/>
        <w:rPr>
          <w:rFonts w:ascii="Trebuchet MS" w:hAnsi="Trebuchet MS"/>
          <w:b/>
          <w:noProof/>
          <w:sz w:val="22"/>
          <w:szCs w:val="22"/>
        </w:rPr>
      </w:pPr>
    </w:p>
    <w:p w:rsidR="00606DB0" w:rsidRPr="006F7E2D" w:rsidRDefault="00606DB0" w:rsidP="00606DB0">
      <w:pPr>
        <w:jc w:val="right"/>
        <w:rPr>
          <w:rFonts w:ascii="Trebuchet MS" w:hAnsi="Trebuchet MS"/>
          <w:b/>
          <w:noProof/>
          <w:sz w:val="22"/>
          <w:szCs w:val="22"/>
        </w:rPr>
      </w:pPr>
    </w:p>
    <w:p w:rsidR="00606DB0" w:rsidRPr="006F7E2D" w:rsidRDefault="00606DB0" w:rsidP="00606DB0">
      <w:pPr>
        <w:jc w:val="right"/>
        <w:rPr>
          <w:rFonts w:ascii="Trebuchet MS" w:hAnsi="Trebuchet MS"/>
          <w:b/>
          <w:noProof/>
          <w:sz w:val="22"/>
          <w:szCs w:val="22"/>
        </w:rPr>
      </w:pPr>
    </w:p>
    <w:p w:rsidR="00606DB0" w:rsidRPr="006F7E2D" w:rsidRDefault="00606DB0" w:rsidP="00606DB0">
      <w:pPr>
        <w:jc w:val="right"/>
        <w:rPr>
          <w:rFonts w:ascii="Trebuchet MS" w:hAnsi="Trebuchet MS"/>
          <w:b/>
          <w:noProof/>
          <w:sz w:val="22"/>
          <w:szCs w:val="22"/>
        </w:rPr>
      </w:pPr>
      <w:r w:rsidRPr="006F7E2D">
        <w:rPr>
          <w:rFonts w:ascii="Trebuchet MS" w:hAnsi="Trebuchet MS"/>
          <w:b/>
          <w:noProof/>
          <w:sz w:val="22"/>
          <w:szCs w:val="22"/>
        </w:rPr>
        <w:t>FORMULARUL nr.2</w:t>
      </w:r>
    </w:p>
    <w:p w:rsidR="00606DB0" w:rsidRPr="006F7E2D" w:rsidRDefault="00606DB0" w:rsidP="00606DB0">
      <w:pPr>
        <w:jc w:val="both"/>
        <w:rPr>
          <w:rFonts w:ascii="Trebuchet MS" w:hAnsi="Trebuchet MS"/>
          <w:noProof/>
          <w:sz w:val="22"/>
          <w:szCs w:val="22"/>
        </w:rPr>
      </w:pPr>
    </w:p>
    <w:p w:rsidR="00606DB0" w:rsidRPr="006F7E2D" w:rsidRDefault="00606DB0" w:rsidP="00606DB0">
      <w:pPr>
        <w:jc w:val="both"/>
        <w:rPr>
          <w:rFonts w:ascii="Trebuchet MS" w:hAnsi="Trebuchet MS"/>
          <w:noProof/>
          <w:sz w:val="22"/>
          <w:szCs w:val="22"/>
        </w:rPr>
      </w:pPr>
      <w:r w:rsidRPr="006F7E2D">
        <w:rPr>
          <w:rFonts w:ascii="Trebuchet MS" w:hAnsi="Trebuchet MS"/>
          <w:noProof/>
          <w:sz w:val="22"/>
          <w:szCs w:val="22"/>
        </w:rPr>
        <w:t>Operator Economic</w:t>
      </w:r>
    </w:p>
    <w:p w:rsidR="00606DB0" w:rsidRPr="006F7E2D" w:rsidRDefault="00606DB0" w:rsidP="00606DB0">
      <w:pPr>
        <w:jc w:val="both"/>
        <w:rPr>
          <w:rFonts w:ascii="Trebuchet MS" w:hAnsi="Trebuchet MS"/>
          <w:noProof/>
          <w:sz w:val="22"/>
          <w:szCs w:val="22"/>
        </w:rPr>
      </w:pPr>
      <w:r w:rsidRPr="006F7E2D">
        <w:rPr>
          <w:rFonts w:ascii="Trebuchet MS" w:hAnsi="Trebuchet MS"/>
          <w:noProof/>
          <w:sz w:val="22"/>
          <w:szCs w:val="22"/>
        </w:rPr>
        <w:t>..........................</w:t>
      </w:r>
    </w:p>
    <w:p w:rsidR="00606DB0" w:rsidRPr="006F7E2D" w:rsidRDefault="00606DB0" w:rsidP="00606DB0">
      <w:pPr>
        <w:jc w:val="both"/>
        <w:rPr>
          <w:rFonts w:ascii="Trebuchet MS" w:hAnsi="Trebuchet MS"/>
          <w:noProof/>
          <w:sz w:val="22"/>
          <w:szCs w:val="22"/>
        </w:rPr>
      </w:pPr>
      <w:r w:rsidRPr="006F7E2D">
        <w:rPr>
          <w:rFonts w:ascii="Trebuchet MS" w:hAnsi="Trebuchet MS"/>
          <w:noProof/>
          <w:sz w:val="22"/>
          <w:szCs w:val="22"/>
        </w:rPr>
        <w:t>(denumirea)</w:t>
      </w:r>
    </w:p>
    <w:p w:rsidR="00606DB0" w:rsidRPr="006F7E2D" w:rsidRDefault="00606DB0" w:rsidP="00606DB0">
      <w:pPr>
        <w:tabs>
          <w:tab w:val="left" w:pos="3420"/>
          <w:tab w:val="center" w:pos="4536"/>
        </w:tabs>
        <w:jc w:val="both"/>
        <w:rPr>
          <w:rFonts w:ascii="Trebuchet MS" w:hAnsi="Trebuchet MS"/>
          <w:b/>
          <w:noProof/>
          <w:sz w:val="22"/>
          <w:szCs w:val="22"/>
        </w:rPr>
      </w:pPr>
    </w:p>
    <w:p w:rsidR="00606DB0" w:rsidRPr="006F7E2D" w:rsidRDefault="00606DB0" w:rsidP="00606DB0">
      <w:pPr>
        <w:pStyle w:val="Heading1"/>
        <w:ind w:left="1080"/>
        <w:rPr>
          <w:rFonts w:ascii="Trebuchet MS" w:hAnsi="Trebuchet MS"/>
          <w:sz w:val="22"/>
          <w:szCs w:val="22"/>
        </w:rPr>
      </w:pPr>
      <w:r w:rsidRPr="006F7E2D">
        <w:rPr>
          <w:rFonts w:ascii="Trebuchet MS" w:hAnsi="Trebuchet MS"/>
          <w:sz w:val="22"/>
          <w:szCs w:val="22"/>
        </w:rPr>
        <w:t>DECLARAȚIE PRIVIND NEÎNCADRAREA ÎN PREVEDERILE ART. 167 din Legea nr. 98 din 19 mai 2016 privind achiziţiile publice</w:t>
      </w:r>
    </w:p>
    <w:p w:rsidR="00606DB0" w:rsidRPr="006F7E2D" w:rsidRDefault="00606DB0" w:rsidP="00606DB0">
      <w:pPr>
        <w:rPr>
          <w:rFonts w:ascii="Trebuchet MS" w:hAnsi="Trebuchet MS"/>
          <w:b/>
          <w:noProof/>
          <w:sz w:val="22"/>
          <w:szCs w:val="22"/>
        </w:rPr>
      </w:pPr>
    </w:p>
    <w:p w:rsidR="00606DB0" w:rsidRPr="00991343" w:rsidRDefault="00606DB0" w:rsidP="00991343">
      <w:pPr>
        <w:shd w:val="clear" w:color="auto" w:fill="FFFFFF"/>
        <w:tabs>
          <w:tab w:val="left" w:leader="dot" w:pos="7704"/>
        </w:tabs>
        <w:ind w:firstLine="1080"/>
        <w:jc w:val="both"/>
        <w:rPr>
          <w:rFonts w:ascii="Trebuchet MS" w:hAnsi="Trebuchet MS"/>
          <w:noProof/>
          <w:sz w:val="22"/>
          <w:szCs w:val="22"/>
        </w:rPr>
      </w:pPr>
      <w:r w:rsidRPr="006F7E2D">
        <w:rPr>
          <w:rFonts w:ascii="Trebuchet MS" w:hAnsi="Trebuchet MS"/>
          <w:noProof/>
          <w:sz w:val="22"/>
          <w:szCs w:val="22"/>
        </w:rPr>
        <w:t xml:space="preserve">Subsemnatul, ................................. reprezentant împuternicit al ............. (denumirea operatorului economic), în calitate de ofertant/ofertant asociat/terț susținător al ofertantului, la procedura pentru atribuirea </w:t>
      </w:r>
      <w:r w:rsidR="00FE5984">
        <w:rPr>
          <w:rFonts w:ascii="Trebuchet MS" w:hAnsi="Trebuchet MS"/>
          <w:noProof/>
          <w:sz w:val="22"/>
          <w:szCs w:val="22"/>
        </w:rPr>
        <w:t>contractului</w:t>
      </w:r>
      <w:r w:rsidRPr="006F7E2D">
        <w:rPr>
          <w:rFonts w:ascii="Trebuchet MS" w:hAnsi="Trebuchet MS"/>
          <w:noProof/>
          <w:sz w:val="22"/>
          <w:szCs w:val="22"/>
        </w:rPr>
        <w:t xml:space="preserve"> având ca obiect </w:t>
      </w:r>
      <w:r w:rsidR="00991343" w:rsidRPr="009A0381">
        <w:rPr>
          <w:rFonts w:ascii="Trebuchet MS" w:hAnsi="Trebuchet MS"/>
          <w:b/>
          <w:noProof/>
          <w:sz w:val="22"/>
          <w:szCs w:val="22"/>
        </w:rPr>
        <w:t>Servicii de organizare a programului de promovare pentru evenimentele organizate in cadrul proiectului „Sprijin pentru MFE în organizarea reuniunilor informale cu privire la  Politica de coeziune în anul 2019”</w:t>
      </w:r>
      <w:r w:rsidRPr="009A0381">
        <w:rPr>
          <w:rFonts w:ascii="Trebuchet MS" w:hAnsi="Trebuchet MS"/>
          <w:b/>
          <w:noProof/>
          <w:sz w:val="22"/>
          <w:szCs w:val="22"/>
        </w:rPr>
        <w:t>,</w:t>
      </w:r>
      <w:r w:rsidRPr="006F7E2D">
        <w:rPr>
          <w:rFonts w:ascii="Trebuchet MS" w:hAnsi="Trebuchet MS"/>
          <w:noProof/>
          <w:sz w:val="22"/>
          <w:szCs w:val="22"/>
        </w:rPr>
        <w:t xml:space="preserve"> organizată de </w:t>
      </w:r>
      <w:r w:rsidR="00991343">
        <w:rPr>
          <w:rFonts w:ascii="Trebuchet MS" w:hAnsi="Trebuchet MS"/>
          <w:noProof/>
          <w:sz w:val="22"/>
          <w:szCs w:val="22"/>
        </w:rPr>
        <w:t>MFE</w:t>
      </w:r>
      <w:r w:rsidRPr="006F7E2D">
        <w:rPr>
          <w:rFonts w:ascii="Trebuchet MS" w:hAnsi="Trebuchet MS"/>
          <w:noProof/>
          <w:sz w:val="22"/>
          <w:szCs w:val="22"/>
        </w:rPr>
        <w:t>, declar pe propria răspundere că nu mă aflu în vreuna din situațiile prevăzute la art. 167 din legea nr. 98 din 19 mai 2016 privind achiziţiile publice, respectiv</w:t>
      </w:r>
      <w:r w:rsidRPr="006F7E2D">
        <w:rPr>
          <w:rFonts w:ascii="Trebuchet MS" w:hAnsi="Trebuchet MS"/>
          <w:noProof/>
          <w:spacing w:val="-1"/>
          <w:sz w:val="22"/>
          <w:szCs w:val="22"/>
        </w:rPr>
        <w:t>:</w:t>
      </w:r>
    </w:p>
    <w:p w:rsidR="00606DB0" w:rsidRPr="006F7E2D" w:rsidRDefault="00606DB0" w:rsidP="00606DB0">
      <w:pPr>
        <w:spacing w:before="120" w:after="120"/>
        <w:jc w:val="both"/>
        <w:rPr>
          <w:rFonts w:ascii="Trebuchet MS" w:hAnsi="Trebuchet MS"/>
          <w:noProof/>
          <w:sz w:val="22"/>
          <w:szCs w:val="22"/>
        </w:rPr>
      </w:pPr>
      <w:r w:rsidRPr="006F7E2D">
        <w:rPr>
          <w:rFonts w:ascii="Trebuchet MS" w:hAnsi="Trebuchet MS"/>
          <w:noProof/>
          <w:sz w:val="22"/>
          <w:szCs w:val="22"/>
        </w:rPr>
        <w:t>-nu mi-am încălcat obligaţiile stabilite potrivit art. 51 din legea nr. 98 din 19 mai 2016 privind achiziţiile;</w:t>
      </w:r>
    </w:p>
    <w:p w:rsidR="00606DB0" w:rsidRPr="006F7E2D" w:rsidRDefault="00606DB0" w:rsidP="00606DB0">
      <w:pPr>
        <w:spacing w:before="120" w:after="120"/>
        <w:jc w:val="both"/>
        <w:rPr>
          <w:rFonts w:ascii="Trebuchet MS" w:hAnsi="Trebuchet MS"/>
          <w:noProof/>
          <w:sz w:val="22"/>
          <w:szCs w:val="22"/>
        </w:rPr>
      </w:pPr>
      <w:r w:rsidRPr="006F7E2D">
        <w:rPr>
          <w:rFonts w:ascii="Trebuchet MS" w:hAnsi="Trebuchet MS"/>
          <w:noProof/>
          <w:sz w:val="22"/>
          <w:szCs w:val="22"/>
        </w:rPr>
        <w:t>- nu mă aflu în procedura insolvenţei sau în lichidare, în supraveghere judiciară sau în încetarea activităţii;</w:t>
      </w:r>
      <w:r w:rsidRPr="006F7E2D">
        <w:rPr>
          <w:rFonts w:ascii="Trebuchet MS" w:hAnsi="Trebuchet MS"/>
          <w:noProof/>
          <w:sz w:val="22"/>
          <w:szCs w:val="22"/>
        </w:rPr>
        <w:br/>
        <w:t>- nu am comis o abatere profesională gravă care să îmi pună în discuţie integritatea;</w:t>
      </w:r>
    </w:p>
    <w:p w:rsidR="00606DB0" w:rsidRPr="006F7E2D" w:rsidRDefault="00606DB0" w:rsidP="00606DB0">
      <w:pPr>
        <w:spacing w:before="120" w:after="120"/>
        <w:jc w:val="both"/>
        <w:rPr>
          <w:rFonts w:ascii="Trebuchet MS" w:hAnsi="Trebuchet MS"/>
          <w:noProof/>
          <w:sz w:val="22"/>
          <w:szCs w:val="22"/>
        </w:rPr>
      </w:pPr>
      <w:r w:rsidRPr="006F7E2D">
        <w:rPr>
          <w:rFonts w:ascii="Trebuchet MS" w:hAnsi="Trebuchet MS"/>
          <w:noProof/>
          <w:sz w:val="22"/>
          <w:szCs w:val="22"/>
        </w:rPr>
        <w:t>- nu am încheiat cu alţi operatori economici acorduri care vizează denaturarea concurenţei în cadrul sau în legătură cu procedura în cauză;</w:t>
      </w:r>
    </w:p>
    <w:p w:rsidR="00606DB0" w:rsidRPr="006F7E2D" w:rsidRDefault="00606DB0" w:rsidP="00606DB0">
      <w:pPr>
        <w:spacing w:before="120" w:after="120"/>
        <w:jc w:val="both"/>
        <w:rPr>
          <w:rFonts w:ascii="Trebuchet MS" w:hAnsi="Trebuchet MS"/>
          <w:noProof/>
          <w:sz w:val="22"/>
          <w:szCs w:val="22"/>
        </w:rPr>
      </w:pPr>
      <w:r w:rsidRPr="006F7E2D">
        <w:rPr>
          <w:rFonts w:ascii="Trebuchet MS" w:hAnsi="Trebuchet MS"/>
          <w:noProof/>
          <w:sz w:val="22"/>
          <w:szCs w:val="22"/>
        </w:rPr>
        <w:t>- nu mă aflu într-o situaţie de conflict de interese în cadrul sau în legătură cu procedura în cauză</w:t>
      </w:r>
    </w:p>
    <w:p w:rsidR="00606DB0" w:rsidRPr="006F7E2D" w:rsidRDefault="00606DB0" w:rsidP="00606DB0">
      <w:pPr>
        <w:spacing w:before="120" w:after="120"/>
        <w:jc w:val="both"/>
        <w:rPr>
          <w:rFonts w:ascii="Trebuchet MS" w:hAnsi="Trebuchet MS"/>
          <w:noProof/>
          <w:sz w:val="22"/>
          <w:szCs w:val="22"/>
        </w:rPr>
      </w:pPr>
      <w:r w:rsidRPr="006F7E2D">
        <w:rPr>
          <w:rFonts w:ascii="Trebuchet MS" w:hAnsi="Trebuchet MS"/>
          <w:noProof/>
          <w:sz w:val="22"/>
          <w:szCs w:val="22"/>
        </w:rPr>
        <w:t>- nu distorsionez concurenţa;</w:t>
      </w:r>
    </w:p>
    <w:p w:rsidR="00606DB0" w:rsidRPr="006F7E2D" w:rsidRDefault="00606DB0" w:rsidP="00606DB0">
      <w:pPr>
        <w:spacing w:before="120" w:after="120"/>
        <w:jc w:val="both"/>
        <w:rPr>
          <w:rFonts w:ascii="Trebuchet MS" w:hAnsi="Trebuchet MS"/>
          <w:noProof/>
          <w:sz w:val="22"/>
          <w:szCs w:val="22"/>
        </w:rPr>
      </w:pPr>
      <w:r w:rsidRPr="006F7E2D">
        <w:rPr>
          <w:rFonts w:ascii="Trebuchet MS" w:hAnsi="Trebuchet MS"/>
          <w:noProof/>
          <w:sz w:val="22"/>
          <w:szCs w:val="22"/>
        </w:rPr>
        <w:t>-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w:t>
      </w:r>
    </w:p>
    <w:p w:rsidR="00606DB0" w:rsidRPr="006F7E2D" w:rsidRDefault="00606DB0" w:rsidP="00606DB0">
      <w:pPr>
        <w:jc w:val="both"/>
        <w:rPr>
          <w:rFonts w:ascii="Trebuchet MS" w:hAnsi="Trebuchet MS" w:cs="Calibri"/>
          <w:b/>
          <w:sz w:val="22"/>
          <w:szCs w:val="22"/>
        </w:rPr>
      </w:pPr>
      <w:r w:rsidRPr="006F7E2D">
        <w:rPr>
          <w:rFonts w:ascii="Trebuchet MS" w:hAnsi="Trebuchet MS"/>
          <w:noProof/>
          <w:sz w:val="22"/>
          <w:szCs w:val="22"/>
        </w:rPr>
        <w:t>Totodată, declar că am luat la cunoştinţă de prevederile art. 326 «Falsul în Declaraţii» din Codul Penal referitor la «Declararea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FE5984" w:rsidRDefault="00FE5984" w:rsidP="00606DB0">
      <w:pPr>
        <w:autoSpaceDE w:val="0"/>
        <w:jc w:val="both"/>
        <w:rPr>
          <w:rFonts w:ascii="Trebuchet MS" w:hAnsi="Trebuchet MS"/>
          <w:sz w:val="22"/>
          <w:szCs w:val="22"/>
        </w:rPr>
      </w:pPr>
    </w:p>
    <w:p w:rsidR="00606DB0" w:rsidRPr="006F7E2D" w:rsidRDefault="00606DB0" w:rsidP="00606DB0">
      <w:pPr>
        <w:autoSpaceDE w:val="0"/>
        <w:jc w:val="both"/>
        <w:rPr>
          <w:rFonts w:ascii="Trebuchet MS" w:hAnsi="Trebuchet MS"/>
          <w:sz w:val="22"/>
          <w:szCs w:val="22"/>
        </w:rPr>
      </w:pPr>
      <w:r w:rsidRPr="006F7E2D">
        <w:rPr>
          <w:rFonts w:ascii="Trebuchet MS" w:hAnsi="Trebuchet MS"/>
          <w:sz w:val="22"/>
          <w:szCs w:val="22"/>
        </w:rPr>
        <w:t>Data :[ZZ.LL.AAAA]</w:t>
      </w:r>
    </w:p>
    <w:p w:rsidR="00FE5984" w:rsidRDefault="00FE5984" w:rsidP="00606DB0">
      <w:pPr>
        <w:autoSpaceDE w:val="0"/>
        <w:jc w:val="both"/>
        <w:rPr>
          <w:rFonts w:ascii="Trebuchet MS" w:hAnsi="Trebuchet MS"/>
          <w:sz w:val="22"/>
          <w:szCs w:val="22"/>
        </w:rPr>
      </w:pPr>
    </w:p>
    <w:p w:rsidR="00606DB0" w:rsidRPr="006F7E2D" w:rsidRDefault="00606DB0" w:rsidP="00606DB0">
      <w:pPr>
        <w:autoSpaceDE w:val="0"/>
        <w:jc w:val="both"/>
        <w:rPr>
          <w:rFonts w:ascii="Trebuchet MS" w:hAnsi="Trebuchet MS"/>
          <w:sz w:val="22"/>
          <w:szCs w:val="22"/>
        </w:rPr>
      </w:pPr>
      <w:r w:rsidRPr="006F7E2D">
        <w:rPr>
          <w:rFonts w:ascii="Trebuchet MS" w:hAnsi="Trebuchet MS"/>
          <w:sz w:val="22"/>
          <w:szCs w:val="22"/>
        </w:rPr>
        <w:t>(numele şi prenume)____________________, (semnătura şi ştampilă), în calitate de __________________, legal autorizat să semnez oferta pentru şi în numele ____________________________________</w:t>
      </w:r>
    </w:p>
    <w:p w:rsidR="00606DB0" w:rsidRPr="006F7E2D" w:rsidRDefault="00606DB0" w:rsidP="00606DB0">
      <w:pPr>
        <w:autoSpaceDE w:val="0"/>
        <w:jc w:val="both"/>
        <w:rPr>
          <w:rFonts w:ascii="Trebuchet MS" w:hAnsi="Trebuchet MS"/>
          <w:sz w:val="22"/>
          <w:szCs w:val="22"/>
        </w:rPr>
      </w:pPr>
      <w:r w:rsidRPr="006F7E2D">
        <w:rPr>
          <w:rFonts w:ascii="Trebuchet MS" w:hAnsi="Trebuchet MS"/>
          <w:sz w:val="22"/>
          <w:szCs w:val="22"/>
        </w:rPr>
        <w:t xml:space="preserve">                                                       (denumire/nume operator economic)</w:t>
      </w:r>
    </w:p>
    <w:p w:rsidR="00606DB0" w:rsidRPr="006F7E2D" w:rsidRDefault="00606DB0" w:rsidP="00606DB0">
      <w:pPr>
        <w:autoSpaceDE w:val="0"/>
        <w:jc w:val="both"/>
        <w:rPr>
          <w:rFonts w:ascii="Trebuchet MS" w:hAnsi="Trebuchet MS"/>
          <w:sz w:val="22"/>
          <w:szCs w:val="22"/>
        </w:rPr>
      </w:pPr>
    </w:p>
    <w:p w:rsidR="00606DB0" w:rsidRPr="006F7E2D" w:rsidRDefault="00606DB0" w:rsidP="00606DB0">
      <w:pPr>
        <w:autoSpaceDE w:val="0"/>
        <w:jc w:val="both"/>
        <w:rPr>
          <w:rFonts w:ascii="Trebuchet MS" w:hAnsi="Trebuchet MS"/>
          <w:sz w:val="22"/>
          <w:szCs w:val="22"/>
        </w:rPr>
      </w:pPr>
      <w:r w:rsidRPr="006F7E2D">
        <w:rPr>
          <w:rFonts w:ascii="Trebuchet MS" w:hAnsi="Trebuchet MS"/>
          <w:sz w:val="22"/>
          <w:szCs w:val="22"/>
        </w:rPr>
        <w:t>Notă: Toate câmpurile trebuie completate de ofertant sau după caz, de către reprezentantul ofertantului. Aceasta declaraţie, în cazul asocierii, se va prezenta de către fiecare membru în parte, semnata de reprezentantul sau legal.</w:t>
      </w:r>
    </w:p>
    <w:p w:rsidR="00606DB0" w:rsidRPr="006F7E2D" w:rsidRDefault="00606DB0" w:rsidP="00606DB0">
      <w:pPr>
        <w:ind w:left="6480" w:firstLine="720"/>
        <w:rPr>
          <w:rStyle w:val="PageNumber"/>
          <w:rFonts w:ascii="Trebuchet MS" w:hAnsi="Trebuchet MS"/>
          <w:b/>
          <w:noProof/>
          <w:sz w:val="22"/>
          <w:szCs w:val="22"/>
        </w:rPr>
      </w:pPr>
    </w:p>
    <w:p w:rsidR="00606DB0" w:rsidRDefault="00606DB0" w:rsidP="00606DB0">
      <w:pPr>
        <w:ind w:left="6480" w:firstLine="720"/>
        <w:rPr>
          <w:rStyle w:val="PageNumber"/>
          <w:rFonts w:ascii="Trebuchet MS" w:hAnsi="Trebuchet MS"/>
          <w:b/>
          <w:noProof/>
          <w:sz w:val="22"/>
          <w:szCs w:val="22"/>
        </w:rPr>
      </w:pPr>
    </w:p>
    <w:p w:rsidR="00FE5984" w:rsidRDefault="00FE5984" w:rsidP="00606DB0">
      <w:pPr>
        <w:ind w:left="6480" w:firstLine="720"/>
        <w:rPr>
          <w:rStyle w:val="PageNumber"/>
          <w:rFonts w:ascii="Trebuchet MS" w:hAnsi="Trebuchet MS"/>
          <w:b/>
          <w:noProof/>
          <w:sz w:val="22"/>
          <w:szCs w:val="22"/>
        </w:rPr>
      </w:pPr>
    </w:p>
    <w:p w:rsidR="00FE5984" w:rsidRDefault="00FE5984" w:rsidP="00606DB0">
      <w:pPr>
        <w:ind w:left="6480" w:firstLine="720"/>
        <w:rPr>
          <w:rStyle w:val="PageNumber"/>
          <w:rFonts w:ascii="Trebuchet MS" w:hAnsi="Trebuchet MS"/>
          <w:b/>
          <w:noProof/>
          <w:sz w:val="22"/>
          <w:szCs w:val="22"/>
        </w:rPr>
      </w:pPr>
    </w:p>
    <w:p w:rsidR="00FE5984" w:rsidRDefault="00FE5984" w:rsidP="00606DB0">
      <w:pPr>
        <w:ind w:left="6480" w:firstLine="720"/>
        <w:rPr>
          <w:rStyle w:val="PageNumber"/>
          <w:rFonts w:ascii="Trebuchet MS" w:hAnsi="Trebuchet MS"/>
          <w:b/>
          <w:noProof/>
          <w:sz w:val="22"/>
          <w:szCs w:val="22"/>
        </w:rPr>
      </w:pPr>
    </w:p>
    <w:p w:rsidR="00FE5984" w:rsidRPr="006F7E2D" w:rsidRDefault="00FE5984" w:rsidP="00606DB0">
      <w:pPr>
        <w:ind w:left="6480" w:firstLine="720"/>
        <w:rPr>
          <w:rStyle w:val="PageNumber"/>
          <w:rFonts w:ascii="Trebuchet MS" w:hAnsi="Trebuchet MS"/>
          <w:b/>
          <w:noProof/>
          <w:sz w:val="22"/>
          <w:szCs w:val="22"/>
        </w:rPr>
      </w:pPr>
    </w:p>
    <w:p w:rsidR="00045D63" w:rsidRPr="006F7E2D" w:rsidRDefault="00045D63" w:rsidP="00045D63">
      <w:pPr>
        <w:spacing w:line="360" w:lineRule="auto"/>
        <w:jc w:val="both"/>
        <w:rPr>
          <w:rFonts w:ascii="Trebuchet MS" w:hAnsi="Trebuchet MS"/>
          <w:sz w:val="22"/>
          <w:szCs w:val="22"/>
        </w:rPr>
      </w:pPr>
    </w:p>
    <w:p w:rsidR="00045D63" w:rsidRPr="006F7E2D" w:rsidRDefault="00045D63" w:rsidP="00045D63">
      <w:pPr>
        <w:spacing w:line="360" w:lineRule="auto"/>
        <w:jc w:val="both"/>
        <w:rPr>
          <w:rFonts w:ascii="Trebuchet MS" w:hAnsi="Trebuchet MS"/>
          <w:sz w:val="22"/>
          <w:szCs w:val="22"/>
        </w:rPr>
      </w:pPr>
    </w:p>
    <w:p w:rsidR="006F7E2D" w:rsidRPr="006F7E2D" w:rsidRDefault="00045D63" w:rsidP="006F7E2D">
      <w:pPr>
        <w:jc w:val="right"/>
        <w:rPr>
          <w:rFonts w:ascii="Trebuchet MS" w:hAnsi="Trebuchet MS"/>
          <w:b/>
          <w:noProof/>
          <w:sz w:val="22"/>
          <w:szCs w:val="22"/>
        </w:rPr>
      </w:pPr>
      <w:r w:rsidRPr="006F7E2D">
        <w:rPr>
          <w:rFonts w:ascii="Trebuchet MS" w:eastAsia="Calibri" w:hAnsi="Trebuchet MS"/>
          <w:sz w:val="22"/>
          <w:szCs w:val="22"/>
          <w:lang w:val="ro-RO"/>
        </w:rPr>
        <w:t xml:space="preserve"> </w:t>
      </w:r>
      <w:r w:rsidR="006F7E2D" w:rsidRPr="006F7E2D">
        <w:rPr>
          <w:rFonts w:ascii="Trebuchet MS" w:hAnsi="Trebuchet MS"/>
          <w:b/>
          <w:noProof/>
          <w:sz w:val="22"/>
          <w:szCs w:val="22"/>
        </w:rPr>
        <w:t>FORMULARUL nr.</w:t>
      </w:r>
      <w:r w:rsidR="006F7E2D">
        <w:rPr>
          <w:rFonts w:ascii="Trebuchet MS" w:hAnsi="Trebuchet MS"/>
          <w:b/>
          <w:noProof/>
          <w:sz w:val="22"/>
          <w:szCs w:val="22"/>
        </w:rPr>
        <w:t>3</w:t>
      </w:r>
    </w:p>
    <w:p w:rsidR="00045D63" w:rsidRPr="006F7E2D" w:rsidRDefault="00045D63" w:rsidP="00045D63">
      <w:pPr>
        <w:jc w:val="both"/>
        <w:rPr>
          <w:rFonts w:ascii="Trebuchet MS" w:eastAsia="Calibri" w:hAnsi="Trebuchet MS"/>
          <w:sz w:val="22"/>
          <w:szCs w:val="22"/>
          <w:lang w:val="ro-RO"/>
        </w:rPr>
      </w:pPr>
      <w:r w:rsidRPr="006F7E2D">
        <w:rPr>
          <w:rFonts w:ascii="Trebuchet MS" w:eastAsia="Calibri" w:hAnsi="Trebuchet MS"/>
          <w:sz w:val="22"/>
          <w:szCs w:val="22"/>
          <w:lang w:val="ro-RO"/>
        </w:rPr>
        <w:t>OPERATOR ECONOMIC</w:t>
      </w:r>
    </w:p>
    <w:p w:rsidR="00045D63" w:rsidRPr="006F7E2D" w:rsidRDefault="00045D63" w:rsidP="00045D63">
      <w:pPr>
        <w:jc w:val="both"/>
        <w:rPr>
          <w:rFonts w:ascii="Trebuchet MS" w:eastAsia="Calibri" w:hAnsi="Trebuchet MS"/>
          <w:sz w:val="22"/>
          <w:szCs w:val="22"/>
          <w:lang w:val="ro-RO"/>
        </w:rPr>
      </w:pPr>
      <w:r w:rsidRPr="006F7E2D">
        <w:rPr>
          <w:rFonts w:ascii="Trebuchet MS" w:eastAsia="Calibri" w:hAnsi="Trebuchet MS"/>
          <w:sz w:val="22"/>
          <w:szCs w:val="22"/>
          <w:lang w:val="ro-RO"/>
        </w:rPr>
        <w:t>_____________________</w:t>
      </w:r>
    </w:p>
    <w:p w:rsidR="00045D63" w:rsidRPr="006F7E2D" w:rsidRDefault="00045D63" w:rsidP="00045D63">
      <w:pPr>
        <w:jc w:val="both"/>
        <w:rPr>
          <w:rFonts w:ascii="Trebuchet MS" w:eastAsia="Calibri" w:hAnsi="Trebuchet MS"/>
          <w:sz w:val="22"/>
          <w:szCs w:val="22"/>
          <w:lang w:val="ro-RO"/>
        </w:rPr>
      </w:pPr>
      <w:r w:rsidRPr="006F7E2D">
        <w:rPr>
          <w:rFonts w:ascii="Trebuchet MS" w:eastAsia="Calibri" w:hAnsi="Trebuchet MS"/>
          <w:sz w:val="22"/>
          <w:szCs w:val="22"/>
          <w:lang w:val="ro-RO"/>
        </w:rPr>
        <w:t>(denumirea/numele)</w:t>
      </w:r>
    </w:p>
    <w:p w:rsidR="00045D63" w:rsidRPr="006F7E2D" w:rsidRDefault="00045D63" w:rsidP="00045D63">
      <w:pPr>
        <w:jc w:val="center"/>
        <w:rPr>
          <w:rFonts w:ascii="Trebuchet MS" w:eastAsia="Calibri" w:hAnsi="Trebuchet MS"/>
          <w:sz w:val="22"/>
          <w:szCs w:val="22"/>
          <w:lang w:val="ro-RO"/>
        </w:rPr>
      </w:pPr>
      <w:r w:rsidRPr="006F7E2D">
        <w:rPr>
          <w:rFonts w:ascii="Trebuchet MS" w:eastAsia="Calibri" w:hAnsi="Trebuchet MS"/>
          <w:sz w:val="22"/>
          <w:szCs w:val="22"/>
          <w:lang w:val="ro-RO"/>
        </w:rPr>
        <w:t>DECLARAŢIE</w:t>
      </w:r>
    </w:p>
    <w:p w:rsidR="006F7E2D" w:rsidRDefault="00045D63" w:rsidP="00045D63">
      <w:pPr>
        <w:jc w:val="center"/>
        <w:rPr>
          <w:rFonts w:ascii="Trebuchet MS" w:eastAsia="Calibri" w:hAnsi="Trebuchet MS"/>
          <w:sz w:val="22"/>
          <w:szCs w:val="22"/>
          <w:lang w:val="ro-RO"/>
        </w:rPr>
      </w:pPr>
      <w:r w:rsidRPr="006F7E2D">
        <w:rPr>
          <w:rFonts w:ascii="Trebuchet MS" w:eastAsia="Calibri" w:hAnsi="Trebuchet MS"/>
          <w:sz w:val="22"/>
          <w:szCs w:val="22"/>
          <w:lang w:val="ro-RO"/>
        </w:rPr>
        <w:t>privind neîncadrarea în situaţiile prevăzute la art. 60 din Legea nr.98/2016</w:t>
      </w:r>
      <w:r w:rsidR="006F7E2D">
        <w:rPr>
          <w:rFonts w:ascii="Trebuchet MS" w:eastAsia="Calibri" w:hAnsi="Trebuchet MS"/>
          <w:sz w:val="22"/>
          <w:szCs w:val="22"/>
          <w:lang w:val="ro-RO"/>
        </w:rPr>
        <w:t xml:space="preserve"> </w:t>
      </w:r>
    </w:p>
    <w:p w:rsidR="00045D63" w:rsidRPr="006F7E2D" w:rsidRDefault="006F7E2D" w:rsidP="00045D63">
      <w:pPr>
        <w:jc w:val="center"/>
        <w:rPr>
          <w:rFonts w:ascii="Trebuchet MS" w:eastAsia="Calibri" w:hAnsi="Trebuchet MS"/>
          <w:sz w:val="22"/>
          <w:szCs w:val="22"/>
          <w:lang w:val="ro-RO"/>
        </w:rPr>
      </w:pPr>
      <w:r>
        <w:rPr>
          <w:rFonts w:ascii="Trebuchet MS" w:eastAsia="Calibri" w:hAnsi="Trebuchet MS"/>
          <w:sz w:val="22"/>
          <w:szCs w:val="22"/>
          <w:lang w:val="ro-RO"/>
        </w:rPr>
        <w:t>(conflict de interese)</w:t>
      </w:r>
    </w:p>
    <w:p w:rsidR="00045D63" w:rsidRPr="006F7E2D" w:rsidRDefault="00045D63" w:rsidP="00045D63">
      <w:pPr>
        <w:jc w:val="center"/>
        <w:rPr>
          <w:rFonts w:ascii="Trebuchet MS" w:eastAsia="Calibri" w:hAnsi="Trebuchet MS"/>
          <w:sz w:val="22"/>
          <w:szCs w:val="22"/>
          <w:lang w:val="ro-RO"/>
        </w:rPr>
      </w:pPr>
    </w:p>
    <w:p w:rsidR="00045D63" w:rsidRPr="006F7E2D" w:rsidRDefault="00045D63" w:rsidP="00045D63">
      <w:pPr>
        <w:jc w:val="both"/>
        <w:rPr>
          <w:rFonts w:ascii="Trebuchet MS" w:eastAsia="Calibri" w:hAnsi="Trebuchet MS"/>
          <w:sz w:val="22"/>
          <w:szCs w:val="22"/>
          <w:lang w:val="ro-RO"/>
        </w:rPr>
      </w:pPr>
    </w:p>
    <w:p w:rsidR="00045D63" w:rsidRPr="006F7E2D" w:rsidRDefault="00045D63" w:rsidP="00045D63">
      <w:pPr>
        <w:jc w:val="both"/>
        <w:rPr>
          <w:rFonts w:ascii="Trebuchet MS" w:eastAsia="Calibri" w:hAnsi="Trebuchet MS"/>
          <w:sz w:val="22"/>
          <w:szCs w:val="22"/>
          <w:lang w:val="ro-RO"/>
        </w:rPr>
      </w:pPr>
      <w:r w:rsidRPr="006F7E2D">
        <w:rPr>
          <w:rFonts w:ascii="Trebuchet MS" w:eastAsia="Calibri" w:hAnsi="Trebuchet MS"/>
          <w:sz w:val="22"/>
          <w:szCs w:val="22"/>
          <w:lang w:val="ro-RO"/>
        </w:rPr>
        <w:t>Subsemnatul(a).................................................. [se insereaza numele operatorului economic-persoana juridică], în calitate de ofertant/candidat/concurent/tert sustinator/subcontractant la pr</w:t>
      </w:r>
      <w:r w:rsidR="00452950">
        <w:rPr>
          <w:rFonts w:ascii="Trebuchet MS" w:eastAsia="Calibri" w:hAnsi="Trebuchet MS"/>
          <w:sz w:val="22"/>
          <w:szCs w:val="22"/>
          <w:lang w:val="ro-RO"/>
        </w:rPr>
        <w:t>ocedura</w:t>
      </w:r>
      <w:r w:rsidRPr="006F7E2D">
        <w:rPr>
          <w:rFonts w:ascii="Trebuchet MS" w:eastAsia="Calibri" w:hAnsi="Trebuchet MS"/>
          <w:sz w:val="22"/>
          <w:szCs w:val="22"/>
          <w:lang w:val="ro-RO"/>
        </w:rPr>
        <w:t xml:space="preserve"> pentru achizitia </w:t>
      </w:r>
      <w:r w:rsidR="00452950">
        <w:rPr>
          <w:rFonts w:ascii="Trebuchet MS" w:eastAsia="Calibri" w:hAnsi="Trebuchet MS"/>
          <w:sz w:val="22"/>
          <w:szCs w:val="22"/>
          <w:lang w:val="ro-RO"/>
        </w:rPr>
        <w:t xml:space="preserve">avand ca obiect </w:t>
      </w:r>
      <w:r w:rsidR="00991343" w:rsidRPr="009A0381">
        <w:rPr>
          <w:rFonts w:ascii="Trebuchet MS" w:eastAsia="Calibri" w:hAnsi="Trebuchet MS"/>
          <w:b/>
          <w:sz w:val="22"/>
          <w:szCs w:val="22"/>
          <w:lang w:val="ro-RO"/>
        </w:rPr>
        <w:t>Servicii de organizare a programului de promovare pentru evenimentele organizate in cadrul proiectului „Sprijin pentru MFE în organizarea reuniunilor informale cu privire la  Politica de coeziune în anul 2019”</w:t>
      </w:r>
      <w:r w:rsidR="00452950" w:rsidRPr="009A0381">
        <w:rPr>
          <w:rFonts w:ascii="Trebuchet MS" w:eastAsia="Calibri" w:hAnsi="Trebuchet MS"/>
          <w:b/>
          <w:sz w:val="22"/>
          <w:szCs w:val="22"/>
          <w:lang w:val="ro-RO"/>
        </w:rPr>
        <w:t>,</w:t>
      </w:r>
      <w:r w:rsidR="00452950">
        <w:rPr>
          <w:rFonts w:ascii="Trebuchet MS" w:eastAsia="Calibri" w:hAnsi="Trebuchet MS"/>
          <w:sz w:val="22"/>
          <w:szCs w:val="22"/>
          <w:lang w:val="ro-RO"/>
        </w:rPr>
        <w:t xml:space="preserve"> </w:t>
      </w:r>
      <w:r w:rsidRPr="006F7E2D">
        <w:rPr>
          <w:rFonts w:ascii="Trebuchet MS" w:eastAsia="Calibri" w:hAnsi="Trebuchet MS"/>
          <w:sz w:val="22"/>
          <w:szCs w:val="22"/>
          <w:lang w:val="ro-RO"/>
        </w:rPr>
        <w:t xml:space="preserve">organizată de </w:t>
      </w:r>
      <w:r w:rsidR="00452950">
        <w:rPr>
          <w:rFonts w:ascii="Trebuchet MS" w:eastAsia="Calibri" w:hAnsi="Trebuchet MS"/>
          <w:sz w:val="22"/>
          <w:szCs w:val="22"/>
          <w:lang w:val="ro-RO"/>
        </w:rPr>
        <w:t>MFE</w:t>
      </w:r>
      <w:r w:rsidRPr="006F7E2D">
        <w:rPr>
          <w:rFonts w:ascii="Trebuchet MS" w:eastAsia="Calibri" w:hAnsi="Trebuchet MS"/>
          <w:sz w:val="22"/>
          <w:szCs w:val="22"/>
          <w:lang w:val="ro-RO"/>
        </w:rPr>
        <w:t xml:space="preserve"> declar pe proprie răspundere că nu sunt in situatiile  prevazute  la art. 60 lit.d si e din Legea nr.98/2016:</w:t>
      </w:r>
    </w:p>
    <w:p w:rsidR="00045D63" w:rsidRPr="006F7E2D" w:rsidRDefault="00045D63" w:rsidP="00045D63">
      <w:pPr>
        <w:jc w:val="both"/>
        <w:rPr>
          <w:rFonts w:ascii="Trebuchet MS" w:eastAsia="Calibri" w:hAnsi="Trebuchet MS"/>
          <w:sz w:val="22"/>
          <w:szCs w:val="22"/>
          <w:lang w:val="ro-RO"/>
        </w:rPr>
      </w:pPr>
      <w:r w:rsidRPr="006F7E2D">
        <w:rPr>
          <w:rFonts w:ascii="Trebuchet MS" w:eastAsia="Calibri" w:hAnsi="Trebuchet MS"/>
          <w:sz w:val="22"/>
          <w:szCs w:val="22"/>
          <w:lang w:val="ro-RO"/>
        </w:rPr>
        <w:t xml:space="preserve">ART. 60 </w:t>
      </w:r>
    </w:p>
    <w:p w:rsidR="00045D63" w:rsidRPr="00045D63" w:rsidRDefault="00045D63" w:rsidP="00045D63">
      <w:pPr>
        <w:jc w:val="both"/>
        <w:rPr>
          <w:rFonts w:ascii="Trebuchet MS" w:eastAsia="Calibri" w:hAnsi="Trebuchet MS"/>
          <w:sz w:val="22"/>
          <w:szCs w:val="22"/>
          <w:lang w:val="ro-RO"/>
        </w:rPr>
      </w:pPr>
      <w:r w:rsidRPr="006F7E2D">
        <w:rPr>
          <w:rFonts w:ascii="Trebuchet MS" w:eastAsia="Calibri" w:hAnsi="Trebuchet MS"/>
          <w:sz w:val="22"/>
          <w:szCs w:val="22"/>
          <w:lang w:val="ro-RO"/>
        </w:rPr>
        <w:t xml:space="preserve">    Ofertantul individual/</w:t>
      </w:r>
      <w:r w:rsidR="00FE5984">
        <w:rPr>
          <w:rFonts w:ascii="Trebuchet MS" w:eastAsia="Calibri" w:hAnsi="Trebuchet MS"/>
          <w:sz w:val="22"/>
          <w:szCs w:val="22"/>
          <w:lang w:val="ro-RO"/>
        </w:rPr>
        <w:t xml:space="preserve"> </w:t>
      </w:r>
      <w:r w:rsidRPr="006F7E2D">
        <w:rPr>
          <w:rFonts w:ascii="Trebuchet MS" w:eastAsia="Calibri" w:hAnsi="Trebuchet MS"/>
          <w:sz w:val="22"/>
          <w:szCs w:val="22"/>
          <w:lang w:val="ro-RO"/>
        </w:rPr>
        <w:t>Candidatul/</w:t>
      </w:r>
      <w:r w:rsidR="00FE5984">
        <w:rPr>
          <w:rFonts w:ascii="Trebuchet MS" w:eastAsia="Calibri" w:hAnsi="Trebuchet MS"/>
          <w:sz w:val="22"/>
          <w:szCs w:val="22"/>
          <w:lang w:val="ro-RO"/>
        </w:rPr>
        <w:t xml:space="preserve"> </w:t>
      </w:r>
      <w:r w:rsidRPr="006F7E2D">
        <w:rPr>
          <w:rFonts w:ascii="Trebuchet MS" w:eastAsia="Calibri" w:hAnsi="Trebuchet MS"/>
          <w:sz w:val="22"/>
          <w:szCs w:val="22"/>
          <w:lang w:val="ro-RO"/>
        </w:rPr>
        <w:t>Ofertantul asociat/</w:t>
      </w:r>
      <w:r w:rsidR="00FE5984">
        <w:rPr>
          <w:rFonts w:ascii="Trebuchet MS" w:eastAsia="Calibri" w:hAnsi="Trebuchet MS"/>
          <w:sz w:val="22"/>
          <w:szCs w:val="22"/>
          <w:lang w:val="ro-RO"/>
        </w:rPr>
        <w:t xml:space="preserve"> </w:t>
      </w:r>
      <w:r w:rsidRPr="006F7E2D">
        <w:rPr>
          <w:rFonts w:ascii="Trebuchet MS" w:eastAsia="Calibri" w:hAnsi="Trebuchet MS"/>
          <w:sz w:val="22"/>
          <w:szCs w:val="22"/>
          <w:lang w:val="ro-RO"/>
        </w:rPr>
        <w:t>Subcontractantu</w:t>
      </w:r>
      <w:r w:rsidR="00FE5984">
        <w:rPr>
          <w:rFonts w:ascii="Trebuchet MS" w:eastAsia="Calibri" w:hAnsi="Trebuchet MS"/>
          <w:sz w:val="22"/>
          <w:szCs w:val="22"/>
          <w:lang w:val="ro-RO"/>
        </w:rPr>
        <w:t>l</w:t>
      </w:r>
      <w:r w:rsidRPr="006F7E2D">
        <w:rPr>
          <w:rFonts w:ascii="Trebuchet MS" w:eastAsia="Calibri" w:hAnsi="Trebuchet MS"/>
          <w:sz w:val="22"/>
          <w:szCs w:val="22"/>
          <w:lang w:val="ro-RO"/>
        </w:rPr>
        <w:t xml:space="preserve"> propus/</w:t>
      </w:r>
      <w:r w:rsidR="00FE5984">
        <w:rPr>
          <w:rFonts w:ascii="Trebuchet MS" w:eastAsia="Calibri" w:hAnsi="Trebuchet MS"/>
          <w:sz w:val="22"/>
          <w:szCs w:val="22"/>
          <w:lang w:val="ro-RO"/>
        </w:rPr>
        <w:t xml:space="preserve"> </w:t>
      </w:r>
      <w:r w:rsidRPr="006F7E2D">
        <w:rPr>
          <w:rFonts w:ascii="Trebuchet MS" w:eastAsia="Calibri" w:hAnsi="Trebuchet MS"/>
          <w:sz w:val="22"/>
          <w:szCs w:val="22"/>
          <w:lang w:val="ro-RO"/>
        </w:rPr>
        <w:t>Terțul susținător care are drept membri în cadrul consiliului de administraţie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w:t>
      </w:r>
      <w:r w:rsidRPr="00045D63">
        <w:rPr>
          <w:rFonts w:ascii="Trebuchet MS" w:eastAsia="Calibri" w:hAnsi="Trebuchet MS"/>
          <w:sz w:val="22"/>
          <w:szCs w:val="22"/>
          <w:lang w:val="ro-RO"/>
        </w:rPr>
        <w:t xml:space="preserve">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045D63" w:rsidRDefault="00045D63" w:rsidP="00045D63">
      <w:pPr>
        <w:jc w:val="both"/>
        <w:rPr>
          <w:rFonts w:ascii="Trebuchet MS" w:eastAsia="Calibri" w:hAnsi="Trebuchet MS"/>
          <w:sz w:val="22"/>
          <w:szCs w:val="22"/>
          <w:lang w:val="ro-RO"/>
        </w:rPr>
      </w:pPr>
      <w:r w:rsidRPr="00045D63">
        <w:rPr>
          <w:rFonts w:ascii="Trebuchet MS" w:eastAsia="Calibri" w:hAnsi="Trebuchet MS"/>
          <w:sz w:val="22"/>
          <w:szCs w:val="22"/>
          <w:lang w:val="ro-RO"/>
        </w:rPr>
        <w:t>Persoanele din cadrul Minist</w:t>
      </w:r>
      <w:r w:rsidR="002D04B0">
        <w:rPr>
          <w:rFonts w:ascii="Trebuchet MS" w:eastAsia="Calibri" w:hAnsi="Trebuchet MS"/>
          <w:sz w:val="22"/>
          <w:szCs w:val="22"/>
          <w:lang w:val="ro-RO"/>
        </w:rPr>
        <w:t xml:space="preserve">erului Fondurilor Europene </w:t>
      </w:r>
      <w:r w:rsidRPr="00045D63">
        <w:rPr>
          <w:rFonts w:ascii="Trebuchet MS" w:eastAsia="Calibri" w:hAnsi="Trebuchet MS"/>
          <w:sz w:val="22"/>
          <w:szCs w:val="22"/>
          <w:lang w:val="ro-RO"/>
        </w:rPr>
        <w:t>la care care se raporteaza respectarea prevederilor art.</w:t>
      </w:r>
      <w:r w:rsidR="00487109">
        <w:rPr>
          <w:rFonts w:ascii="Trebuchet MS" w:eastAsia="Calibri" w:hAnsi="Trebuchet MS"/>
          <w:sz w:val="22"/>
          <w:szCs w:val="22"/>
          <w:lang w:val="ro-RO"/>
        </w:rPr>
        <w:t xml:space="preserve"> </w:t>
      </w:r>
      <w:r w:rsidRPr="00045D63">
        <w:rPr>
          <w:rFonts w:ascii="Trebuchet MS" w:eastAsia="Calibri" w:hAnsi="Trebuchet MS"/>
          <w:sz w:val="22"/>
          <w:szCs w:val="22"/>
          <w:lang w:val="ro-RO"/>
        </w:rPr>
        <w:t>60 pentru prezenta procedură,  sunt următoarele :</w:t>
      </w:r>
    </w:p>
    <w:p w:rsidR="00452950" w:rsidRPr="00452950" w:rsidRDefault="00452950" w:rsidP="00452950">
      <w:pPr>
        <w:jc w:val="both"/>
        <w:rPr>
          <w:rFonts w:ascii="Trebuchet MS" w:eastAsia="Calibri" w:hAnsi="Trebuchet MS"/>
          <w:sz w:val="22"/>
          <w:szCs w:val="22"/>
          <w:lang w:val="ro-RO"/>
        </w:rPr>
      </w:pPr>
      <w:r>
        <w:rPr>
          <w:rFonts w:ascii="Trebuchet MS" w:eastAsia="Calibri" w:hAnsi="Trebuchet MS"/>
          <w:sz w:val="22"/>
          <w:szCs w:val="22"/>
          <w:lang w:val="ro-RO"/>
        </w:rPr>
        <w:t>1.</w:t>
      </w:r>
      <w:r w:rsidRPr="00452950">
        <w:rPr>
          <w:rFonts w:ascii="Trebuchet MS" w:eastAsia="Calibri" w:hAnsi="Trebuchet MS"/>
          <w:sz w:val="22"/>
          <w:szCs w:val="22"/>
          <w:lang w:val="ro-RO"/>
        </w:rPr>
        <w:t>Rovana PLUMB -Ministrul Fondurilor Europene</w:t>
      </w:r>
    </w:p>
    <w:p w:rsidR="00452950" w:rsidRPr="00452950" w:rsidRDefault="00452950" w:rsidP="00452950">
      <w:pPr>
        <w:jc w:val="both"/>
        <w:rPr>
          <w:rFonts w:ascii="Trebuchet MS" w:eastAsia="Calibri" w:hAnsi="Trebuchet MS"/>
          <w:sz w:val="22"/>
          <w:szCs w:val="22"/>
          <w:lang w:val="ro-RO"/>
        </w:rPr>
      </w:pPr>
      <w:r>
        <w:rPr>
          <w:rFonts w:ascii="Trebuchet MS" w:eastAsia="Calibri" w:hAnsi="Trebuchet MS"/>
          <w:sz w:val="22"/>
          <w:szCs w:val="22"/>
          <w:lang w:val="ro-RO"/>
        </w:rPr>
        <w:t>2.</w:t>
      </w:r>
      <w:r w:rsidRPr="00452950">
        <w:rPr>
          <w:rFonts w:ascii="Trebuchet MS" w:eastAsia="Calibri" w:hAnsi="Trebuchet MS"/>
          <w:sz w:val="22"/>
          <w:szCs w:val="22"/>
          <w:lang w:val="ro-RO"/>
        </w:rPr>
        <w:t>Loredana HRISTODORESCU - Secretar General</w:t>
      </w:r>
    </w:p>
    <w:p w:rsidR="00452950" w:rsidRPr="00452950" w:rsidRDefault="00452950" w:rsidP="00452950">
      <w:pPr>
        <w:jc w:val="both"/>
        <w:rPr>
          <w:rFonts w:ascii="Trebuchet MS" w:eastAsia="Calibri" w:hAnsi="Trebuchet MS"/>
          <w:sz w:val="22"/>
          <w:szCs w:val="22"/>
          <w:lang w:val="ro-RO"/>
        </w:rPr>
      </w:pPr>
      <w:r>
        <w:rPr>
          <w:rFonts w:ascii="Trebuchet MS" w:eastAsia="Calibri" w:hAnsi="Trebuchet MS"/>
          <w:sz w:val="22"/>
          <w:szCs w:val="22"/>
          <w:lang w:val="ro-RO"/>
        </w:rPr>
        <w:t>3.</w:t>
      </w:r>
      <w:r w:rsidRPr="00452950">
        <w:rPr>
          <w:rFonts w:ascii="Trebuchet MS" w:eastAsia="Calibri" w:hAnsi="Trebuchet MS"/>
          <w:sz w:val="22"/>
          <w:szCs w:val="22"/>
          <w:lang w:val="ro-RO"/>
        </w:rPr>
        <w:t>Carmen-Florentina TINTA - Secretar General Adjunct</w:t>
      </w:r>
    </w:p>
    <w:p w:rsidR="00452950" w:rsidRPr="00452950" w:rsidRDefault="00452950" w:rsidP="00452950">
      <w:pPr>
        <w:jc w:val="both"/>
        <w:rPr>
          <w:rFonts w:ascii="Trebuchet MS" w:eastAsia="Calibri" w:hAnsi="Trebuchet MS"/>
          <w:sz w:val="22"/>
          <w:szCs w:val="22"/>
          <w:lang w:val="ro-RO"/>
        </w:rPr>
      </w:pPr>
      <w:r w:rsidRPr="00452950">
        <w:rPr>
          <w:rFonts w:ascii="Trebuchet MS" w:eastAsia="Calibri" w:hAnsi="Trebuchet MS"/>
          <w:sz w:val="22"/>
          <w:szCs w:val="22"/>
          <w:lang w:val="ro-RO"/>
        </w:rPr>
        <w:t>4. Ileana CIUTAN - Secretar General Adjunct</w:t>
      </w:r>
    </w:p>
    <w:p w:rsidR="00452950" w:rsidRPr="00452950" w:rsidRDefault="00452950" w:rsidP="00452950">
      <w:pPr>
        <w:jc w:val="both"/>
        <w:rPr>
          <w:rFonts w:ascii="Trebuchet MS" w:eastAsia="Calibri" w:hAnsi="Trebuchet MS"/>
          <w:sz w:val="22"/>
          <w:szCs w:val="22"/>
          <w:lang w:val="ro-RO"/>
        </w:rPr>
      </w:pPr>
      <w:r>
        <w:rPr>
          <w:rFonts w:ascii="Trebuchet MS" w:eastAsia="Calibri" w:hAnsi="Trebuchet MS"/>
          <w:sz w:val="22"/>
          <w:szCs w:val="22"/>
          <w:lang w:val="ro-RO"/>
        </w:rPr>
        <w:t>5.</w:t>
      </w:r>
      <w:r w:rsidRPr="00452950">
        <w:rPr>
          <w:rFonts w:ascii="Trebuchet MS" w:eastAsia="Calibri" w:hAnsi="Trebuchet MS"/>
          <w:sz w:val="22"/>
          <w:szCs w:val="22"/>
          <w:lang w:val="ro-RO"/>
        </w:rPr>
        <w:t>Gabriela STANILA, Director General, Directia Generala Achizitii Publice si Servicii Interne</w:t>
      </w:r>
    </w:p>
    <w:p w:rsidR="00452950" w:rsidRDefault="00452950" w:rsidP="00452950">
      <w:pPr>
        <w:jc w:val="both"/>
        <w:rPr>
          <w:rFonts w:ascii="Trebuchet MS" w:eastAsia="Calibri" w:hAnsi="Trebuchet MS"/>
          <w:sz w:val="22"/>
          <w:szCs w:val="22"/>
          <w:lang w:val="ro-RO"/>
        </w:rPr>
      </w:pPr>
      <w:r>
        <w:rPr>
          <w:rFonts w:ascii="Trebuchet MS" w:eastAsia="Calibri" w:hAnsi="Trebuchet MS"/>
          <w:sz w:val="22"/>
          <w:szCs w:val="22"/>
          <w:lang w:val="ro-RO"/>
        </w:rPr>
        <w:t>6.</w:t>
      </w:r>
      <w:r w:rsidRPr="00452950">
        <w:rPr>
          <w:rFonts w:ascii="Trebuchet MS" w:eastAsia="Calibri" w:hAnsi="Trebuchet MS"/>
          <w:sz w:val="22"/>
          <w:szCs w:val="22"/>
          <w:lang w:val="ro-RO"/>
        </w:rPr>
        <w:t>Mariana CRISTEA, Director General, Directia Generala Economica</w:t>
      </w:r>
    </w:p>
    <w:p w:rsidR="0078115B" w:rsidRPr="00452950" w:rsidRDefault="0078115B" w:rsidP="00452950">
      <w:pPr>
        <w:jc w:val="both"/>
        <w:rPr>
          <w:rFonts w:ascii="Trebuchet MS" w:eastAsia="Calibri" w:hAnsi="Trebuchet MS"/>
          <w:sz w:val="22"/>
          <w:szCs w:val="22"/>
          <w:lang w:val="ro-RO"/>
        </w:rPr>
      </w:pPr>
      <w:r>
        <w:rPr>
          <w:rFonts w:ascii="Trebuchet MS" w:eastAsia="Calibri" w:hAnsi="Trebuchet MS"/>
          <w:sz w:val="22"/>
          <w:szCs w:val="22"/>
          <w:lang w:val="ro-RO"/>
        </w:rPr>
        <w:t xml:space="preserve">7. </w:t>
      </w:r>
      <w:r w:rsidRPr="0078115B">
        <w:rPr>
          <w:rFonts w:ascii="Trebuchet MS" w:eastAsia="Calibri" w:hAnsi="Trebuchet MS"/>
          <w:sz w:val="22"/>
          <w:szCs w:val="22"/>
          <w:lang w:val="ro-RO"/>
        </w:rPr>
        <w:t>Mihai CALOTA, Director General, Directia Generala Juridica si Relatia cu Parlamentul</w:t>
      </w:r>
    </w:p>
    <w:p w:rsidR="00452950" w:rsidRPr="00452950" w:rsidRDefault="0078115B" w:rsidP="00452950">
      <w:pPr>
        <w:jc w:val="both"/>
        <w:rPr>
          <w:rFonts w:ascii="Trebuchet MS" w:eastAsia="Calibri" w:hAnsi="Trebuchet MS"/>
          <w:sz w:val="22"/>
          <w:szCs w:val="22"/>
          <w:lang w:val="ro-RO"/>
        </w:rPr>
      </w:pPr>
      <w:r>
        <w:rPr>
          <w:rFonts w:ascii="Trebuchet MS" w:eastAsia="Calibri" w:hAnsi="Trebuchet MS"/>
          <w:sz w:val="22"/>
          <w:szCs w:val="22"/>
          <w:lang w:val="ro-RO"/>
        </w:rPr>
        <w:t>8</w:t>
      </w:r>
      <w:r w:rsidR="00452950">
        <w:rPr>
          <w:rFonts w:ascii="Trebuchet MS" w:eastAsia="Calibri" w:hAnsi="Trebuchet MS"/>
          <w:sz w:val="22"/>
          <w:szCs w:val="22"/>
          <w:lang w:val="ro-RO"/>
        </w:rPr>
        <w:t>.</w:t>
      </w:r>
      <w:r w:rsidR="00452950" w:rsidRPr="00452950">
        <w:rPr>
          <w:rFonts w:ascii="Trebuchet MS" w:eastAsia="Calibri" w:hAnsi="Trebuchet MS"/>
          <w:sz w:val="22"/>
          <w:szCs w:val="22"/>
          <w:lang w:val="ro-RO"/>
        </w:rPr>
        <w:t>Monica Ivona Cristina BATALI, Director, Direcția Cooperare Europeană și Internațională</w:t>
      </w:r>
    </w:p>
    <w:p w:rsidR="00452950" w:rsidRDefault="0078115B" w:rsidP="00452950">
      <w:pPr>
        <w:jc w:val="both"/>
        <w:rPr>
          <w:rFonts w:ascii="Trebuchet MS" w:eastAsia="Calibri" w:hAnsi="Trebuchet MS"/>
          <w:sz w:val="22"/>
          <w:szCs w:val="22"/>
          <w:lang w:val="ro-RO"/>
        </w:rPr>
      </w:pPr>
      <w:r>
        <w:rPr>
          <w:rFonts w:ascii="Trebuchet MS" w:eastAsia="Calibri" w:hAnsi="Trebuchet MS"/>
          <w:sz w:val="22"/>
          <w:szCs w:val="22"/>
          <w:lang w:val="ro-RO"/>
        </w:rPr>
        <w:t>9</w:t>
      </w:r>
      <w:r w:rsidR="00452950" w:rsidRPr="00452950">
        <w:rPr>
          <w:rFonts w:ascii="Trebuchet MS" w:eastAsia="Calibri" w:hAnsi="Trebuchet MS"/>
          <w:sz w:val="22"/>
          <w:szCs w:val="22"/>
          <w:lang w:val="ro-RO"/>
        </w:rPr>
        <w:t>. Laura Codrina PUSCASU , consilier, Directia Generala Achizitii Publice si Servicii Interne</w:t>
      </w:r>
    </w:p>
    <w:p w:rsidR="00452950" w:rsidRDefault="00452950" w:rsidP="00452950">
      <w:pPr>
        <w:jc w:val="both"/>
        <w:rPr>
          <w:rFonts w:ascii="Trebuchet MS" w:eastAsia="Calibri" w:hAnsi="Trebuchet MS"/>
          <w:sz w:val="22"/>
          <w:szCs w:val="22"/>
          <w:lang w:val="ro-RO"/>
        </w:rPr>
      </w:pPr>
    </w:p>
    <w:p w:rsidR="00045D63" w:rsidRPr="00045D63" w:rsidRDefault="00045D63" w:rsidP="00452950">
      <w:pPr>
        <w:jc w:val="both"/>
        <w:rPr>
          <w:rFonts w:ascii="Trebuchet MS" w:eastAsia="Calibri" w:hAnsi="Trebuchet MS"/>
          <w:sz w:val="22"/>
          <w:szCs w:val="22"/>
          <w:lang w:val="ro-RO"/>
        </w:rPr>
      </w:pPr>
      <w:r w:rsidRPr="00045D63">
        <w:rPr>
          <w:rFonts w:ascii="Trebuchet MS" w:eastAsia="Calibri" w:hAnsi="Trebuchet MS"/>
          <w:sz w:val="22"/>
          <w:szCs w:val="22"/>
          <w:lang w:val="ro-RO"/>
        </w:rPr>
        <w:t>Notă: prin acţionar sau asociat semnificativ se înţelege persoana care exercită drepturi aferente unor acţiuni care, cumulate, reprezintă cel puţin 10% din capitalul social sau îi conferă deţinătorului cel puţin 10% din totalul drepturilo</w:t>
      </w:r>
      <w:r w:rsidR="002440F0">
        <w:rPr>
          <w:rFonts w:ascii="Trebuchet MS" w:eastAsia="Calibri" w:hAnsi="Trebuchet MS"/>
          <w:sz w:val="22"/>
          <w:szCs w:val="22"/>
          <w:lang w:val="ro-RO"/>
        </w:rPr>
        <w:t xml:space="preserve">r de vot în adunarea generală. </w:t>
      </w:r>
    </w:p>
    <w:p w:rsidR="00045D63" w:rsidRDefault="00045D63" w:rsidP="00045D63">
      <w:pPr>
        <w:jc w:val="both"/>
        <w:rPr>
          <w:rFonts w:ascii="Trebuchet MS" w:eastAsia="Calibri" w:hAnsi="Trebuchet MS"/>
          <w:sz w:val="22"/>
          <w:szCs w:val="22"/>
          <w:lang w:val="ro-RO"/>
        </w:rPr>
      </w:pPr>
      <w:r w:rsidRPr="00045D63">
        <w:rPr>
          <w:rFonts w:ascii="Trebuchet MS" w:eastAsia="Calibri" w:hAnsi="Trebuchet MS"/>
          <w:sz w:val="22"/>
          <w:szCs w:val="22"/>
          <w:lang w:val="ro-RO"/>
        </w:rPr>
        <w:t>Înteleg că în cazul în care această declaraţie nu este conformă cu realitatea sunt pasibil de încalcarea prevederilor legislaţiei penale privind falsul în declaraţii.</w:t>
      </w:r>
    </w:p>
    <w:p w:rsidR="00B00583" w:rsidRPr="00045D63" w:rsidRDefault="00B00583" w:rsidP="00045D63">
      <w:pPr>
        <w:jc w:val="both"/>
        <w:rPr>
          <w:rFonts w:ascii="Trebuchet MS" w:eastAsia="Calibri" w:hAnsi="Trebuchet MS"/>
          <w:sz w:val="22"/>
          <w:szCs w:val="22"/>
          <w:lang w:val="ro-RO"/>
        </w:rPr>
      </w:pPr>
    </w:p>
    <w:p w:rsidR="00727FD6" w:rsidRPr="006F7E2D" w:rsidRDefault="00727FD6" w:rsidP="00727FD6">
      <w:pPr>
        <w:autoSpaceDE w:val="0"/>
        <w:jc w:val="both"/>
        <w:rPr>
          <w:rFonts w:ascii="Trebuchet MS" w:hAnsi="Trebuchet MS"/>
          <w:sz w:val="22"/>
          <w:szCs w:val="22"/>
        </w:rPr>
      </w:pPr>
      <w:r w:rsidRPr="006F7E2D">
        <w:rPr>
          <w:rFonts w:ascii="Trebuchet MS" w:hAnsi="Trebuchet MS"/>
          <w:sz w:val="22"/>
          <w:szCs w:val="22"/>
        </w:rPr>
        <w:t>Data :[ZZ.LL.AAAA]</w:t>
      </w:r>
    </w:p>
    <w:p w:rsidR="00727FD6" w:rsidRDefault="00727FD6" w:rsidP="00727FD6">
      <w:pPr>
        <w:autoSpaceDE w:val="0"/>
        <w:jc w:val="both"/>
        <w:rPr>
          <w:rFonts w:ascii="Trebuchet MS" w:hAnsi="Trebuchet MS"/>
          <w:sz w:val="22"/>
          <w:szCs w:val="22"/>
        </w:rPr>
      </w:pPr>
    </w:p>
    <w:p w:rsidR="00727FD6" w:rsidRPr="006F7E2D" w:rsidRDefault="00727FD6" w:rsidP="00727FD6">
      <w:pPr>
        <w:autoSpaceDE w:val="0"/>
        <w:jc w:val="both"/>
        <w:rPr>
          <w:rFonts w:ascii="Trebuchet MS" w:hAnsi="Trebuchet MS"/>
          <w:sz w:val="22"/>
          <w:szCs w:val="22"/>
        </w:rPr>
      </w:pPr>
      <w:r w:rsidRPr="006F7E2D">
        <w:rPr>
          <w:rFonts w:ascii="Trebuchet MS" w:hAnsi="Trebuchet MS"/>
          <w:sz w:val="22"/>
          <w:szCs w:val="22"/>
        </w:rPr>
        <w:t>(numele şi prenume)____________________, (semnătura şi ştampilă), în calitate de __________________, legal autorizat să semnez oferta pentru şi în numele ____________________________________</w:t>
      </w:r>
    </w:p>
    <w:p w:rsidR="00727FD6" w:rsidRPr="006F7E2D" w:rsidRDefault="00727FD6" w:rsidP="00727FD6">
      <w:pPr>
        <w:autoSpaceDE w:val="0"/>
        <w:jc w:val="both"/>
        <w:rPr>
          <w:rFonts w:ascii="Trebuchet MS" w:hAnsi="Trebuchet MS"/>
          <w:sz w:val="22"/>
          <w:szCs w:val="22"/>
        </w:rPr>
      </w:pPr>
      <w:r w:rsidRPr="006F7E2D">
        <w:rPr>
          <w:rFonts w:ascii="Trebuchet MS" w:hAnsi="Trebuchet MS"/>
          <w:sz w:val="22"/>
          <w:szCs w:val="22"/>
        </w:rPr>
        <w:t xml:space="preserve"> (denumire/nume operator economic)</w:t>
      </w:r>
    </w:p>
    <w:p w:rsidR="00727FD6" w:rsidRPr="006F7E2D" w:rsidRDefault="00727FD6" w:rsidP="00727FD6">
      <w:pPr>
        <w:autoSpaceDE w:val="0"/>
        <w:jc w:val="both"/>
        <w:rPr>
          <w:rFonts w:ascii="Trebuchet MS" w:hAnsi="Trebuchet MS"/>
          <w:sz w:val="22"/>
          <w:szCs w:val="22"/>
        </w:rPr>
      </w:pPr>
      <w:r w:rsidRPr="006F7E2D">
        <w:rPr>
          <w:rFonts w:ascii="Trebuchet MS" w:hAnsi="Trebuchet MS"/>
          <w:sz w:val="22"/>
          <w:szCs w:val="22"/>
        </w:rPr>
        <w:t>Notă: Toate câmpurile trebuie completate de ofertant sau după caz, de către reprezentantul ofertantului. Aceasta declaraţie, în cazul asocierii, se va prezenta de către fiecare membru în parte, semnata de reprezentantul sau legal.</w:t>
      </w:r>
    </w:p>
    <w:p w:rsidR="00727FD6" w:rsidRPr="006F7E2D" w:rsidRDefault="00727FD6" w:rsidP="00727FD6">
      <w:pPr>
        <w:ind w:left="6480" w:firstLine="720"/>
        <w:rPr>
          <w:rStyle w:val="PageNumber"/>
          <w:rFonts w:ascii="Trebuchet MS" w:hAnsi="Trebuchet MS"/>
          <w:b/>
          <w:noProof/>
          <w:sz w:val="22"/>
          <w:szCs w:val="22"/>
        </w:rPr>
      </w:pPr>
    </w:p>
    <w:p w:rsidR="00F41FE3" w:rsidRDefault="00F41FE3" w:rsidP="00045D63">
      <w:pPr>
        <w:jc w:val="both"/>
        <w:rPr>
          <w:rFonts w:ascii="Trebuchet MS" w:eastAsia="Calibri" w:hAnsi="Trebuchet MS"/>
          <w:b/>
          <w:sz w:val="22"/>
          <w:szCs w:val="22"/>
          <w:lang w:val="ro-RO"/>
        </w:rPr>
      </w:pPr>
    </w:p>
    <w:p w:rsidR="00F41FE3" w:rsidRDefault="00F41FE3" w:rsidP="00045D63">
      <w:pPr>
        <w:jc w:val="both"/>
        <w:rPr>
          <w:rFonts w:ascii="Trebuchet MS" w:eastAsia="Calibri" w:hAnsi="Trebuchet MS"/>
          <w:b/>
          <w:sz w:val="22"/>
          <w:szCs w:val="22"/>
          <w:lang w:val="ro-RO"/>
        </w:rPr>
      </w:pPr>
    </w:p>
    <w:p w:rsidR="006F7E2D" w:rsidRPr="006F7E2D" w:rsidRDefault="006F7E2D" w:rsidP="006F7E2D">
      <w:pPr>
        <w:jc w:val="right"/>
        <w:rPr>
          <w:rFonts w:ascii="Trebuchet MS" w:hAnsi="Trebuchet MS"/>
          <w:b/>
          <w:noProof/>
          <w:sz w:val="22"/>
          <w:szCs w:val="22"/>
        </w:rPr>
      </w:pPr>
      <w:r w:rsidRPr="006F7E2D">
        <w:rPr>
          <w:rFonts w:ascii="Trebuchet MS" w:hAnsi="Trebuchet MS"/>
          <w:b/>
          <w:noProof/>
          <w:sz w:val="22"/>
          <w:szCs w:val="22"/>
        </w:rPr>
        <w:t>FORMULARUL nr.</w:t>
      </w:r>
      <w:r>
        <w:rPr>
          <w:rFonts w:ascii="Trebuchet MS" w:hAnsi="Trebuchet MS"/>
          <w:b/>
          <w:noProof/>
          <w:sz w:val="22"/>
          <w:szCs w:val="22"/>
        </w:rPr>
        <w:t>4</w:t>
      </w:r>
    </w:p>
    <w:p w:rsidR="00F41FE3" w:rsidRDefault="00F41FE3" w:rsidP="00045D63">
      <w:pPr>
        <w:jc w:val="both"/>
        <w:rPr>
          <w:rFonts w:ascii="Trebuchet MS" w:eastAsia="Calibri" w:hAnsi="Trebuchet MS"/>
          <w:b/>
          <w:sz w:val="22"/>
          <w:szCs w:val="22"/>
          <w:lang w:val="ro-RO"/>
        </w:rPr>
      </w:pPr>
    </w:p>
    <w:p w:rsidR="0000652C" w:rsidRPr="006F7E2D" w:rsidRDefault="0000652C" w:rsidP="0000652C">
      <w:pPr>
        <w:jc w:val="both"/>
        <w:rPr>
          <w:rFonts w:ascii="Trebuchet MS" w:eastAsia="Calibri" w:hAnsi="Trebuchet MS"/>
          <w:sz w:val="22"/>
          <w:szCs w:val="22"/>
          <w:lang w:val="ro-RO"/>
        </w:rPr>
      </w:pPr>
      <w:r w:rsidRPr="006F7E2D">
        <w:rPr>
          <w:rFonts w:ascii="Trebuchet MS" w:eastAsia="Calibri" w:hAnsi="Trebuchet MS"/>
          <w:sz w:val="22"/>
          <w:szCs w:val="22"/>
          <w:lang w:val="ro-RO"/>
        </w:rPr>
        <w:t>OPERATOR ECONOMIC</w:t>
      </w:r>
    </w:p>
    <w:p w:rsidR="0000652C" w:rsidRPr="006F7E2D" w:rsidRDefault="0000652C" w:rsidP="0000652C">
      <w:pPr>
        <w:jc w:val="both"/>
        <w:rPr>
          <w:rFonts w:ascii="Trebuchet MS" w:eastAsia="Calibri" w:hAnsi="Trebuchet MS"/>
          <w:sz w:val="22"/>
          <w:szCs w:val="22"/>
          <w:lang w:val="ro-RO"/>
        </w:rPr>
      </w:pPr>
      <w:r w:rsidRPr="006F7E2D">
        <w:rPr>
          <w:rFonts w:ascii="Trebuchet MS" w:eastAsia="Calibri" w:hAnsi="Trebuchet MS"/>
          <w:sz w:val="22"/>
          <w:szCs w:val="22"/>
          <w:lang w:val="ro-RO"/>
        </w:rPr>
        <w:t>_____________________</w:t>
      </w:r>
    </w:p>
    <w:p w:rsidR="0000652C" w:rsidRPr="006F7E2D" w:rsidRDefault="0000652C" w:rsidP="0000652C">
      <w:pPr>
        <w:jc w:val="both"/>
        <w:rPr>
          <w:rFonts w:ascii="Trebuchet MS" w:eastAsia="Calibri" w:hAnsi="Trebuchet MS"/>
          <w:sz w:val="22"/>
          <w:szCs w:val="22"/>
          <w:lang w:val="ro-RO"/>
        </w:rPr>
      </w:pPr>
      <w:r w:rsidRPr="006F7E2D">
        <w:rPr>
          <w:rFonts w:ascii="Trebuchet MS" w:eastAsia="Calibri" w:hAnsi="Trebuchet MS"/>
          <w:sz w:val="22"/>
          <w:szCs w:val="22"/>
          <w:lang w:val="ro-RO"/>
        </w:rPr>
        <w:t>(denumirea/numele)</w:t>
      </w:r>
    </w:p>
    <w:p w:rsidR="0000652C" w:rsidRDefault="0000652C" w:rsidP="006F7E2D">
      <w:pPr>
        <w:jc w:val="center"/>
        <w:rPr>
          <w:rFonts w:ascii="Trebuchet MS" w:eastAsia="Calibri" w:hAnsi="Trebuchet MS"/>
          <w:b/>
          <w:sz w:val="22"/>
          <w:szCs w:val="22"/>
          <w:lang w:val="ro-RO"/>
        </w:rPr>
      </w:pPr>
    </w:p>
    <w:p w:rsidR="00045D63" w:rsidRPr="00045D63" w:rsidRDefault="00045D63" w:rsidP="006F7E2D">
      <w:pPr>
        <w:jc w:val="center"/>
        <w:rPr>
          <w:rFonts w:ascii="Trebuchet MS" w:eastAsia="Calibri" w:hAnsi="Trebuchet MS"/>
          <w:b/>
          <w:sz w:val="22"/>
          <w:szCs w:val="22"/>
          <w:lang w:val="ro-RO"/>
        </w:rPr>
      </w:pPr>
      <w:r w:rsidRPr="00045D63">
        <w:rPr>
          <w:rFonts w:ascii="Trebuchet MS" w:eastAsia="Calibri" w:hAnsi="Trebuchet MS"/>
          <w:b/>
          <w:sz w:val="22"/>
          <w:szCs w:val="22"/>
          <w:lang w:val="ro-RO"/>
        </w:rPr>
        <w:t>FORMULAR DE OFERTA</w:t>
      </w:r>
    </w:p>
    <w:p w:rsidR="00045D63" w:rsidRPr="00045D63" w:rsidRDefault="00045D63" w:rsidP="00045D63">
      <w:pPr>
        <w:ind w:left="-567"/>
        <w:jc w:val="both"/>
        <w:rPr>
          <w:rFonts w:ascii="Trebuchet MS" w:eastAsia="Calibri" w:hAnsi="Trebuchet MS"/>
          <w:b/>
          <w:sz w:val="22"/>
          <w:szCs w:val="22"/>
          <w:lang w:val="ro-RO"/>
        </w:rPr>
      </w:pPr>
    </w:p>
    <w:p w:rsidR="00045D63" w:rsidRPr="00045D63" w:rsidRDefault="00045D63" w:rsidP="00045D63">
      <w:pPr>
        <w:ind w:left="-567"/>
        <w:jc w:val="both"/>
        <w:rPr>
          <w:rFonts w:ascii="Trebuchet MS" w:eastAsia="Calibri" w:hAnsi="Trebuchet MS"/>
          <w:sz w:val="22"/>
          <w:szCs w:val="22"/>
          <w:lang w:val="ro-RO"/>
        </w:rPr>
      </w:pPr>
      <w:r w:rsidRPr="00045D63">
        <w:rPr>
          <w:rFonts w:ascii="Trebuchet MS" w:eastAsia="Calibri" w:hAnsi="Trebuchet MS"/>
          <w:sz w:val="22"/>
          <w:szCs w:val="22"/>
          <w:lang w:val="ro-RO"/>
        </w:rPr>
        <w:t>Catre ....................................................................................................</w:t>
      </w:r>
    </w:p>
    <w:p w:rsidR="00045D63" w:rsidRPr="00045D63" w:rsidRDefault="00045D63" w:rsidP="00045D63">
      <w:pPr>
        <w:ind w:left="-567"/>
        <w:jc w:val="both"/>
        <w:rPr>
          <w:rFonts w:ascii="Trebuchet MS" w:eastAsia="Calibri" w:hAnsi="Trebuchet MS"/>
          <w:i/>
          <w:sz w:val="22"/>
          <w:szCs w:val="22"/>
          <w:lang w:val="ro-RO"/>
        </w:rPr>
      </w:pPr>
      <w:r w:rsidRPr="00045D63">
        <w:rPr>
          <w:rFonts w:ascii="Trebuchet MS" w:eastAsia="Calibri" w:hAnsi="Trebuchet MS"/>
          <w:i/>
          <w:sz w:val="22"/>
          <w:szCs w:val="22"/>
          <w:lang w:val="ro-RO"/>
        </w:rPr>
        <w:t xml:space="preserve">                     (denumirea autoritatii contractante si adresa completa)</w:t>
      </w:r>
    </w:p>
    <w:p w:rsidR="00045D63" w:rsidRPr="00045D63" w:rsidRDefault="00045D63" w:rsidP="00045D63">
      <w:pPr>
        <w:ind w:left="-567"/>
        <w:jc w:val="both"/>
        <w:rPr>
          <w:rFonts w:ascii="Trebuchet MS" w:eastAsia="Calibri" w:hAnsi="Trebuchet MS"/>
          <w:sz w:val="22"/>
          <w:szCs w:val="22"/>
          <w:lang w:val="ro-RO"/>
        </w:rPr>
      </w:pPr>
    </w:p>
    <w:p w:rsidR="00045D63" w:rsidRPr="00045D63" w:rsidRDefault="00045D63" w:rsidP="00045D63">
      <w:pPr>
        <w:ind w:left="-567" w:right="-716"/>
        <w:jc w:val="both"/>
        <w:rPr>
          <w:rFonts w:ascii="Trebuchet MS" w:eastAsia="Calibri" w:hAnsi="Trebuchet MS"/>
          <w:sz w:val="22"/>
          <w:szCs w:val="22"/>
          <w:lang w:val="it-IT"/>
        </w:rPr>
      </w:pPr>
      <w:r w:rsidRPr="00045D63">
        <w:rPr>
          <w:rFonts w:ascii="Trebuchet MS" w:eastAsia="Calibri" w:hAnsi="Trebuchet MS"/>
          <w:sz w:val="22"/>
          <w:szCs w:val="22"/>
          <w:lang w:val="it-IT"/>
        </w:rPr>
        <w:t xml:space="preserve">    Domnilor,</w:t>
      </w:r>
    </w:p>
    <w:p w:rsidR="00045D63" w:rsidRPr="00045D63" w:rsidRDefault="00045D63" w:rsidP="00045D63">
      <w:pPr>
        <w:ind w:left="-567" w:right="-716"/>
        <w:jc w:val="both"/>
        <w:rPr>
          <w:rFonts w:ascii="Trebuchet MS" w:eastAsia="Calibri" w:hAnsi="Trebuchet MS"/>
          <w:sz w:val="22"/>
          <w:szCs w:val="22"/>
          <w:lang w:val="it-IT"/>
        </w:rPr>
      </w:pPr>
      <w:r w:rsidRPr="00045D63">
        <w:rPr>
          <w:rFonts w:ascii="Trebuchet MS" w:eastAsia="Calibri" w:hAnsi="Trebuchet MS"/>
          <w:sz w:val="22"/>
          <w:szCs w:val="22"/>
          <w:lang w:val="it-IT"/>
        </w:rPr>
        <w:t xml:space="preserve">    1. Examinand documentatia de atribuire, subsemnatii, reprezentanti ai ofertantului ______________________________, ne oferim ca, în conformitate cu prevederile si </w:t>
      </w:r>
    </w:p>
    <w:p w:rsidR="00991343" w:rsidRPr="00991343" w:rsidRDefault="00045D63" w:rsidP="00991343">
      <w:pPr>
        <w:ind w:left="-567" w:right="-716"/>
        <w:jc w:val="both"/>
        <w:rPr>
          <w:rFonts w:ascii="Trebuchet MS" w:eastAsia="Calibri" w:hAnsi="Trebuchet MS"/>
          <w:b/>
          <w:bCs/>
          <w:sz w:val="22"/>
          <w:szCs w:val="22"/>
          <w:lang w:val="ro-RO"/>
        </w:rPr>
      </w:pPr>
      <w:r w:rsidRPr="00045D63">
        <w:rPr>
          <w:rFonts w:ascii="Trebuchet MS" w:eastAsia="Calibri" w:hAnsi="Trebuchet MS"/>
          <w:i/>
          <w:sz w:val="22"/>
          <w:szCs w:val="22"/>
          <w:lang w:val="it-IT"/>
        </w:rPr>
        <w:t xml:space="preserve">  (denumirea/numele ofertantului)       </w:t>
      </w:r>
      <w:r w:rsidRPr="00045D63">
        <w:rPr>
          <w:rFonts w:ascii="Trebuchet MS" w:eastAsia="Calibri" w:hAnsi="Trebuchet MS"/>
          <w:sz w:val="22"/>
          <w:szCs w:val="22"/>
          <w:lang w:val="it-IT"/>
        </w:rPr>
        <w:t xml:space="preserve">cerintele cuprinse în documentatia mai sus mentionata, sa prestam  </w:t>
      </w:r>
    </w:p>
    <w:p w:rsidR="00045D63" w:rsidRPr="00991343" w:rsidRDefault="00991343" w:rsidP="00991343">
      <w:pPr>
        <w:ind w:left="-567" w:right="-716"/>
        <w:jc w:val="both"/>
        <w:rPr>
          <w:rFonts w:ascii="Trebuchet MS" w:eastAsia="Calibri" w:hAnsi="Trebuchet MS"/>
          <w:b/>
          <w:bCs/>
          <w:i/>
          <w:sz w:val="22"/>
          <w:szCs w:val="22"/>
          <w:lang w:val="en-GB"/>
        </w:rPr>
      </w:pPr>
      <w:r w:rsidRPr="00991343">
        <w:rPr>
          <w:rFonts w:ascii="Trebuchet MS" w:eastAsia="Calibri" w:hAnsi="Trebuchet MS"/>
          <w:b/>
          <w:bCs/>
          <w:i/>
          <w:sz w:val="22"/>
          <w:szCs w:val="22"/>
          <w:lang w:val="ro-RO"/>
        </w:rPr>
        <w:t>Servicii de organizare a programului de promovare pentru evenimentele organizate in cadrul proiectului „</w:t>
      </w:r>
      <w:r w:rsidRPr="00991343">
        <w:rPr>
          <w:rFonts w:ascii="Trebuchet MS" w:eastAsia="Calibri" w:hAnsi="Trebuchet MS"/>
          <w:b/>
          <w:bCs/>
          <w:i/>
          <w:sz w:val="22"/>
          <w:szCs w:val="22"/>
          <w:lang w:val="en-GB"/>
        </w:rPr>
        <w:t>Sprijin pentru MFE în organizarea reuniunilor informale cu privire la  Politica de coeziune în anul 2019”</w:t>
      </w:r>
      <w:r w:rsidR="00045D63" w:rsidRPr="00045D63">
        <w:rPr>
          <w:rFonts w:ascii="Trebuchet MS" w:eastAsia="Calibri" w:hAnsi="Trebuchet MS"/>
          <w:sz w:val="22"/>
          <w:szCs w:val="22"/>
          <w:lang w:val="it-IT"/>
        </w:rPr>
        <w:t xml:space="preserve">pentru suma de ________________________ lei, </w:t>
      </w:r>
      <w:r w:rsidRPr="00045D63">
        <w:rPr>
          <w:rFonts w:ascii="Trebuchet MS" w:eastAsia="Calibri" w:hAnsi="Trebuchet MS"/>
          <w:sz w:val="22"/>
          <w:szCs w:val="22"/>
          <w:lang w:val="it-IT"/>
        </w:rPr>
        <w:t>la care se adauga taxa pe valoarea adaugata în valoare de______________________ lei</w:t>
      </w:r>
    </w:p>
    <w:p w:rsidR="00045D63" w:rsidRPr="00045D63" w:rsidRDefault="00991343" w:rsidP="00452950">
      <w:pPr>
        <w:ind w:left="-567" w:right="-716"/>
        <w:jc w:val="both"/>
        <w:rPr>
          <w:rFonts w:ascii="Trebuchet MS" w:eastAsia="Calibri" w:hAnsi="Trebuchet MS"/>
          <w:i/>
          <w:sz w:val="22"/>
          <w:szCs w:val="22"/>
          <w:lang w:val="it-IT"/>
        </w:rPr>
      </w:pPr>
      <w:r>
        <w:rPr>
          <w:rFonts w:ascii="Trebuchet MS" w:eastAsia="Calibri" w:hAnsi="Trebuchet MS"/>
          <w:sz w:val="22"/>
          <w:szCs w:val="22"/>
          <w:lang w:val="it-IT"/>
        </w:rPr>
        <w:t xml:space="preserve">      </w:t>
      </w:r>
      <w:r w:rsidR="00045D63" w:rsidRPr="00045D63">
        <w:rPr>
          <w:rFonts w:ascii="Trebuchet MS" w:eastAsia="Calibri" w:hAnsi="Trebuchet MS"/>
          <w:i/>
          <w:sz w:val="22"/>
          <w:szCs w:val="22"/>
          <w:lang w:val="it-IT"/>
        </w:rPr>
        <w:t>(suma în litere s</w:t>
      </w:r>
      <w:r w:rsidR="00452950">
        <w:rPr>
          <w:rFonts w:ascii="Trebuchet MS" w:eastAsia="Calibri" w:hAnsi="Trebuchet MS"/>
          <w:i/>
          <w:sz w:val="22"/>
          <w:szCs w:val="22"/>
          <w:lang w:val="it-IT"/>
        </w:rPr>
        <w:t xml:space="preserve">i în cifre)                   </w:t>
      </w:r>
    </w:p>
    <w:p w:rsidR="00045D63" w:rsidRPr="00045D63" w:rsidRDefault="00045D63" w:rsidP="00045D63">
      <w:pPr>
        <w:ind w:left="-567" w:right="-716"/>
        <w:jc w:val="both"/>
        <w:rPr>
          <w:rFonts w:ascii="Trebuchet MS" w:eastAsia="Calibri" w:hAnsi="Trebuchet MS"/>
          <w:i/>
          <w:sz w:val="22"/>
          <w:szCs w:val="22"/>
          <w:lang w:val="it-IT"/>
        </w:rPr>
      </w:pPr>
      <w:r w:rsidRPr="00045D63">
        <w:rPr>
          <w:rFonts w:ascii="Trebuchet MS" w:eastAsia="Calibri" w:hAnsi="Trebuchet MS"/>
          <w:i/>
          <w:sz w:val="22"/>
          <w:szCs w:val="22"/>
          <w:lang w:val="it-IT"/>
        </w:rPr>
        <w:t xml:space="preserve">                                                           </w:t>
      </w:r>
      <w:r w:rsidR="00991343">
        <w:rPr>
          <w:rFonts w:ascii="Trebuchet MS" w:eastAsia="Calibri" w:hAnsi="Trebuchet MS"/>
          <w:i/>
          <w:sz w:val="22"/>
          <w:szCs w:val="22"/>
          <w:lang w:val="it-IT"/>
        </w:rPr>
        <w:t xml:space="preserve">                         </w:t>
      </w:r>
    </w:p>
    <w:p w:rsidR="00045D63" w:rsidRPr="00045D63" w:rsidRDefault="00045D63" w:rsidP="00045D63">
      <w:pPr>
        <w:ind w:left="-567" w:right="-716"/>
        <w:jc w:val="both"/>
        <w:rPr>
          <w:rFonts w:ascii="Trebuchet MS" w:eastAsia="Calibri" w:hAnsi="Trebuchet MS"/>
          <w:i/>
          <w:sz w:val="22"/>
          <w:szCs w:val="22"/>
          <w:lang w:val="it-IT"/>
        </w:rPr>
      </w:pPr>
      <w:r w:rsidRPr="00045D63">
        <w:rPr>
          <w:rFonts w:ascii="Trebuchet MS" w:eastAsia="Calibri" w:hAnsi="Trebuchet MS"/>
          <w:sz w:val="22"/>
          <w:szCs w:val="22"/>
          <w:lang w:val="it-IT"/>
        </w:rPr>
        <w:t xml:space="preserve">    2. Ne angajam ca, în cazul în care oferta noastra este stabilita castigatoare, sa începem prestarea serviciilor  conform cerințelor caietului de sarcini. </w:t>
      </w:r>
    </w:p>
    <w:p w:rsidR="00045D63" w:rsidRPr="00045D63" w:rsidRDefault="00045D63" w:rsidP="00045D63">
      <w:pPr>
        <w:ind w:left="-567" w:right="-716"/>
        <w:jc w:val="both"/>
        <w:rPr>
          <w:rFonts w:ascii="Trebuchet MS" w:eastAsia="Calibri" w:hAnsi="Trebuchet MS"/>
          <w:sz w:val="22"/>
          <w:szCs w:val="22"/>
          <w:lang w:val="it-IT"/>
        </w:rPr>
      </w:pPr>
      <w:r w:rsidRPr="00045D63">
        <w:rPr>
          <w:rFonts w:ascii="Trebuchet MS" w:eastAsia="Calibri" w:hAnsi="Trebuchet MS"/>
          <w:sz w:val="22"/>
          <w:szCs w:val="22"/>
          <w:lang w:val="it-IT"/>
        </w:rPr>
        <w:t xml:space="preserve">    3. Ne angajam sa mentinem aceasta oferta valabila pentru o durata de </w:t>
      </w:r>
    </w:p>
    <w:p w:rsidR="00045D63" w:rsidRPr="00045D63" w:rsidRDefault="00045D63" w:rsidP="00045D63">
      <w:pPr>
        <w:ind w:left="-567" w:right="-716"/>
        <w:jc w:val="both"/>
        <w:rPr>
          <w:rFonts w:ascii="Trebuchet MS" w:eastAsia="Calibri" w:hAnsi="Trebuchet MS"/>
          <w:sz w:val="22"/>
          <w:szCs w:val="22"/>
          <w:lang w:val="it-IT"/>
        </w:rPr>
      </w:pPr>
      <w:r w:rsidRPr="00045D63">
        <w:rPr>
          <w:rFonts w:ascii="Trebuchet MS" w:eastAsia="Calibri" w:hAnsi="Trebuchet MS"/>
          <w:sz w:val="22"/>
          <w:szCs w:val="22"/>
          <w:lang w:val="it-IT"/>
        </w:rPr>
        <w:t>___________________________ zile, respectiv pana la data de ____________________</w:t>
      </w:r>
    </w:p>
    <w:p w:rsidR="00045D63" w:rsidRPr="00045D63" w:rsidRDefault="00045D63" w:rsidP="00045D63">
      <w:pPr>
        <w:ind w:left="-567" w:right="-716"/>
        <w:jc w:val="both"/>
        <w:rPr>
          <w:rFonts w:ascii="Trebuchet MS" w:eastAsia="Calibri" w:hAnsi="Trebuchet MS"/>
          <w:i/>
          <w:sz w:val="22"/>
          <w:szCs w:val="22"/>
          <w:lang w:val="it-IT"/>
        </w:rPr>
      </w:pPr>
      <w:r w:rsidRPr="00045D63">
        <w:rPr>
          <w:rFonts w:ascii="Trebuchet MS" w:eastAsia="Calibri" w:hAnsi="Trebuchet MS"/>
          <w:i/>
          <w:sz w:val="22"/>
          <w:szCs w:val="22"/>
          <w:lang w:val="it-IT"/>
        </w:rPr>
        <w:t xml:space="preserve">  (durata în litere si în cifre)                                                             (ziua/luna/anul)</w:t>
      </w:r>
    </w:p>
    <w:p w:rsidR="00045D63" w:rsidRPr="00045D63" w:rsidRDefault="00045D63" w:rsidP="00045D63">
      <w:pPr>
        <w:ind w:left="-567" w:right="-716"/>
        <w:jc w:val="both"/>
        <w:rPr>
          <w:rFonts w:ascii="Trebuchet MS" w:eastAsia="Calibri" w:hAnsi="Trebuchet MS"/>
          <w:i/>
          <w:sz w:val="22"/>
          <w:szCs w:val="22"/>
          <w:lang w:val="it-IT"/>
        </w:rPr>
      </w:pPr>
    </w:p>
    <w:p w:rsidR="00045D63" w:rsidRPr="00045D63" w:rsidRDefault="00045D63" w:rsidP="00045D63">
      <w:pPr>
        <w:ind w:left="-567" w:right="-716"/>
        <w:jc w:val="both"/>
        <w:rPr>
          <w:rFonts w:ascii="Trebuchet MS" w:eastAsia="Calibri" w:hAnsi="Trebuchet MS"/>
          <w:sz w:val="22"/>
          <w:szCs w:val="22"/>
          <w:lang w:val="it-IT"/>
        </w:rPr>
      </w:pPr>
      <w:r w:rsidRPr="00045D63">
        <w:rPr>
          <w:rFonts w:ascii="Trebuchet MS" w:eastAsia="Calibri" w:hAnsi="Trebuchet MS"/>
          <w:sz w:val="22"/>
          <w:szCs w:val="22"/>
          <w:lang w:val="it-IT"/>
        </w:rPr>
        <w:t>si ea va ramane obligatorie pentru noi si poate fi acceptata oricand înainte de expirarea perioadei de valabilitate.</w:t>
      </w:r>
    </w:p>
    <w:p w:rsidR="00045D63" w:rsidRPr="00045D63" w:rsidRDefault="00045D63" w:rsidP="00045D63">
      <w:pPr>
        <w:ind w:left="-567" w:right="-716"/>
        <w:jc w:val="both"/>
        <w:rPr>
          <w:rFonts w:ascii="Trebuchet MS" w:eastAsia="Calibri" w:hAnsi="Trebuchet MS"/>
          <w:sz w:val="22"/>
          <w:szCs w:val="22"/>
          <w:lang w:val="it-IT"/>
        </w:rPr>
      </w:pPr>
      <w:r w:rsidRPr="00045D63">
        <w:rPr>
          <w:rFonts w:ascii="Trebuchet MS" w:eastAsia="Calibri" w:hAnsi="Trebuchet MS"/>
          <w:sz w:val="22"/>
          <w:szCs w:val="22"/>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45D63" w:rsidRPr="00045D63" w:rsidRDefault="00045D63" w:rsidP="00045D63">
      <w:pPr>
        <w:ind w:left="-567" w:right="-716"/>
        <w:jc w:val="both"/>
        <w:rPr>
          <w:rFonts w:ascii="Trebuchet MS" w:eastAsia="Calibri" w:hAnsi="Trebuchet MS"/>
          <w:sz w:val="22"/>
          <w:szCs w:val="22"/>
          <w:lang w:val="it-IT"/>
        </w:rPr>
      </w:pPr>
      <w:r w:rsidRPr="00045D63">
        <w:rPr>
          <w:rFonts w:ascii="Trebuchet MS" w:eastAsia="Calibri" w:hAnsi="Trebuchet MS"/>
          <w:sz w:val="22"/>
          <w:szCs w:val="22"/>
          <w:lang w:val="it-IT"/>
        </w:rPr>
        <w:t xml:space="preserve">    5. Precizam </w:t>
      </w:r>
    </w:p>
    <w:p w:rsidR="00045D63" w:rsidRPr="00045D63" w:rsidRDefault="00045D63" w:rsidP="00045D63">
      <w:pPr>
        <w:ind w:left="-567" w:right="-716"/>
        <w:jc w:val="both"/>
        <w:rPr>
          <w:rFonts w:ascii="Trebuchet MS" w:eastAsia="Calibri" w:hAnsi="Trebuchet MS"/>
          <w:sz w:val="22"/>
          <w:szCs w:val="22"/>
          <w:lang w:val="it-IT"/>
        </w:rPr>
      </w:pPr>
      <w:r w:rsidRPr="00045D63">
        <w:rPr>
          <w:rFonts w:ascii="Trebuchet MS" w:eastAsia="Calibri" w:hAnsi="Trebuchet MS"/>
          <w:sz w:val="22"/>
          <w:szCs w:val="22"/>
          <w:lang w:val="it-IT"/>
        </w:rPr>
        <w:t xml:space="preserve">     _</w:t>
      </w:r>
    </w:p>
    <w:p w:rsidR="00045D63" w:rsidRPr="00045D63" w:rsidRDefault="00045D63" w:rsidP="00045D63">
      <w:pPr>
        <w:ind w:left="-567" w:right="-716"/>
        <w:jc w:val="both"/>
        <w:rPr>
          <w:rFonts w:ascii="Trebuchet MS" w:eastAsia="Calibri" w:hAnsi="Trebuchet MS"/>
          <w:sz w:val="22"/>
          <w:szCs w:val="22"/>
          <w:lang w:val="it-IT"/>
        </w:rPr>
      </w:pPr>
      <w:r w:rsidRPr="00045D63">
        <w:rPr>
          <w:rFonts w:ascii="Trebuchet MS" w:eastAsia="Calibri" w:hAnsi="Trebuchet MS"/>
          <w:sz w:val="22"/>
          <w:szCs w:val="22"/>
          <w:lang w:val="it-IT"/>
        </w:rPr>
        <w:t xml:space="preserve">    |_| depunem oferta alternativa, ale carei detalii sunt prezentate într-un formular de oferta separat, marcat în mod clar "alternativa";</w:t>
      </w:r>
    </w:p>
    <w:p w:rsidR="00045D63" w:rsidRPr="00045D63" w:rsidRDefault="00045D63" w:rsidP="00045D63">
      <w:pPr>
        <w:ind w:left="-567" w:right="-716"/>
        <w:jc w:val="both"/>
        <w:rPr>
          <w:rFonts w:ascii="Trebuchet MS" w:eastAsia="Calibri" w:hAnsi="Trebuchet MS"/>
          <w:sz w:val="22"/>
          <w:szCs w:val="22"/>
          <w:lang w:val="it-IT"/>
        </w:rPr>
      </w:pPr>
      <w:r w:rsidRPr="00045D63">
        <w:rPr>
          <w:rFonts w:ascii="Trebuchet MS" w:eastAsia="Calibri" w:hAnsi="Trebuchet MS"/>
          <w:sz w:val="22"/>
          <w:szCs w:val="22"/>
          <w:lang w:val="it-IT"/>
        </w:rPr>
        <w:t xml:space="preserve">     _</w:t>
      </w:r>
    </w:p>
    <w:p w:rsidR="00045D63" w:rsidRPr="00045D63" w:rsidRDefault="00045D63" w:rsidP="00045D63">
      <w:pPr>
        <w:ind w:left="-567" w:right="-716"/>
        <w:jc w:val="both"/>
        <w:rPr>
          <w:rFonts w:ascii="Trebuchet MS" w:eastAsia="Calibri" w:hAnsi="Trebuchet MS"/>
          <w:sz w:val="22"/>
          <w:szCs w:val="22"/>
          <w:lang w:val="fr-FR"/>
        </w:rPr>
      </w:pPr>
      <w:r w:rsidRPr="00045D63">
        <w:rPr>
          <w:rFonts w:ascii="Trebuchet MS" w:eastAsia="Calibri" w:hAnsi="Trebuchet MS"/>
          <w:sz w:val="22"/>
          <w:szCs w:val="22"/>
          <w:lang w:val="it-IT"/>
        </w:rPr>
        <w:t xml:space="preserve">    </w:t>
      </w:r>
      <w:r w:rsidRPr="00045D63">
        <w:rPr>
          <w:rFonts w:ascii="Trebuchet MS" w:eastAsia="Calibri" w:hAnsi="Trebuchet MS"/>
          <w:sz w:val="22"/>
          <w:szCs w:val="22"/>
          <w:lang w:val="fr-FR"/>
        </w:rPr>
        <w:t>|_|  nu depunem oferta alternativa.</w:t>
      </w:r>
    </w:p>
    <w:p w:rsidR="00045D63" w:rsidRPr="00045D63" w:rsidRDefault="00045D63" w:rsidP="00045D63">
      <w:pPr>
        <w:ind w:left="-567" w:right="-716"/>
        <w:jc w:val="both"/>
        <w:rPr>
          <w:rFonts w:ascii="Trebuchet MS" w:eastAsia="Calibri" w:hAnsi="Trebuchet MS"/>
          <w:i/>
          <w:sz w:val="22"/>
          <w:szCs w:val="22"/>
          <w:lang w:val="fr-FR"/>
        </w:rPr>
      </w:pPr>
      <w:r w:rsidRPr="00045D63">
        <w:rPr>
          <w:rFonts w:ascii="Trebuchet MS" w:eastAsia="Calibri" w:hAnsi="Trebuchet MS"/>
          <w:i/>
          <w:sz w:val="22"/>
          <w:szCs w:val="22"/>
          <w:lang w:val="fr-FR"/>
        </w:rPr>
        <w:t xml:space="preserve">          (se bifeaza optiunea corespunzatoare)</w:t>
      </w:r>
    </w:p>
    <w:p w:rsidR="00045D63" w:rsidRPr="00045D63" w:rsidRDefault="00045D63" w:rsidP="00045D63">
      <w:pPr>
        <w:ind w:left="-567" w:right="-716"/>
        <w:jc w:val="both"/>
        <w:rPr>
          <w:rFonts w:ascii="Trebuchet MS" w:eastAsia="Calibri" w:hAnsi="Trebuchet MS"/>
          <w:sz w:val="22"/>
          <w:szCs w:val="22"/>
          <w:lang w:val="fr-FR"/>
        </w:rPr>
      </w:pPr>
      <w:r w:rsidRPr="00045D63">
        <w:rPr>
          <w:rFonts w:ascii="Trebuchet MS" w:eastAsia="Calibri" w:hAnsi="Trebuchet MS"/>
          <w:sz w:val="22"/>
          <w:szCs w:val="22"/>
          <w:lang w:val="fr-FR"/>
        </w:rPr>
        <w:t xml:space="preserve">    6. Am înteles si consimtim ca, în cazul în care oferta noastra este stabilita ca fiind castigatoare, sa constituim garantia de buna executie în conformitate cu prevederile din documentatia de atribuire.</w:t>
      </w:r>
    </w:p>
    <w:p w:rsidR="00045D63" w:rsidRPr="00045D63" w:rsidRDefault="00045D63" w:rsidP="00045D63">
      <w:pPr>
        <w:ind w:left="-567" w:right="-716"/>
        <w:jc w:val="both"/>
        <w:rPr>
          <w:rFonts w:ascii="Trebuchet MS" w:eastAsia="Calibri" w:hAnsi="Trebuchet MS"/>
          <w:sz w:val="22"/>
          <w:szCs w:val="22"/>
          <w:lang w:val="it-IT"/>
        </w:rPr>
      </w:pPr>
      <w:r w:rsidRPr="00045D63">
        <w:rPr>
          <w:rFonts w:ascii="Trebuchet MS" w:eastAsia="Calibri" w:hAnsi="Trebuchet MS"/>
          <w:sz w:val="22"/>
          <w:szCs w:val="22"/>
          <w:lang w:val="fr-FR"/>
        </w:rPr>
        <w:t xml:space="preserve">    </w:t>
      </w:r>
      <w:r w:rsidRPr="00045D63">
        <w:rPr>
          <w:rFonts w:ascii="Trebuchet MS" w:eastAsia="Calibri" w:hAnsi="Trebuchet MS"/>
          <w:sz w:val="22"/>
          <w:szCs w:val="22"/>
          <w:lang w:val="it-IT"/>
        </w:rPr>
        <w:t>7. Întelegem ca nu sunteti obligati sa acceptati oferta cu cel mai scazut pret sau orice alta oferta pe care o puteti primi.</w:t>
      </w:r>
    </w:p>
    <w:p w:rsidR="00045D63" w:rsidRPr="00045D63" w:rsidRDefault="00045D63" w:rsidP="00045D63">
      <w:pPr>
        <w:ind w:left="-567" w:right="-716"/>
        <w:jc w:val="both"/>
        <w:rPr>
          <w:rFonts w:ascii="Trebuchet MS" w:eastAsia="Calibri" w:hAnsi="Trebuchet MS"/>
          <w:sz w:val="22"/>
          <w:szCs w:val="22"/>
          <w:lang w:val="ro-RO"/>
        </w:rPr>
      </w:pPr>
      <w:r w:rsidRPr="00045D63">
        <w:rPr>
          <w:rFonts w:ascii="Trebuchet MS" w:eastAsia="Calibri" w:hAnsi="Trebuchet MS"/>
          <w:sz w:val="22"/>
          <w:szCs w:val="22"/>
          <w:lang w:val="ro-RO"/>
        </w:rPr>
        <w:t>Data _____/_____/_____</w:t>
      </w:r>
    </w:p>
    <w:p w:rsidR="00045D63" w:rsidRPr="00045D63" w:rsidRDefault="00045D63" w:rsidP="00045D63">
      <w:pPr>
        <w:ind w:left="-567" w:right="-716"/>
        <w:jc w:val="both"/>
        <w:rPr>
          <w:rFonts w:ascii="Trebuchet MS" w:eastAsia="Calibri" w:hAnsi="Trebuchet MS"/>
          <w:sz w:val="22"/>
          <w:szCs w:val="22"/>
          <w:lang w:val="ro-RO"/>
        </w:rPr>
      </w:pPr>
      <w:r w:rsidRPr="00045D63">
        <w:rPr>
          <w:rFonts w:ascii="Trebuchet MS" w:eastAsia="Calibri" w:hAnsi="Trebuchet MS"/>
          <w:sz w:val="22"/>
          <w:szCs w:val="22"/>
          <w:lang w:val="ro-RO"/>
        </w:rPr>
        <w:t>_____________, in calitate de _____________________, legal autorizat sa semnez</w:t>
      </w:r>
    </w:p>
    <w:p w:rsidR="00045D63" w:rsidRPr="00045D63" w:rsidRDefault="00045D63" w:rsidP="00045D63">
      <w:pPr>
        <w:ind w:left="-567" w:right="-716"/>
        <w:jc w:val="both"/>
        <w:rPr>
          <w:rFonts w:ascii="Trebuchet MS" w:eastAsia="Calibri" w:hAnsi="Trebuchet MS"/>
          <w:i/>
          <w:sz w:val="22"/>
          <w:szCs w:val="22"/>
          <w:lang w:val="ro-RO"/>
        </w:rPr>
      </w:pPr>
      <w:r w:rsidRPr="00045D63">
        <w:rPr>
          <w:rFonts w:ascii="Trebuchet MS" w:eastAsia="Calibri" w:hAnsi="Trebuchet MS"/>
          <w:i/>
          <w:sz w:val="22"/>
          <w:szCs w:val="22"/>
          <w:lang w:val="ro-RO"/>
        </w:rPr>
        <w:t xml:space="preserve">                        (semnatura)</w:t>
      </w:r>
    </w:p>
    <w:p w:rsidR="00045D63" w:rsidRPr="00045D63" w:rsidRDefault="00045D63" w:rsidP="00045D63">
      <w:pPr>
        <w:ind w:left="-567" w:right="-716"/>
        <w:jc w:val="both"/>
        <w:rPr>
          <w:rFonts w:ascii="Trebuchet MS" w:eastAsia="Calibri" w:hAnsi="Trebuchet MS"/>
          <w:sz w:val="22"/>
          <w:szCs w:val="22"/>
          <w:lang w:val="ro-RO"/>
        </w:rPr>
      </w:pPr>
      <w:r w:rsidRPr="00045D63">
        <w:rPr>
          <w:rFonts w:ascii="Trebuchet MS" w:eastAsia="Calibri" w:hAnsi="Trebuchet MS"/>
          <w:sz w:val="22"/>
          <w:szCs w:val="22"/>
          <w:lang w:val="ro-RO"/>
        </w:rPr>
        <w:t>oferta pentru si in numele ____________________________________.</w:t>
      </w:r>
    </w:p>
    <w:p w:rsidR="00045D63" w:rsidRDefault="00045D63" w:rsidP="00045D63">
      <w:pPr>
        <w:ind w:right="-716"/>
        <w:jc w:val="both"/>
        <w:rPr>
          <w:rFonts w:ascii="Trebuchet MS" w:eastAsia="Calibri" w:hAnsi="Trebuchet MS"/>
          <w:i/>
          <w:sz w:val="22"/>
          <w:szCs w:val="22"/>
          <w:lang w:val="ro-RO"/>
        </w:rPr>
      </w:pPr>
      <w:r w:rsidRPr="00045D63">
        <w:rPr>
          <w:rFonts w:ascii="Trebuchet MS" w:eastAsia="Calibri" w:hAnsi="Trebuchet MS"/>
          <w:sz w:val="22"/>
          <w:szCs w:val="22"/>
          <w:lang w:val="ro-RO"/>
        </w:rPr>
        <w:t xml:space="preserve">                                                       </w:t>
      </w:r>
      <w:r w:rsidR="00F41FE3">
        <w:rPr>
          <w:rFonts w:ascii="Trebuchet MS" w:eastAsia="Calibri" w:hAnsi="Trebuchet MS"/>
          <w:i/>
          <w:sz w:val="22"/>
          <w:szCs w:val="22"/>
          <w:lang w:val="ro-RO"/>
        </w:rPr>
        <w:t>(denumirea/numele ofertant</w:t>
      </w:r>
    </w:p>
    <w:p w:rsidR="004E406D" w:rsidRDefault="004E406D" w:rsidP="00045D63">
      <w:pPr>
        <w:ind w:right="-716"/>
        <w:jc w:val="both"/>
        <w:rPr>
          <w:rFonts w:ascii="Trebuchet MS" w:eastAsia="Calibri" w:hAnsi="Trebuchet MS"/>
          <w:i/>
          <w:sz w:val="22"/>
          <w:szCs w:val="22"/>
          <w:lang w:val="ro-RO"/>
        </w:rPr>
      </w:pPr>
    </w:p>
    <w:p w:rsidR="004E406D" w:rsidRDefault="004E406D" w:rsidP="00045D63">
      <w:pPr>
        <w:ind w:right="-716"/>
        <w:jc w:val="both"/>
        <w:rPr>
          <w:rFonts w:ascii="Trebuchet MS" w:eastAsia="Calibri" w:hAnsi="Trebuchet MS"/>
          <w:i/>
          <w:sz w:val="22"/>
          <w:szCs w:val="22"/>
          <w:lang w:val="ro-RO"/>
        </w:rPr>
      </w:pPr>
    </w:p>
    <w:p w:rsidR="004E406D" w:rsidRDefault="004E406D" w:rsidP="00045D63">
      <w:pPr>
        <w:ind w:right="-716"/>
        <w:jc w:val="both"/>
        <w:rPr>
          <w:rFonts w:ascii="Trebuchet MS" w:eastAsia="Calibri" w:hAnsi="Trebuchet MS"/>
          <w:i/>
          <w:sz w:val="22"/>
          <w:szCs w:val="22"/>
          <w:lang w:val="ro-RO"/>
        </w:rPr>
      </w:pPr>
    </w:p>
    <w:p w:rsidR="00E963FD" w:rsidRDefault="00E963FD" w:rsidP="00045D63">
      <w:pPr>
        <w:ind w:right="-716"/>
        <w:jc w:val="both"/>
        <w:rPr>
          <w:rFonts w:ascii="Trebuchet MS" w:eastAsia="Calibri" w:hAnsi="Trebuchet MS"/>
          <w:i/>
          <w:sz w:val="22"/>
          <w:szCs w:val="22"/>
          <w:lang w:val="ro-RO"/>
        </w:rPr>
      </w:pPr>
    </w:p>
    <w:p w:rsidR="007C069F" w:rsidRDefault="007C069F" w:rsidP="00045D63">
      <w:pPr>
        <w:ind w:right="-716"/>
        <w:jc w:val="both"/>
        <w:rPr>
          <w:rFonts w:ascii="Trebuchet MS" w:eastAsia="Calibri" w:hAnsi="Trebuchet MS"/>
          <w:i/>
          <w:sz w:val="22"/>
          <w:szCs w:val="22"/>
          <w:lang w:val="ro-RO"/>
        </w:rPr>
      </w:pPr>
    </w:p>
    <w:p w:rsidR="007C069F" w:rsidRDefault="007C069F" w:rsidP="00045D63">
      <w:pPr>
        <w:ind w:right="-716"/>
        <w:jc w:val="both"/>
        <w:rPr>
          <w:rFonts w:ascii="Trebuchet MS" w:eastAsia="Calibri" w:hAnsi="Trebuchet MS"/>
          <w:i/>
          <w:sz w:val="22"/>
          <w:szCs w:val="22"/>
          <w:lang w:val="ro-RO"/>
        </w:rPr>
      </w:pPr>
    </w:p>
    <w:p w:rsidR="007C069F" w:rsidRDefault="007C069F" w:rsidP="00045D63">
      <w:pPr>
        <w:ind w:right="-716"/>
        <w:jc w:val="both"/>
        <w:rPr>
          <w:rFonts w:ascii="Trebuchet MS" w:eastAsia="Calibri" w:hAnsi="Trebuchet MS"/>
          <w:i/>
          <w:sz w:val="22"/>
          <w:szCs w:val="22"/>
          <w:lang w:val="ro-RO"/>
        </w:rPr>
      </w:pPr>
    </w:p>
    <w:p w:rsidR="00452950" w:rsidRDefault="00452950" w:rsidP="00045D63">
      <w:pPr>
        <w:ind w:right="-716"/>
        <w:jc w:val="both"/>
        <w:rPr>
          <w:rFonts w:ascii="Trebuchet MS" w:eastAsia="Calibri" w:hAnsi="Trebuchet MS"/>
          <w:i/>
          <w:sz w:val="22"/>
          <w:szCs w:val="22"/>
          <w:lang w:val="ro-RO"/>
        </w:rPr>
      </w:pPr>
    </w:p>
    <w:p w:rsidR="00695429" w:rsidRDefault="00695429" w:rsidP="00045D63">
      <w:pPr>
        <w:ind w:right="-716"/>
        <w:jc w:val="both"/>
        <w:rPr>
          <w:rFonts w:ascii="Trebuchet MS" w:eastAsia="Calibri" w:hAnsi="Trebuchet MS"/>
          <w:i/>
          <w:sz w:val="22"/>
          <w:szCs w:val="22"/>
          <w:lang w:val="ro-RO"/>
        </w:rPr>
      </w:pPr>
    </w:p>
    <w:p w:rsidR="00B00583" w:rsidRPr="00C80732" w:rsidRDefault="00B00583" w:rsidP="00B00583">
      <w:pPr>
        <w:jc w:val="right"/>
        <w:rPr>
          <w:rFonts w:ascii="Trebuchet MS" w:hAnsi="Trebuchet MS"/>
          <w:noProof/>
          <w:sz w:val="20"/>
          <w:szCs w:val="20"/>
        </w:rPr>
      </w:pPr>
      <w:r w:rsidRPr="00C80732">
        <w:rPr>
          <w:rFonts w:ascii="Trebuchet MS" w:eastAsia="Calibri" w:hAnsi="Trebuchet MS"/>
          <w:sz w:val="20"/>
          <w:szCs w:val="20"/>
          <w:lang w:val="ro-RO"/>
        </w:rPr>
        <w:t>Anexa la Formularul de oferta (</w:t>
      </w:r>
      <w:r w:rsidRPr="00C80732">
        <w:rPr>
          <w:rFonts w:ascii="Trebuchet MS" w:hAnsi="Trebuchet MS"/>
          <w:noProof/>
          <w:sz w:val="20"/>
          <w:szCs w:val="20"/>
        </w:rPr>
        <w:t>FORMULARUL nr.4)</w:t>
      </w:r>
    </w:p>
    <w:p w:rsidR="00B00583" w:rsidRPr="00C80732" w:rsidRDefault="00B00583" w:rsidP="00B00583">
      <w:pPr>
        <w:jc w:val="both"/>
        <w:rPr>
          <w:rFonts w:ascii="Trebuchet MS" w:eastAsia="Calibri" w:hAnsi="Trebuchet MS"/>
          <w:b/>
          <w:sz w:val="20"/>
          <w:szCs w:val="20"/>
          <w:lang w:val="ro-RO"/>
        </w:rPr>
      </w:pPr>
    </w:p>
    <w:p w:rsidR="00B00583" w:rsidRPr="00C80732" w:rsidRDefault="00B00583" w:rsidP="00B00583">
      <w:pPr>
        <w:jc w:val="both"/>
        <w:rPr>
          <w:rFonts w:ascii="Trebuchet MS" w:eastAsia="Calibri" w:hAnsi="Trebuchet MS"/>
          <w:sz w:val="20"/>
          <w:szCs w:val="20"/>
          <w:lang w:val="ro-RO"/>
        </w:rPr>
      </w:pPr>
      <w:r w:rsidRPr="00C80732">
        <w:rPr>
          <w:rFonts w:ascii="Trebuchet MS" w:eastAsia="Calibri" w:hAnsi="Trebuchet MS"/>
          <w:sz w:val="20"/>
          <w:szCs w:val="20"/>
          <w:lang w:val="ro-RO"/>
        </w:rPr>
        <w:t>OPERATOR ECONOMIC</w:t>
      </w:r>
    </w:p>
    <w:p w:rsidR="00B00583" w:rsidRPr="00C80732" w:rsidRDefault="00B00583" w:rsidP="00B00583">
      <w:pPr>
        <w:jc w:val="both"/>
        <w:rPr>
          <w:rFonts w:ascii="Trebuchet MS" w:eastAsia="Calibri" w:hAnsi="Trebuchet MS"/>
          <w:sz w:val="20"/>
          <w:szCs w:val="20"/>
          <w:lang w:val="ro-RO"/>
        </w:rPr>
      </w:pPr>
      <w:r w:rsidRPr="00C80732">
        <w:rPr>
          <w:rFonts w:ascii="Trebuchet MS" w:eastAsia="Calibri" w:hAnsi="Trebuchet MS"/>
          <w:sz w:val="20"/>
          <w:szCs w:val="20"/>
          <w:lang w:val="ro-RO"/>
        </w:rPr>
        <w:t>_____________________</w:t>
      </w:r>
    </w:p>
    <w:p w:rsidR="00B00583" w:rsidRPr="00C80732" w:rsidRDefault="00B00583" w:rsidP="00B00583">
      <w:pPr>
        <w:jc w:val="both"/>
        <w:rPr>
          <w:rFonts w:ascii="Trebuchet MS" w:eastAsia="Calibri" w:hAnsi="Trebuchet MS"/>
          <w:sz w:val="20"/>
          <w:szCs w:val="20"/>
          <w:lang w:val="ro-RO"/>
        </w:rPr>
      </w:pPr>
      <w:r w:rsidRPr="00C80732">
        <w:rPr>
          <w:rFonts w:ascii="Trebuchet MS" w:eastAsia="Calibri" w:hAnsi="Trebuchet MS"/>
          <w:sz w:val="20"/>
          <w:szCs w:val="20"/>
          <w:lang w:val="ro-RO"/>
        </w:rPr>
        <w:t>(denumirea/numele)</w:t>
      </w:r>
    </w:p>
    <w:p w:rsidR="00695429" w:rsidRPr="00C80732" w:rsidRDefault="00695429" w:rsidP="00045D63">
      <w:pPr>
        <w:ind w:right="-716"/>
        <w:jc w:val="both"/>
        <w:rPr>
          <w:rFonts w:ascii="Trebuchet MS" w:eastAsia="Calibri" w:hAnsi="Trebuchet MS"/>
          <w:i/>
          <w:sz w:val="20"/>
          <w:szCs w:val="20"/>
          <w:lang w:val="ro-RO"/>
        </w:rPr>
      </w:pPr>
    </w:p>
    <w:p w:rsidR="00B00583" w:rsidRPr="00C80732" w:rsidRDefault="00B00583" w:rsidP="00C80732">
      <w:pPr>
        <w:rPr>
          <w:rFonts w:ascii="Trebuchet MS" w:eastAsia="Calibri" w:hAnsi="Trebuchet MS"/>
          <w:sz w:val="20"/>
          <w:szCs w:val="20"/>
          <w:lang w:val="ro-RO"/>
        </w:rPr>
      </w:pPr>
    </w:p>
    <w:p w:rsidR="00B00583" w:rsidRPr="00C80732" w:rsidRDefault="00991343" w:rsidP="00991343">
      <w:pPr>
        <w:spacing w:before="120" w:line="276" w:lineRule="auto"/>
        <w:ind w:left="1440"/>
        <w:rPr>
          <w:rFonts w:ascii="Trebuchet MS" w:hAnsi="Trebuchet MS"/>
          <w:b/>
          <w:sz w:val="20"/>
          <w:szCs w:val="20"/>
        </w:rPr>
      </w:pPr>
      <w:r w:rsidRPr="00C80732">
        <w:rPr>
          <w:rFonts w:ascii="Trebuchet MS" w:hAnsi="Trebuchet MS"/>
          <w:b/>
          <w:sz w:val="20"/>
          <w:szCs w:val="20"/>
        </w:rPr>
        <w:t xml:space="preserve">                </w:t>
      </w:r>
      <w:r w:rsidR="00B00583" w:rsidRPr="00C80732">
        <w:rPr>
          <w:rFonts w:ascii="Trebuchet MS" w:hAnsi="Trebuchet MS"/>
          <w:b/>
          <w:sz w:val="20"/>
          <w:szCs w:val="20"/>
        </w:rPr>
        <w:t>Propunerea financiară detaliata</w:t>
      </w:r>
    </w:p>
    <w:p w:rsidR="00991343" w:rsidRPr="00C80732" w:rsidRDefault="00991343" w:rsidP="00991343">
      <w:pPr>
        <w:spacing w:before="120" w:line="276" w:lineRule="auto"/>
        <w:jc w:val="center"/>
        <w:rPr>
          <w:rFonts w:ascii="Trebuchet MS" w:hAnsi="Trebuchet MS"/>
          <w:b/>
          <w:bCs/>
          <w:sz w:val="20"/>
          <w:szCs w:val="20"/>
          <w:highlight w:val="yellow"/>
          <w:lang w:val="ro-RO"/>
        </w:rPr>
      </w:pPr>
    </w:p>
    <w:p w:rsidR="00991343" w:rsidRPr="00C80732" w:rsidRDefault="00991343" w:rsidP="00C80732">
      <w:pPr>
        <w:spacing w:before="120" w:line="276" w:lineRule="auto"/>
        <w:jc w:val="center"/>
        <w:rPr>
          <w:rFonts w:ascii="Trebuchet MS" w:hAnsi="Trebuchet MS"/>
          <w:b/>
          <w:bCs/>
          <w:i/>
          <w:sz w:val="20"/>
          <w:szCs w:val="20"/>
          <w:lang w:val="en-GB"/>
        </w:rPr>
      </w:pPr>
      <w:r w:rsidRPr="00C80732">
        <w:rPr>
          <w:rFonts w:ascii="Trebuchet MS" w:hAnsi="Trebuchet MS"/>
          <w:b/>
          <w:bCs/>
          <w:i/>
          <w:sz w:val="20"/>
          <w:szCs w:val="20"/>
          <w:lang w:val="ro-RO"/>
        </w:rPr>
        <w:t>Servicii de organizare a programului de promovare pentru evenimentele organizate in cadrul proiectului „</w:t>
      </w:r>
      <w:r w:rsidRPr="00C80732">
        <w:rPr>
          <w:rFonts w:ascii="Trebuchet MS" w:hAnsi="Trebuchet MS"/>
          <w:b/>
          <w:bCs/>
          <w:i/>
          <w:sz w:val="20"/>
          <w:szCs w:val="20"/>
          <w:lang w:val="en-GB"/>
        </w:rPr>
        <w:t>Sprijin pentru MFE în organizarea reuniunilor informale cu privire la  Po</w:t>
      </w:r>
      <w:r w:rsidR="009A0381">
        <w:rPr>
          <w:rFonts w:ascii="Trebuchet MS" w:hAnsi="Trebuchet MS"/>
          <w:b/>
          <w:bCs/>
          <w:i/>
          <w:sz w:val="20"/>
          <w:szCs w:val="20"/>
          <w:lang w:val="en-GB"/>
        </w:rPr>
        <w:t>litica de coeziune în anul 2019</w:t>
      </w:r>
    </w:p>
    <w:p w:rsidR="00B00583" w:rsidRPr="00C80732" w:rsidRDefault="00B00583" w:rsidP="00754D5A">
      <w:pPr>
        <w:spacing w:before="120" w:line="276" w:lineRule="auto"/>
        <w:jc w:val="center"/>
        <w:rPr>
          <w:rFonts w:ascii="Trebuchet MS" w:hAnsi="Trebuchet MS"/>
          <w:sz w:val="20"/>
          <w:szCs w:val="20"/>
        </w:rPr>
      </w:pPr>
    </w:p>
    <w:tbl>
      <w:tblPr>
        <w:tblW w:w="1595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1560"/>
        <w:gridCol w:w="1701"/>
        <w:gridCol w:w="1984"/>
        <w:gridCol w:w="284"/>
        <w:gridCol w:w="1870"/>
        <w:gridCol w:w="1870"/>
        <w:gridCol w:w="1870"/>
      </w:tblGrid>
      <w:tr w:rsidR="006D6B53" w:rsidRPr="00C80732" w:rsidTr="00C80732">
        <w:trPr>
          <w:gridAfter w:val="4"/>
          <w:wAfter w:w="5894" w:type="dxa"/>
          <w:trHeight w:val="538"/>
          <w:tblHeader/>
        </w:trPr>
        <w:tc>
          <w:tcPr>
            <w:tcW w:w="709" w:type="dxa"/>
            <w:tcBorders>
              <w:top w:val="single" w:sz="4" w:space="0" w:color="auto"/>
              <w:left w:val="single" w:sz="4" w:space="0" w:color="auto"/>
              <w:bottom w:val="single" w:sz="4" w:space="0" w:color="auto"/>
              <w:right w:val="single" w:sz="4" w:space="0" w:color="auto"/>
            </w:tcBorders>
            <w:noWrap/>
            <w:vAlign w:val="center"/>
            <w:hideMark/>
          </w:tcPr>
          <w:p w:rsidR="006D6B53" w:rsidRPr="00C80732" w:rsidRDefault="006D6B53" w:rsidP="006D6B53">
            <w:pPr>
              <w:spacing w:before="120" w:line="276" w:lineRule="auto"/>
              <w:jc w:val="both"/>
              <w:rPr>
                <w:rFonts w:ascii="Trebuchet MS" w:hAnsi="Trebuchet MS"/>
                <w:b/>
                <w:sz w:val="20"/>
                <w:szCs w:val="20"/>
                <w:lang w:val="ro-RO"/>
              </w:rPr>
            </w:pPr>
            <w:r w:rsidRPr="00C80732">
              <w:rPr>
                <w:rFonts w:ascii="Trebuchet MS" w:hAnsi="Trebuchet MS"/>
                <w:b/>
                <w:sz w:val="20"/>
                <w:szCs w:val="20"/>
                <w:lang w:val="ro-RO"/>
              </w:rPr>
              <w:t>Nr. crt.</w:t>
            </w: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6D6B53" w:rsidRPr="00C80732" w:rsidRDefault="006D6B53" w:rsidP="006D6B53">
            <w:pPr>
              <w:spacing w:before="120" w:line="276" w:lineRule="auto"/>
              <w:jc w:val="both"/>
              <w:rPr>
                <w:rFonts w:ascii="Trebuchet MS" w:hAnsi="Trebuchet MS"/>
                <w:b/>
                <w:sz w:val="20"/>
                <w:szCs w:val="20"/>
                <w:lang w:val="ro-RO"/>
              </w:rPr>
            </w:pPr>
            <w:r w:rsidRPr="00C80732">
              <w:rPr>
                <w:rFonts w:ascii="Trebuchet MS" w:hAnsi="Trebuchet MS"/>
                <w:b/>
                <w:sz w:val="20"/>
                <w:szCs w:val="20"/>
                <w:lang w:val="ro-RO"/>
              </w:rPr>
              <w:t>ITEM</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D6B53" w:rsidRPr="00C80732" w:rsidRDefault="006D6B53" w:rsidP="006D6B53">
            <w:pPr>
              <w:spacing w:before="120" w:line="276" w:lineRule="auto"/>
              <w:jc w:val="both"/>
              <w:rPr>
                <w:rFonts w:ascii="Trebuchet MS" w:hAnsi="Trebuchet MS"/>
                <w:b/>
                <w:sz w:val="20"/>
                <w:szCs w:val="20"/>
                <w:lang w:val="ro-RO"/>
              </w:rPr>
            </w:pPr>
            <w:r w:rsidRPr="00C80732">
              <w:rPr>
                <w:rFonts w:ascii="Trebuchet MS" w:hAnsi="Trebuchet MS"/>
                <w:b/>
                <w:sz w:val="20"/>
                <w:szCs w:val="20"/>
                <w:lang w:val="ro-RO"/>
              </w:rPr>
              <w:t>Nr. unități</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6B53" w:rsidRPr="00C80732" w:rsidRDefault="006D6B53" w:rsidP="006D6B53">
            <w:pPr>
              <w:spacing w:before="120" w:line="276" w:lineRule="auto"/>
              <w:jc w:val="both"/>
              <w:rPr>
                <w:rFonts w:ascii="Trebuchet MS" w:hAnsi="Trebuchet MS"/>
                <w:b/>
                <w:sz w:val="20"/>
                <w:szCs w:val="20"/>
                <w:lang w:val="ro-RO"/>
              </w:rPr>
            </w:pPr>
            <w:r w:rsidRPr="00C80732">
              <w:rPr>
                <w:rFonts w:ascii="Trebuchet MS" w:hAnsi="Trebuchet MS"/>
                <w:b/>
                <w:sz w:val="20"/>
                <w:szCs w:val="20"/>
                <w:lang w:val="ro-RO"/>
              </w:rPr>
              <w:t>Preț/unitar (fără TVA)</w:t>
            </w:r>
          </w:p>
        </w:tc>
        <w:tc>
          <w:tcPr>
            <w:tcW w:w="1984" w:type="dxa"/>
            <w:tcBorders>
              <w:top w:val="single" w:sz="4" w:space="0" w:color="auto"/>
              <w:left w:val="single" w:sz="4" w:space="0" w:color="auto"/>
              <w:bottom w:val="single" w:sz="4" w:space="0" w:color="auto"/>
              <w:right w:val="single" w:sz="4" w:space="0" w:color="auto"/>
            </w:tcBorders>
            <w:vAlign w:val="center"/>
            <w:hideMark/>
          </w:tcPr>
          <w:p w:rsidR="006D6B53" w:rsidRPr="00C80732" w:rsidRDefault="006D6B53" w:rsidP="006D6B53">
            <w:pPr>
              <w:spacing w:before="120" w:line="276" w:lineRule="auto"/>
              <w:jc w:val="both"/>
              <w:rPr>
                <w:rFonts w:ascii="Trebuchet MS" w:hAnsi="Trebuchet MS"/>
                <w:b/>
                <w:sz w:val="20"/>
                <w:szCs w:val="20"/>
                <w:lang w:val="ro-RO"/>
              </w:rPr>
            </w:pPr>
            <w:r w:rsidRPr="00C80732">
              <w:rPr>
                <w:rFonts w:ascii="Trebuchet MS" w:hAnsi="Trebuchet MS"/>
                <w:b/>
                <w:sz w:val="20"/>
                <w:szCs w:val="20"/>
                <w:lang w:val="ro-RO"/>
              </w:rPr>
              <w:t>Total (fără TVA)</w:t>
            </w:r>
          </w:p>
        </w:tc>
      </w:tr>
      <w:tr w:rsidR="006D6B53" w:rsidRPr="00C80732" w:rsidTr="00C80732">
        <w:trPr>
          <w:gridAfter w:val="4"/>
          <w:wAfter w:w="5894" w:type="dxa"/>
          <w:trHeight w:val="534"/>
        </w:trPr>
        <w:tc>
          <w:tcPr>
            <w:tcW w:w="10065" w:type="dxa"/>
            <w:gridSpan w:val="5"/>
            <w:tcBorders>
              <w:top w:val="single" w:sz="4" w:space="0" w:color="auto"/>
              <w:left w:val="single" w:sz="4" w:space="0" w:color="auto"/>
              <w:bottom w:val="single" w:sz="4" w:space="0" w:color="auto"/>
              <w:right w:val="single" w:sz="4" w:space="0" w:color="auto"/>
            </w:tcBorders>
            <w:noWrap/>
            <w:vAlign w:val="center"/>
            <w:hideMark/>
          </w:tcPr>
          <w:p w:rsidR="006D6B53" w:rsidRPr="00C80732" w:rsidRDefault="00991343" w:rsidP="00C80732">
            <w:pPr>
              <w:spacing w:before="120" w:line="276" w:lineRule="auto"/>
              <w:jc w:val="both"/>
              <w:rPr>
                <w:rFonts w:ascii="Trebuchet MS" w:hAnsi="Trebuchet MS"/>
                <w:b/>
                <w:bCs/>
                <w:sz w:val="20"/>
                <w:szCs w:val="20"/>
                <w:lang w:val="ro-RO"/>
              </w:rPr>
            </w:pPr>
            <w:r w:rsidRPr="00C80732">
              <w:rPr>
                <w:rFonts w:ascii="Trebuchet MS" w:hAnsi="Trebuchet MS"/>
                <w:b/>
                <w:bCs/>
                <w:sz w:val="20"/>
                <w:szCs w:val="20"/>
                <w:lang w:val="fr-FR"/>
              </w:rPr>
              <w:t>Reuniunea informală a directorilor generali responsabili cu Politica de Coeziune, 13-14 martie 2019</w:t>
            </w:r>
            <w:r w:rsidRPr="00C80732">
              <w:rPr>
                <w:rFonts w:ascii="Trebuchet MS" w:hAnsi="Trebuchet MS"/>
                <w:b/>
                <w:bCs/>
                <w:sz w:val="20"/>
                <w:szCs w:val="20"/>
                <w:lang w:val="ro-RO"/>
              </w:rPr>
              <w:t xml:space="preserve">   </w:t>
            </w:r>
          </w:p>
        </w:tc>
      </w:tr>
      <w:tr w:rsidR="006D6B53" w:rsidRPr="00C80732" w:rsidTr="00A10D15">
        <w:trPr>
          <w:gridAfter w:val="4"/>
          <w:wAfter w:w="5894" w:type="dxa"/>
          <w:trHeight w:val="841"/>
        </w:trPr>
        <w:tc>
          <w:tcPr>
            <w:tcW w:w="709" w:type="dxa"/>
            <w:tcBorders>
              <w:top w:val="single" w:sz="4" w:space="0" w:color="auto"/>
              <w:left w:val="single" w:sz="4" w:space="0" w:color="auto"/>
              <w:bottom w:val="single" w:sz="4" w:space="0" w:color="auto"/>
              <w:right w:val="single" w:sz="4" w:space="0" w:color="auto"/>
            </w:tcBorders>
            <w:noWrap/>
            <w:vAlign w:val="center"/>
          </w:tcPr>
          <w:p w:rsidR="006D6B53" w:rsidRPr="00C80732" w:rsidRDefault="00991343" w:rsidP="00991343">
            <w:pPr>
              <w:spacing w:before="120" w:line="276" w:lineRule="auto"/>
              <w:jc w:val="both"/>
              <w:rPr>
                <w:rFonts w:ascii="Trebuchet MS" w:hAnsi="Trebuchet MS"/>
                <w:sz w:val="20"/>
                <w:szCs w:val="20"/>
                <w:lang w:val="ro-RO"/>
              </w:rPr>
            </w:pPr>
            <w:r w:rsidRPr="00C80732">
              <w:rPr>
                <w:rFonts w:ascii="Trebuchet MS" w:hAnsi="Trebuchet MS"/>
                <w:sz w:val="20"/>
                <w:szCs w:val="20"/>
                <w:lang w:val="ro-RO"/>
              </w:rPr>
              <w:t xml:space="preserve"> 1</w:t>
            </w: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6D6B53" w:rsidRPr="00C80732" w:rsidRDefault="00991343" w:rsidP="006D6B53">
            <w:pPr>
              <w:spacing w:before="120" w:line="276" w:lineRule="auto"/>
              <w:jc w:val="both"/>
              <w:rPr>
                <w:rFonts w:ascii="Trebuchet MS" w:hAnsi="Trebuchet MS"/>
                <w:sz w:val="20"/>
                <w:szCs w:val="20"/>
                <w:lang w:val="ro-RO"/>
              </w:rPr>
            </w:pPr>
            <w:r w:rsidRPr="00C80732">
              <w:rPr>
                <w:rFonts w:ascii="Trebuchet MS" w:hAnsi="Trebuchet MS"/>
                <w:bCs/>
                <w:i/>
                <w:sz w:val="20"/>
                <w:szCs w:val="20"/>
                <w:lang w:val="ro-RO"/>
              </w:rPr>
              <w:t>Expoziție de pictură naivă</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D6B53" w:rsidRPr="00C80732" w:rsidRDefault="00991343" w:rsidP="00991343">
            <w:pPr>
              <w:spacing w:before="120" w:line="276" w:lineRule="auto"/>
              <w:jc w:val="center"/>
              <w:rPr>
                <w:rFonts w:ascii="Trebuchet MS" w:hAnsi="Trebuchet MS"/>
                <w:sz w:val="20"/>
                <w:szCs w:val="20"/>
                <w:lang w:val="ro-RO"/>
              </w:rPr>
            </w:pPr>
            <w:r w:rsidRPr="00C80732">
              <w:rPr>
                <w:rFonts w:ascii="Trebuchet MS" w:hAnsi="Trebuchet MS"/>
                <w:sz w:val="20"/>
                <w:szCs w:val="20"/>
                <w:lang w:val="ro-RO"/>
              </w:rPr>
              <w:t>1</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6B53" w:rsidRPr="00C80732" w:rsidRDefault="006D6B53" w:rsidP="006D6B53">
            <w:pPr>
              <w:spacing w:before="120" w:line="276" w:lineRule="auto"/>
              <w:jc w:val="both"/>
              <w:rPr>
                <w:rFonts w:ascii="Trebuchet MS" w:hAnsi="Trebuchet MS"/>
                <w:sz w:val="20"/>
                <w:szCs w:val="20"/>
                <w:lang w:val="ro-RO"/>
              </w:rPr>
            </w:pPr>
            <w:r w:rsidRPr="00C80732">
              <w:rPr>
                <w:rFonts w:ascii="Trebuchet MS" w:hAnsi="Trebuchet MS"/>
                <w:sz w:val="20"/>
                <w:szCs w:val="20"/>
                <w:lang w:val="ro-RO"/>
              </w:rPr>
              <w:t xml:space="preserve"> </w:t>
            </w:r>
          </w:p>
        </w:tc>
        <w:tc>
          <w:tcPr>
            <w:tcW w:w="1984" w:type="dxa"/>
            <w:tcBorders>
              <w:top w:val="single" w:sz="4" w:space="0" w:color="auto"/>
              <w:left w:val="single" w:sz="4" w:space="0" w:color="auto"/>
              <w:bottom w:val="single" w:sz="4" w:space="0" w:color="auto"/>
              <w:right w:val="single" w:sz="4" w:space="0" w:color="auto"/>
            </w:tcBorders>
            <w:vAlign w:val="bottom"/>
            <w:hideMark/>
          </w:tcPr>
          <w:p w:rsidR="006D6B53" w:rsidRPr="00C80732" w:rsidRDefault="006D6B53" w:rsidP="006D6B53">
            <w:pPr>
              <w:spacing w:before="120" w:line="276" w:lineRule="auto"/>
              <w:jc w:val="both"/>
              <w:rPr>
                <w:rFonts w:ascii="Trebuchet MS" w:hAnsi="Trebuchet MS"/>
                <w:sz w:val="20"/>
                <w:szCs w:val="20"/>
                <w:lang w:val="ro-RO"/>
              </w:rPr>
            </w:pPr>
            <w:r w:rsidRPr="00C80732">
              <w:rPr>
                <w:rFonts w:ascii="Trebuchet MS" w:hAnsi="Trebuchet MS"/>
                <w:sz w:val="20"/>
                <w:szCs w:val="20"/>
                <w:lang w:val="ro-RO"/>
              </w:rPr>
              <w:t xml:space="preserve"> </w:t>
            </w:r>
          </w:p>
        </w:tc>
      </w:tr>
      <w:tr w:rsidR="006D6B53" w:rsidRPr="00C80732" w:rsidTr="00A10D15">
        <w:trPr>
          <w:gridAfter w:val="4"/>
          <w:wAfter w:w="5894" w:type="dxa"/>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rsidR="006D6B53" w:rsidRPr="00C80732" w:rsidRDefault="00991343" w:rsidP="00991343">
            <w:pPr>
              <w:spacing w:before="120" w:line="276" w:lineRule="auto"/>
              <w:jc w:val="both"/>
              <w:rPr>
                <w:rFonts w:ascii="Trebuchet MS" w:hAnsi="Trebuchet MS"/>
                <w:sz w:val="20"/>
                <w:szCs w:val="20"/>
                <w:lang w:val="ro-RO"/>
              </w:rPr>
            </w:pPr>
            <w:r w:rsidRPr="00C80732">
              <w:rPr>
                <w:rFonts w:ascii="Trebuchet MS" w:hAnsi="Trebuchet MS"/>
                <w:sz w:val="20"/>
                <w:szCs w:val="20"/>
                <w:lang w:val="ro-RO"/>
              </w:rPr>
              <w:t xml:space="preserve"> 2</w:t>
            </w:r>
          </w:p>
        </w:tc>
        <w:tc>
          <w:tcPr>
            <w:tcW w:w="4111" w:type="dxa"/>
            <w:tcBorders>
              <w:top w:val="single" w:sz="4" w:space="0" w:color="auto"/>
              <w:left w:val="single" w:sz="4" w:space="0" w:color="auto"/>
              <w:bottom w:val="single" w:sz="4" w:space="0" w:color="auto"/>
              <w:right w:val="single" w:sz="4" w:space="0" w:color="auto"/>
            </w:tcBorders>
            <w:noWrap/>
          </w:tcPr>
          <w:p w:rsidR="006D6B53" w:rsidRPr="00C80732" w:rsidRDefault="00991343" w:rsidP="006D6B53">
            <w:pPr>
              <w:spacing w:before="120" w:line="276" w:lineRule="auto"/>
              <w:jc w:val="both"/>
              <w:rPr>
                <w:rFonts w:ascii="Trebuchet MS" w:hAnsi="Trebuchet MS"/>
                <w:bCs/>
                <w:i/>
                <w:sz w:val="20"/>
                <w:szCs w:val="20"/>
                <w:lang w:val="ro-RO"/>
              </w:rPr>
            </w:pPr>
            <w:r w:rsidRPr="00C80732">
              <w:rPr>
                <w:rFonts w:ascii="Trebuchet MS" w:hAnsi="Trebuchet MS"/>
                <w:bCs/>
                <w:i/>
                <w:sz w:val="20"/>
                <w:szCs w:val="20"/>
                <w:lang w:val="ro-RO"/>
              </w:rPr>
              <w:t>Moment artistic susținut de un cvartet de coarde</w:t>
            </w:r>
          </w:p>
        </w:tc>
        <w:tc>
          <w:tcPr>
            <w:tcW w:w="1560" w:type="dxa"/>
            <w:tcBorders>
              <w:top w:val="single" w:sz="4" w:space="0" w:color="auto"/>
              <w:left w:val="single" w:sz="4" w:space="0" w:color="auto"/>
              <w:bottom w:val="single" w:sz="4" w:space="0" w:color="auto"/>
              <w:right w:val="single" w:sz="4" w:space="0" w:color="auto"/>
            </w:tcBorders>
            <w:noWrap/>
            <w:vAlign w:val="center"/>
          </w:tcPr>
          <w:p w:rsidR="006D6B53" w:rsidRPr="00C80732" w:rsidRDefault="00991343" w:rsidP="00991343">
            <w:pPr>
              <w:spacing w:before="120" w:line="276" w:lineRule="auto"/>
              <w:jc w:val="center"/>
              <w:rPr>
                <w:rFonts w:ascii="Trebuchet MS" w:hAnsi="Trebuchet MS"/>
                <w:sz w:val="20"/>
                <w:szCs w:val="20"/>
                <w:lang w:val="ro-RO"/>
              </w:rPr>
            </w:pPr>
            <w:r w:rsidRPr="00C80732">
              <w:rPr>
                <w:rFonts w:ascii="Trebuchet MS" w:hAnsi="Trebuchet MS"/>
                <w:sz w:val="20"/>
                <w:szCs w:val="20"/>
                <w:lang w:val="ro-RO"/>
              </w:rPr>
              <w:t>1</w:t>
            </w:r>
          </w:p>
        </w:tc>
        <w:tc>
          <w:tcPr>
            <w:tcW w:w="1701" w:type="dxa"/>
            <w:tcBorders>
              <w:top w:val="single" w:sz="4" w:space="0" w:color="auto"/>
              <w:left w:val="single" w:sz="4" w:space="0" w:color="auto"/>
              <w:bottom w:val="single" w:sz="4" w:space="0" w:color="auto"/>
              <w:right w:val="single" w:sz="4" w:space="0" w:color="auto"/>
            </w:tcBorders>
            <w:vAlign w:val="bottom"/>
          </w:tcPr>
          <w:p w:rsidR="006D6B53" w:rsidRPr="00C80732" w:rsidRDefault="006D6B53" w:rsidP="00991343">
            <w:pPr>
              <w:spacing w:before="120" w:line="276" w:lineRule="auto"/>
              <w:jc w:val="both"/>
              <w:rPr>
                <w:rFonts w:ascii="Trebuchet MS" w:hAnsi="Trebuchet MS"/>
                <w:sz w:val="20"/>
                <w:szCs w:val="20"/>
                <w:lang w:val="ro-RO"/>
              </w:rPr>
            </w:pPr>
            <w:r w:rsidRPr="00C80732">
              <w:rPr>
                <w:rFonts w:ascii="Trebuchet MS" w:hAnsi="Trebuchet MS"/>
                <w:sz w:val="20"/>
                <w:szCs w:val="20"/>
                <w:lang w:val="ro-RO"/>
              </w:rPr>
              <w:t xml:space="preserve">  </w:t>
            </w:r>
            <w:r w:rsidR="00991343" w:rsidRPr="00C80732">
              <w:rPr>
                <w:rFonts w:ascii="Trebuchet MS" w:hAnsi="Trebuchet MS"/>
                <w:sz w:val="20"/>
                <w:szCs w:val="20"/>
                <w:lang w:val="ro-RO"/>
              </w:rPr>
              <w:t xml:space="preserve"> </w:t>
            </w:r>
          </w:p>
        </w:tc>
        <w:tc>
          <w:tcPr>
            <w:tcW w:w="1984" w:type="dxa"/>
            <w:tcBorders>
              <w:top w:val="single" w:sz="4" w:space="0" w:color="auto"/>
              <w:left w:val="single" w:sz="4" w:space="0" w:color="auto"/>
              <w:bottom w:val="single" w:sz="4" w:space="0" w:color="auto"/>
              <w:right w:val="single" w:sz="4" w:space="0" w:color="auto"/>
            </w:tcBorders>
            <w:vAlign w:val="bottom"/>
          </w:tcPr>
          <w:p w:rsidR="006D6B53" w:rsidRPr="00C80732" w:rsidRDefault="006D6B53" w:rsidP="006D6B53">
            <w:pPr>
              <w:spacing w:before="120" w:line="276" w:lineRule="auto"/>
              <w:jc w:val="both"/>
              <w:rPr>
                <w:rFonts w:ascii="Trebuchet MS" w:hAnsi="Trebuchet MS"/>
                <w:sz w:val="20"/>
                <w:szCs w:val="20"/>
                <w:lang w:val="ro-RO"/>
              </w:rPr>
            </w:pPr>
            <w:r w:rsidRPr="00C80732">
              <w:rPr>
                <w:rFonts w:ascii="Trebuchet MS" w:hAnsi="Trebuchet MS"/>
                <w:sz w:val="20"/>
                <w:szCs w:val="20"/>
                <w:lang w:val="ro-RO"/>
              </w:rPr>
              <w:t xml:space="preserve"> </w:t>
            </w:r>
          </w:p>
        </w:tc>
      </w:tr>
      <w:tr w:rsidR="006D6B53" w:rsidRPr="00C80732" w:rsidTr="00A10D15">
        <w:trPr>
          <w:gridAfter w:val="4"/>
          <w:wAfter w:w="5894" w:type="dxa"/>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rsidR="006D6B53" w:rsidRPr="00C80732" w:rsidRDefault="00991343" w:rsidP="00991343">
            <w:pPr>
              <w:spacing w:before="120" w:line="276" w:lineRule="auto"/>
              <w:jc w:val="both"/>
              <w:rPr>
                <w:rFonts w:ascii="Trebuchet MS" w:hAnsi="Trebuchet MS"/>
                <w:sz w:val="20"/>
                <w:szCs w:val="20"/>
                <w:lang w:val="ro-RO"/>
              </w:rPr>
            </w:pPr>
            <w:r w:rsidRPr="00C80732">
              <w:rPr>
                <w:rFonts w:ascii="Trebuchet MS" w:hAnsi="Trebuchet MS"/>
                <w:sz w:val="20"/>
                <w:szCs w:val="20"/>
                <w:lang w:val="ro-RO"/>
              </w:rPr>
              <w:t xml:space="preserve"> 3 </w:t>
            </w:r>
          </w:p>
        </w:tc>
        <w:tc>
          <w:tcPr>
            <w:tcW w:w="4111" w:type="dxa"/>
            <w:tcBorders>
              <w:top w:val="single" w:sz="4" w:space="0" w:color="auto"/>
              <w:left w:val="single" w:sz="4" w:space="0" w:color="auto"/>
              <w:bottom w:val="single" w:sz="4" w:space="0" w:color="auto"/>
              <w:right w:val="single" w:sz="4" w:space="0" w:color="auto"/>
            </w:tcBorders>
            <w:noWrap/>
          </w:tcPr>
          <w:p w:rsidR="006D6B53" w:rsidRPr="00C80732" w:rsidRDefault="00991343" w:rsidP="006D6B53">
            <w:pPr>
              <w:spacing w:before="120" w:line="276" w:lineRule="auto"/>
              <w:jc w:val="both"/>
              <w:rPr>
                <w:rFonts w:ascii="Trebuchet MS" w:hAnsi="Trebuchet MS"/>
                <w:bCs/>
                <w:i/>
                <w:sz w:val="20"/>
                <w:szCs w:val="20"/>
                <w:lang w:val="ro-RO"/>
              </w:rPr>
            </w:pPr>
            <w:r w:rsidRPr="00C80732">
              <w:rPr>
                <w:rFonts w:ascii="Trebuchet MS" w:hAnsi="Trebuchet MS"/>
                <w:bCs/>
                <w:i/>
                <w:sz w:val="20"/>
                <w:szCs w:val="20"/>
                <w:lang w:val="ro-RO"/>
              </w:rPr>
              <w:t>Fond sonor</w:t>
            </w:r>
          </w:p>
        </w:tc>
        <w:tc>
          <w:tcPr>
            <w:tcW w:w="1560" w:type="dxa"/>
            <w:tcBorders>
              <w:top w:val="single" w:sz="4" w:space="0" w:color="auto"/>
              <w:left w:val="single" w:sz="4" w:space="0" w:color="auto"/>
              <w:bottom w:val="single" w:sz="4" w:space="0" w:color="auto"/>
              <w:right w:val="single" w:sz="4" w:space="0" w:color="auto"/>
            </w:tcBorders>
            <w:noWrap/>
            <w:vAlign w:val="center"/>
          </w:tcPr>
          <w:p w:rsidR="006D6B53" w:rsidRPr="00C80732" w:rsidRDefault="00991343" w:rsidP="00991343">
            <w:pPr>
              <w:spacing w:before="120" w:line="276" w:lineRule="auto"/>
              <w:jc w:val="center"/>
              <w:rPr>
                <w:rFonts w:ascii="Trebuchet MS" w:hAnsi="Trebuchet MS"/>
                <w:sz w:val="20"/>
                <w:szCs w:val="20"/>
                <w:lang w:val="ro-RO"/>
              </w:rPr>
            </w:pPr>
            <w:r w:rsidRPr="00C80732">
              <w:rPr>
                <w:rFonts w:ascii="Trebuchet MS" w:hAnsi="Trebuchet MS"/>
                <w:sz w:val="20"/>
                <w:szCs w:val="20"/>
                <w:lang w:val="ro-RO"/>
              </w:rPr>
              <w:t>1</w:t>
            </w:r>
          </w:p>
        </w:tc>
        <w:tc>
          <w:tcPr>
            <w:tcW w:w="1701" w:type="dxa"/>
            <w:tcBorders>
              <w:top w:val="single" w:sz="4" w:space="0" w:color="auto"/>
              <w:left w:val="single" w:sz="4" w:space="0" w:color="auto"/>
              <w:bottom w:val="single" w:sz="4" w:space="0" w:color="auto"/>
              <w:right w:val="single" w:sz="4" w:space="0" w:color="auto"/>
            </w:tcBorders>
            <w:vAlign w:val="bottom"/>
          </w:tcPr>
          <w:p w:rsidR="006D6B53" w:rsidRPr="00C80732" w:rsidRDefault="00991343" w:rsidP="006D6B53">
            <w:pPr>
              <w:spacing w:before="120" w:line="276" w:lineRule="auto"/>
              <w:jc w:val="both"/>
              <w:rPr>
                <w:rFonts w:ascii="Trebuchet MS" w:hAnsi="Trebuchet MS"/>
                <w:sz w:val="20"/>
                <w:szCs w:val="20"/>
                <w:lang w:val="ro-RO"/>
              </w:rPr>
            </w:pPr>
            <w:r w:rsidRPr="00C80732">
              <w:rPr>
                <w:rFonts w:ascii="Trebuchet MS" w:hAnsi="Trebuchet MS"/>
                <w:sz w:val="20"/>
                <w:szCs w:val="20"/>
                <w:lang w:val="ro-RO"/>
              </w:rPr>
              <w:t xml:space="preserve"> </w:t>
            </w:r>
          </w:p>
        </w:tc>
        <w:tc>
          <w:tcPr>
            <w:tcW w:w="1984" w:type="dxa"/>
            <w:tcBorders>
              <w:top w:val="single" w:sz="4" w:space="0" w:color="auto"/>
              <w:left w:val="single" w:sz="4" w:space="0" w:color="auto"/>
              <w:bottom w:val="single" w:sz="4" w:space="0" w:color="auto"/>
              <w:right w:val="single" w:sz="4" w:space="0" w:color="auto"/>
            </w:tcBorders>
            <w:vAlign w:val="bottom"/>
          </w:tcPr>
          <w:p w:rsidR="006D6B53" w:rsidRPr="00C80732" w:rsidRDefault="006D6B53" w:rsidP="006D6B53">
            <w:pPr>
              <w:spacing w:before="120" w:line="276" w:lineRule="auto"/>
              <w:jc w:val="both"/>
              <w:rPr>
                <w:rFonts w:ascii="Trebuchet MS" w:hAnsi="Trebuchet MS"/>
                <w:sz w:val="20"/>
                <w:szCs w:val="20"/>
                <w:lang w:val="ro-RO"/>
              </w:rPr>
            </w:pPr>
            <w:r w:rsidRPr="00C80732">
              <w:rPr>
                <w:rFonts w:ascii="Trebuchet MS" w:hAnsi="Trebuchet MS"/>
                <w:sz w:val="20"/>
                <w:szCs w:val="20"/>
                <w:lang w:val="ro-RO"/>
              </w:rPr>
              <w:t xml:space="preserve"> </w:t>
            </w:r>
          </w:p>
        </w:tc>
      </w:tr>
      <w:tr w:rsidR="006D6B53" w:rsidRPr="00C80732" w:rsidTr="00A10D15">
        <w:trPr>
          <w:gridAfter w:val="4"/>
          <w:wAfter w:w="5894" w:type="dxa"/>
          <w:trHeight w:val="300"/>
        </w:trPr>
        <w:tc>
          <w:tcPr>
            <w:tcW w:w="10065" w:type="dxa"/>
            <w:gridSpan w:val="5"/>
            <w:tcBorders>
              <w:top w:val="single" w:sz="4" w:space="0" w:color="auto"/>
              <w:left w:val="single" w:sz="4" w:space="0" w:color="auto"/>
              <w:bottom w:val="single" w:sz="4" w:space="0" w:color="auto"/>
              <w:right w:val="single" w:sz="4" w:space="0" w:color="auto"/>
            </w:tcBorders>
            <w:noWrap/>
            <w:vAlign w:val="center"/>
            <w:hideMark/>
          </w:tcPr>
          <w:p w:rsidR="006D6B53" w:rsidRPr="00C80732" w:rsidRDefault="00991343" w:rsidP="00C80732">
            <w:pPr>
              <w:spacing w:before="120" w:line="276" w:lineRule="auto"/>
              <w:jc w:val="both"/>
              <w:rPr>
                <w:rFonts w:ascii="Trebuchet MS" w:hAnsi="Trebuchet MS"/>
                <w:b/>
                <w:sz w:val="20"/>
                <w:szCs w:val="20"/>
                <w:lang w:val="ro-RO"/>
              </w:rPr>
            </w:pPr>
            <w:r w:rsidRPr="00C80732">
              <w:rPr>
                <w:rFonts w:ascii="Trebuchet MS" w:hAnsi="Trebuchet MS"/>
                <w:b/>
                <w:bCs/>
                <w:sz w:val="20"/>
                <w:szCs w:val="20"/>
                <w:lang w:val="fr-FR"/>
              </w:rPr>
              <w:t>Reuniunea informală a miniștrilor responsabili de Politica de Coeziune – 12 aprilie 2019</w:t>
            </w:r>
          </w:p>
        </w:tc>
      </w:tr>
      <w:tr w:rsidR="006D6B53" w:rsidRPr="00C80732" w:rsidTr="00A10D15">
        <w:trPr>
          <w:gridAfter w:val="4"/>
          <w:wAfter w:w="5894" w:type="dxa"/>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rsidR="006D6B53" w:rsidRPr="00C80732" w:rsidRDefault="00C80732" w:rsidP="006D6B53">
            <w:pPr>
              <w:spacing w:before="120" w:line="276" w:lineRule="auto"/>
              <w:jc w:val="both"/>
              <w:rPr>
                <w:rFonts w:ascii="Trebuchet MS" w:hAnsi="Trebuchet MS"/>
                <w:sz w:val="20"/>
                <w:szCs w:val="20"/>
                <w:lang w:val="ro-RO"/>
              </w:rPr>
            </w:pPr>
            <w:r>
              <w:rPr>
                <w:rFonts w:ascii="Trebuchet MS" w:hAnsi="Trebuchet MS"/>
                <w:sz w:val="20"/>
                <w:szCs w:val="20"/>
                <w:lang w:val="ro-RO"/>
              </w:rPr>
              <w:t>4</w:t>
            </w: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6D6B53" w:rsidRPr="00C80732" w:rsidRDefault="00991343" w:rsidP="006D6B53">
            <w:pPr>
              <w:spacing w:before="120" w:line="276" w:lineRule="auto"/>
              <w:jc w:val="both"/>
              <w:rPr>
                <w:rFonts w:ascii="Trebuchet MS" w:hAnsi="Trebuchet MS"/>
                <w:sz w:val="20"/>
                <w:szCs w:val="20"/>
                <w:lang w:val="ro-RO"/>
              </w:rPr>
            </w:pPr>
            <w:r w:rsidRPr="00C80732">
              <w:rPr>
                <w:rFonts w:ascii="Trebuchet MS" w:hAnsi="Trebuchet MS"/>
                <w:bCs/>
                <w:i/>
                <w:sz w:val="20"/>
                <w:szCs w:val="20"/>
                <w:lang w:val="ro-RO"/>
              </w:rPr>
              <w:t>Ansamblu coral</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D6B53" w:rsidRPr="00C80732" w:rsidRDefault="00991343" w:rsidP="00C80732">
            <w:pPr>
              <w:spacing w:before="120" w:line="276" w:lineRule="auto"/>
              <w:jc w:val="center"/>
              <w:rPr>
                <w:rFonts w:ascii="Trebuchet MS" w:hAnsi="Trebuchet MS"/>
                <w:sz w:val="20"/>
                <w:szCs w:val="20"/>
                <w:lang w:val="ro-RO"/>
              </w:rPr>
            </w:pPr>
            <w:r w:rsidRPr="00C80732">
              <w:rPr>
                <w:rFonts w:ascii="Trebuchet MS" w:hAnsi="Trebuchet MS"/>
                <w:sz w:val="20"/>
                <w:szCs w:val="20"/>
                <w:lang w:val="ro-RO"/>
              </w:rPr>
              <w:t>1</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6B53" w:rsidRPr="00C80732" w:rsidRDefault="006D6B53" w:rsidP="006D6B53">
            <w:pPr>
              <w:spacing w:before="120" w:line="276" w:lineRule="auto"/>
              <w:jc w:val="both"/>
              <w:rPr>
                <w:rFonts w:ascii="Trebuchet MS" w:hAnsi="Trebuchet MS"/>
                <w:sz w:val="20"/>
                <w:szCs w:val="20"/>
                <w:lang w:val="ro-RO"/>
              </w:rPr>
            </w:pPr>
            <w:r w:rsidRPr="00C80732">
              <w:rPr>
                <w:rFonts w:ascii="Trebuchet MS" w:hAnsi="Trebuchet MS"/>
                <w:sz w:val="20"/>
                <w:szCs w:val="20"/>
                <w:lang w:val="ro-RO"/>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6D6B53" w:rsidRPr="00C80732" w:rsidRDefault="006D6B53" w:rsidP="006D6B53">
            <w:pPr>
              <w:spacing w:before="120" w:line="276" w:lineRule="auto"/>
              <w:jc w:val="both"/>
              <w:rPr>
                <w:rFonts w:ascii="Trebuchet MS" w:hAnsi="Trebuchet MS"/>
                <w:sz w:val="20"/>
                <w:szCs w:val="20"/>
                <w:lang w:val="ro-RO"/>
              </w:rPr>
            </w:pPr>
            <w:r w:rsidRPr="00C80732">
              <w:rPr>
                <w:rFonts w:ascii="Trebuchet MS" w:hAnsi="Trebuchet MS"/>
                <w:sz w:val="20"/>
                <w:szCs w:val="20"/>
                <w:lang w:val="ro-RO"/>
              </w:rPr>
              <w:t xml:space="preserve"> </w:t>
            </w:r>
          </w:p>
        </w:tc>
      </w:tr>
      <w:tr w:rsidR="006D6B53" w:rsidRPr="00C80732" w:rsidTr="00A10D15">
        <w:trPr>
          <w:gridAfter w:val="4"/>
          <w:wAfter w:w="5894" w:type="dxa"/>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rsidR="006D6B53" w:rsidRPr="00C80732" w:rsidRDefault="00C80732" w:rsidP="006D6B53">
            <w:pPr>
              <w:spacing w:before="120" w:line="276" w:lineRule="auto"/>
              <w:jc w:val="both"/>
              <w:rPr>
                <w:rFonts w:ascii="Trebuchet MS" w:hAnsi="Trebuchet MS"/>
                <w:sz w:val="20"/>
                <w:szCs w:val="20"/>
                <w:lang w:val="ro-RO"/>
              </w:rPr>
            </w:pPr>
            <w:r>
              <w:rPr>
                <w:rFonts w:ascii="Trebuchet MS" w:hAnsi="Trebuchet MS"/>
                <w:sz w:val="20"/>
                <w:szCs w:val="20"/>
                <w:lang w:val="ro-RO"/>
              </w:rPr>
              <w:t>5</w:t>
            </w: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6D6B53" w:rsidRPr="00C80732" w:rsidRDefault="00991343" w:rsidP="00991343">
            <w:pPr>
              <w:spacing w:before="120" w:line="276" w:lineRule="auto"/>
              <w:jc w:val="both"/>
              <w:rPr>
                <w:rFonts w:ascii="Trebuchet MS" w:hAnsi="Trebuchet MS"/>
                <w:sz w:val="20"/>
                <w:szCs w:val="20"/>
                <w:lang w:val="ro-RO"/>
              </w:rPr>
            </w:pPr>
            <w:r w:rsidRPr="00C80732">
              <w:rPr>
                <w:rFonts w:ascii="Trebuchet MS" w:hAnsi="Trebuchet MS"/>
                <w:i/>
                <w:sz w:val="20"/>
                <w:szCs w:val="20"/>
                <w:lang w:val="fr-FR"/>
              </w:rPr>
              <w:t xml:space="preserve">Expoziție obiect artistic de patrimoniu </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D6B53" w:rsidRPr="00C80732" w:rsidRDefault="00991343" w:rsidP="00C80732">
            <w:pPr>
              <w:spacing w:before="120" w:line="276" w:lineRule="auto"/>
              <w:jc w:val="center"/>
              <w:rPr>
                <w:rFonts w:ascii="Trebuchet MS" w:hAnsi="Trebuchet MS"/>
                <w:sz w:val="20"/>
                <w:szCs w:val="20"/>
                <w:lang w:val="ro-RO"/>
              </w:rPr>
            </w:pPr>
            <w:r w:rsidRPr="00C80732">
              <w:rPr>
                <w:rFonts w:ascii="Trebuchet MS" w:hAnsi="Trebuchet MS"/>
                <w:sz w:val="20"/>
                <w:szCs w:val="20"/>
                <w:lang w:val="ro-RO"/>
              </w:rPr>
              <w:t>1</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6B53" w:rsidRPr="00C80732" w:rsidRDefault="006D6B53" w:rsidP="006D6B53">
            <w:pPr>
              <w:spacing w:before="120" w:line="276" w:lineRule="auto"/>
              <w:jc w:val="both"/>
              <w:rPr>
                <w:rFonts w:ascii="Trebuchet MS" w:hAnsi="Trebuchet MS"/>
                <w:sz w:val="20"/>
                <w:szCs w:val="20"/>
                <w:lang w:val="ro-RO"/>
              </w:rPr>
            </w:pPr>
            <w:r w:rsidRPr="00C80732">
              <w:rPr>
                <w:rFonts w:ascii="Trebuchet MS" w:hAnsi="Trebuchet MS"/>
                <w:sz w:val="20"/>
                <w:szCs w:val="20"/>
                <w:lang w:val="ro-RO"/>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6D6B53" w:rsidRPr="00C80732" w:rsidRDefault="006D6B53" w:rsidP="006D6B53">
            <w:pPr>
              <w:spacing w:before="120" w:line="276" w:lineRule="auto"/>
              <w:jc w:val="both"/>
              <w:rPr>
                <w:rFonts w:ascii="Trebuchet MS" w:hAnsi="Trebuchet MS"/>
                <w:sz w:val="20"/>
                <w:szCs w:val="20"/>
                <w:lang w:val="ro-RO"/>
              </w:rPr>
            </w:pPr>
            <w:r w:rsidRPr="00C80732">
              <w:rPr>
                <w:rFonts w:ascii="Trebuchet MS" w:hAnsi="Trebuchet MS"/>
                <w:sz w:val="20"/>
                <w:szCs w:val="20"/>
                <w:lang w:val="ro-RO"/>
              </w:rPr>
              <w:t xml:space="preserve"> </w:t>
            </w:r>
          </w:p>
        </w:tc>
      </w:tr>
      <w:tr w:rsidR="006D6B53" w:rsidRPr="00C80732" w:rsidTr="00A10D15">
        <w:trPr>
          <w:gridAfter w:val="4"/>
          <w:wAfter w:w="5894" w:type="dxa"/>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rsidR="006D6B53" w:rsidRPr="00C80732" w:rsidRDefault="00C80732" w:rsidP="006D6B53">
            <w:pPr>
              <w:spacing w:before="120" w:line="276" w:lineRule="auto"/>
              <w:jc w:val="both"/>
              <w:rPr>
                <w:rFonts w:ascii="Trebuchet MS" w:hAnsi="Trebuchet MS"/>
                <w:sz w:val="20"/>
                <w:szCs w:val="20"/>
                <w:lang w:val="ro-RO"/>
              </w:rPr>
            </w:pPr>
            <w:r>
              <w:rPr>
                <w:rFonts w:ascii="Trebuchet MS" w:hAnsi="Trebuchet MS"/>
                <w:sz w:val="20"/>
                <w:szCs w:val="20"/>
                <w:lang w:val="ro-RO"/>
              </w:rPr>
              <w:t>6</w:t>
            </w: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6D6B53" w:rsidRPr="00C80732" w:rsidRDefault="00991343" w:rsidP="006D6B53">
            <w:pPr>
              <w:spacing w:before="120" w:line="276" w:lineRule="auto"/>
              <w:jc w:val="both"/>
              <w:rPr>
                <w:rFonts w:ascii="Trebuchet MS" w:hAnsi="Trebuchet MS"/>
                <w:sz w:val="20"/>
                <w:szCs w:val="20"/>
                <w:lang w:val="ro-RO"/>
              </w:rPr>
            </w:pPr>
            <w:r w:rsidRPr="00C80732">
              <w:rPr>
                <w:rFonts w:ascii="Trebuchet MS" w:hAnsi="Trebuchet MS"/>
                <w:bCs/>
                <w:i/>
                <w:sz w:val="20"/>
                <w:szCs w:val="20"/>
                <w:lang w:val="ro-RO"/>
              </w:rPr>
              <w:t>Fond sonor</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D6B53" w:rsidRPr="00C80732" w:rsidRDefault="00991343" w:rsidP="00C80732">
            <w:pPr>
              <w:spacing w:before="120" w:line="276" w:lineRule="auto"/>
              <w:jc w:val="center"/>
              <w:rPr>
                <w:rFonts w:ascii="Trebuchet MS" w:hAnsi="Trebuchet MS"/>
                <w:sz w:val="20"/>
                <w:szCs w:val="20"/>
                <w:lang w:val="ro-RO"/>
              </w:rPr>
            </w:pPr>
            <w:r w:rsidRPr="00C80732">
              <w:rPr>
                <w:rFonts w:ascii="Trebuchet MS" w:hAnsi="Trebuchet MS"/>
                <w:sz w:val="20"/>
                <w:szCs w:val="20"/>
                <w:lang w:val="ro-RO"/>
              </w:rPr>
              <w:t>1</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6B53" w:rsidRPr="00C80732" w:rsidRDefault="006D6B53" w:rsidP="006D6B53">
            <w:pPr>
              <w:spacing w:before="120" w:line="276" w:lineRule="auto"/>
              <w:jc w:val="both"/>
              <w:rPr>
                <w:rFonts w:ascii="Trebuchet MS" w:hAnsi="Trebuchet MS"/>
                <w:sz w:val="20"/>
                <w:szCs w:val="20"/>
                <w:lang w:val="ro-RO"/>
              </w:rPr>
            </w:pPr>
            <w:r w:rsidRPr="00C80732">
              <w:rPr>
                <w:rFonts w:ascii="Trebuchet MS" w:hAnsi="Trebuchet MS"/>
                <w:sz w:val="20"/>
                <w:szCs w:val="20"/>
                <w:lang w:val="ro-RO"/>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6D6B53" w:rsidRPr="00C80732" w:rsidRDefault="006D6B53" w:rsidP="006D6B53">
            <w:pPr>
              <w:spacing w:before="120" w:line="276" w:lineRule="auto"/>
              <w:jc w:val="both"/>
              <w:rPr>
                <w:rFonts w:ascii="Trebuchet MS" w:hAnsi="Trebuchet MS"/>
                <w:sz w:val="20"/>
                <w:szCs w:val="20"/>
                <w:lang w:val="ro-RO"/>
              </w:rPr>
            </w:pPr>
            <w:r w:rsidRPr="00C80732">
              <w:rPr>
                <w:rFonts w:ascii="Trebuchet MS" w:hAnsi="Trebuchet MS"/>
                <w:sz w:val="20"/>
                <w:szCs w:val="20"/>
                <w:lang w:val="ro-RO"/>
              </w:rPr>
              <w:t xml:space="preserve"> </w:t>
            </w:r>
          </w:p>
        </w:tc>
      </w:tr>
      <w:tr w:rsidR="006D6B53" w:rsidRPr="00C80732" w:rsidTr="00A10D15">
        <w:trPr>
          <w:trHeight w:val="300"/>
        </w:trPr>
        <w:tc>
          <w:tcPr>
            <w:tcW w:w="10065" w:type="dxa"/>
            <w:gridSpan w:val="5"/>
            <w:tcBorders>
              <w:top w:val="single" w:sz="4" w:space="0" w:color="auto"/>
              <w:left w:val="single" w:sz="4" w:space="0" w:color="auto"/>
              <w:bottom w:val="single" w:sz="4" w:space="0" w:color="auto"/>
              <w:right w:val="single" w:sz="4" w:space="0" w:color="auto"/>
            </w:tcBorders>
            <w:noWrap/>
            <w:vAlign w:val="center"/>
            <w:hideMark/>
          </w:tcPr>
          <w:p w:rsidR="006D6B53" w:rsidRPr="00C80732" w:rsidRDefault="00991343" w:rsidP="00C80732">
            <w:pPr>
              <w:spacing w:before="120" w:line="276" w:lineRule="auto"/>
              <w:jc w:val="both"/>
              <w:rPr>
                <w:rFonts w:ascii="Trebuchet MS" w:hAnsi="Trebuchet MS"/>
                <w:b/>
                <w:sz w:val="20"/>
                <w:szCs w:val="20"/>
                <w:lang w:val="ro-RO"/>
              </w:rPr>
            </w:pPr>
            <w:r w:rsidRPr="00C80732">
              <w:rPr>
                <w:rFonts w:ascii="Trebuchet MS" w:hAnsi="Trebuchet MS"/>
                <w:b/>
                <w:bCs/>
                <w:sz w:val="20"/>
                <w:szCs w:val="20"/>
                <w:lang w:val="fr-FR"/>
              </w:rPr>
              <w:t>Conferința în domeniul evaluării fondurilor europene structurale și de investiții – 20 iunie 2019</w:t>
            </w:r>
          </w:p>
        </w:tc>
        <w:tc>
          <w:tcPr>
            <w:tcW w:w="284" w:type="dxa"/>
            <w:tcBorders>
              <w:top w:val="single" w:sz="4" w:space="0" w:color="auto"/>
              <w:left w:val="single" w:sz="4" w:space="0" w:color="auto"/>
              <w:bottom w:val="single" w:sz="4" w:space="0" w:color="auto"/>
              <w:right w:val="nil"/>
            </w:tcBorders>
          </w:tcPr>
          <w:p w:rsidR="006D6B53" w:rsidRPr="00C80732" w:rsidRDefault="006D6B53" w:rsidP="006D6B53">
            <w:pPr>
              <w:spacing w:before="120" w:line="276" w:lineRule="auto"/>
              <w:jc w:val="both"/>
              <w:rPr>
                <w:rFonts w:ascii="Trebuchet MS" w:hAnsi="Trebuchet MS"/>
                <w:sz w:val="20"/>
                <w:szCs w:val="20"/>
                <w:lang w:val="ro-RO"/>
              </w:rPr>
            </w:pPr>
          </w:p>
        </w:tc>
        <w:tc>
          <w:tcPr>
            <w:tcW w:w="1870" w:type="dxa"/>
            <w:tcBorders>
              <w:top w:val="nil"/>
              <w:left w:val="nil"/>
              <w:bottom w:val="nil"/>
              <w:right w:val="nil"/>
            </w:tcBorders>
          </w:tcPr>
          <w:p w:rsidR="006D6B53" w:rsidRPr="00C80732" w:rsidRDefault="006D6B53" w:rsidP="006D6B53">
            <w:pPr>
              <w:spacing w:before="120" w:line="276" w:lineRule="auto"/>
              <w:jc w:val="both"/>
              <w:rPr>
                <w:rFonts w:ascii="Trebuchet MS" w:hAnsi="Trebuchet MS"/>
                <w:sz w:val="20"/>
                <w:szCs w:val="20"/>
                <w:lang w:val="ro-RO"/>
              </w:rPr>
            </w:pPr>
          </w:p>
        </w:tc>
        <w:tc>
          <w:tcPr>
            <w:tcW w:w="1870" w:type="dxa"/>
            <w:tcBorders>
              <w:top w:val="single" w:sz="4" w:space="0" w:color="auto"/>
              <w:left w:val="nil"/>
              <w:bottom w:val="single" w:sz="4" w:space="0" w:color="auto"/>
              <w:right w:val="single" w:sz="4" w:space="0" w:color="auto"/>
            </w:tcBorders>
          </w:tcPr>
          <w:p w:rsidR="006D6B53" w:rsidRPr="00C80732" w:rsidRDefault="006D6B53" w:rsidP="006D6B53">
            <w:pPr>
              <w:spacing w:before="120" w:line="276" w:lineRule="auto"/>
              <w:jc w:val="both"/>
              <w:rPr>
                <w:rFonts w:ascii="Trebuchet MS" w:hAnsi="Trebuchet MS"/>
                <w:sz w:val="20"/>
                <w:szCs w:val="20"/>
                <w:lang w:val="ro-RO"/>
              </w:rPr>
            </w:pPr>
          </w:p>
        </w:tc>
        <w:tc>
          <w:tcPr>
            <w:tcW w:w="1870" w:type="dxa"/>
            <w:tcBorders>
              <w:top w:val="single" w:sz="4" w:space="0" w:color="auto"/>
              <w:left w:val="single" w:sz="4" w:space="0" w:color="auto"/>
              <w:bottom w:val="single" w:sz="4" w:space="0" w:color="auto"/>
              <w:right w:val="single" w:sz="4" w:space="0" w:color="auto"/>
            </w:tcBorders>
            <w:hideMark/>
          </w:tcPr>
          <w:p w:rsidR="006D6B53" w:rsidRPr="00C80732" w:rsidRDefault="006D6B53" w:rsidP="006D6B53">
            <w:pPr>
              <w:spacing w:before="120" w:line="276" w:lineRule="auto"/>
              <w:jc w:val="both"/>
              <w:rPr>
                <w:rFonts w:ascii="Trebuchet MS" w:hAnsi="Trebuchet MS"/>
                <w:sz w:val="20"/>
                <w:szCs w:val="20"/>
                <w:lang w:val="ro-RO"/>
              </w:rPr>
            </w:pPr>
            <w:r w:rsidRPr="00C80732">
              <w:rPr>
                <w:rFonts w:ascii="Trebuchet MS" w:hAnsi="Trebuchet MS"/>
                <w:sz w:val="20"/>
                <w:szCs w:val="20"/>
                <w:lang w:val="ro-RO"/>
              </w:rPr>
              <w:t>1767,04</w:t>
            </w:r>
          </w:p>
        </w:tc>
      </w:tr>
      <w:tr w:rsidR="006D6B53" w:rsidRPr="00C80732" w:rsidTr="00A10D15">
        <w:trPr>
          <w:gridAfter w:val="4"/>
          <w:wAfter w:w="5894" w:type="dxa"/>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rsidR="006D6B53" w:rsidRPr="00C80732" w:rsidRDefault="00991343" w:rsidP="00C80732">
            <w:pPr>
              <w:spacing w:before="120" w:line="276" w:lineRule="auto"/>
              <w:jc w:val="both"/>
              <w:rPr>
                <w:rFonts w:ascii="Trebuchet MS" w:hAnsi="Trebuchet MS"/>
                <w:sz w:val="20"/>
                <w:szCs w:val="20"/>
                <w:lang w:val="ro-RO"/>
              </w:rPr>
            </w:pPr>
            <w:r w:rsidRPr="00C80732">
              <w:rPr>
                <w:rFonts w:ascii="Trebuchet MS" w:hAnsi="Trebuchet MS"/>
                <w:sz w:val="20"/>
                <w:szCs w:val="20"/>
                <w:lang w:val="ro-RO"/>
              </w:rPr>
              <w:t xml:space="preserve"> </w:t>
            </w:r>
            <w:r w:rsidR="00C80732">
              <w:rPr>
                <w:rFonts w:ascii="Trebuchet MS" w:hAnsi="Trebuchet MS"/>
                <w:sz w:val="20"/>
                <w:szCs w:val="20"/>
                <w:lang w:val="ro-RO"/>
              </w:rPr>
              <w:t>7</w:t>
            </w:r>
          </w:p>
        </w:tc>
        <w:tc>
          <w:tcPr>
            <w:tcW w:w="4111" w:type="dxa"/>
            <w:tcBorders>
              <w:top w:val="single" w:sz="4" w:space="0" w:color="auto"/>
              <w:left w:val="single" w:sz="4" w:space="0" w:color="auto"/>
              <w:bottom w:val="single" w:sz="4" w:space="0" w:color="auto"/>
              <w:right w:val="single" w:sz="4" w:space="0" w:color="auto"/>
            </w:tcBorders>
            <w:noWrap/>
            <w:vAlign w:val="bottom"/>
            <w:hideMark/>
          </w:tcPr>
          <w:p w:rsidR="006D6B53" w:rsidRPr="00C80732" w:rsidRDefault="00991343" w:rsidP="006D6B53">
            <w:pPr>
              <w:spacing w:before="120" w:line="276" w:lineRule="auto"/>
              <w:jc w:val="both"/>
              <w:rPr>
                <w:rFonts w:ascii="Trebuchet MS" w:hAnsi="Trebuchet MS"/>
                <w:sz w:val="20"/>
                <w:szCs w:val="20"/>
                <w:lang w:val="ro-RO"/>
              </w:rPr>
            </w:pPr>
            <w:r w:rsidRPr="00C80732">
              <w:rPr>
                <w:rFonts w:ascii="Trebuchet MS" w:hAnsi="Trebuchet MS"/>
                <w:i/>
                <w:sz w:val="20"/>
                <w:szCs w:val="20"/>
                <w:lang w:val="fr-FR"/>
              </w:rPr>
              <w:t>Expoziție de fotografie</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D6B53" w:rsidRPr="00C80732" w:rsidRDefault="00991343" w:rsidP="00C80732">
            <w:pPr>
              <w:spacing w:before="120" w:line="276" w:lineRule="auto"/>
              <w:jc w:val="center"/>
              <w:rPr>
                <w:rFonts w:ascii="Trebuchet MS" w:hAnsi="Trebuchet MS"/>
                <w:sz w:val="20"/>
                <w:szCs w:val="20"/>
                <w:lang w:val="ro-RO"/>
              </w:rPr>
            </w:pPr>
            <w:r w:rsidRPr="00C80732">
              <w:rPr>
                <w:rFonts w:ascii="Trebuchet MS" w:hAnsi="Trebuchet MS"/>
                <w:sz w:val="20"/>
                <w:szCs w:val="20"/>
                <w:lang w:val="ro-RO"/>
              </w:rPr>
              <w:t>1</w:t>
            </w:r>
          </w:p>
        </w:tc>
        <w:tc>
          <w:tcPr>
            <w:tcW w:w="1701" w:type="dxa"/>
            <w:tcBorders>
              <w:top w:val="single" w:sz="4" w:space="0" w:color="auto"/>
              <w:left w:val="single" w:sz="4" w:space="0" w:color="auto"/>
              <w:bottom w:val="single" w:sz="4" w:space="0" w:color="auto"/>
              <w:right w:val="single" w:sz="4" w:space="0" w:color="auto"/>
            </w:tcBorders>
            <w:hideMark/>
          </w:tcPr>
          <w:p w:rsidR="006D6B53" w:rsidRPr="00C80732" w:rsidRDefault="006D6B53" w:rsidP="006D6B53">
            <w:pPr>
              <w:spacing w:before="120" w:line="276" w:lineRule="auto"/>
              <w:jc w:val="both"/>
              <w:rPr>
                <w:rFonts w:ascii="Trebuchet MS" w:hAnsi="Trebuchet MS"/>
                <w:sz w:val="20"/>
                <w:szCs w:val="20"/>
                <w:lang w:val="ro-RO"/>
              </w:rPr>
            </w:pPr>
            <w:r w:rsidRPr="00C80732">
              <w:rPr>
                <w:rFonts w:ascii="Trebuchet MS" w:hAnsi="Trebuchet MS"/>
                <w:sz w:val="20"/>
                <w:szCs w:val="20"/>
                <w:lang w:val="ro-RO"/>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6D6B53" w:rsidRPr="00C80732" w:rsidRDefault="006D6B53" w:rsidP="006D6B53">
            <w:pPr>
              <w:spacing w:before="120" w:line="276" w:lineRule="auto"/>
              <w:jc w:val="both"/>
              <w:rPr>
                <w:rFonts w:ascii="Trebuchet MS" w:hAnsi="Trebuchet MS"/>
                <w:sz w:val="20"/>
                <w:szCs w:val="20"/>
                <w:lang w:val="ro-RO"/>
              </w:rPr>
            </w:pPr>
            <w:r w:rsidRPr="00C80732">
              <w:rPr>
                <w:rFonts w:ascii="Trebuchet MS" w:hAnsi="Trebuchet MS"/>
                <w:sz w:val="20"/>
                <w:szCs w:val="20"/>
                <w:lang w:val="ro-RO"/>
              </w:rPr>
              <w:t xml:space="preserve"> </w:t>
            </w:r>
          </w:p>
        </w:tc>
      </w:tr>
      <w:tr w:rsidR="006D6B53" w:rsidRPr="00C80732" w:rsidTr="00A10D15">
        <w:trPr>
          <w:gridAfter w:val="4"/>
          <w:wAfter w:w="5894" w:type="dxa"/>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rsidR="006D6B53" w:rsidRPr="00C80732" w:rsidRDefault="00C80732" w:rsidP="006D6B53">
            <w:pPr>
              <w:spacing w:before="120" w:line="276" w:lineRule="auto"/>
              <w:jc w:val="both"/>
              <w:rPr>
                <w:rFonts w:ascii="Trebuchet MS" w:hAnsi="Trebuchet MS"/>
                <w:sz w:val="20"/>
                <w:szCs w:val="20"/>
                <w:lang w:val="ro-RO"/>
              </w:rPr>
            </w:pPr>
            <w:r>
              <w:rPr>
                <w:rFonts w:ascii="Trebuchet MS" w:hAnsi="Trebuchet MS"/>
                <w:sz w:val="20"/>
                <w:szCs w:val="20"/>
                <w:lang w:val="ro-RO"/>
              </w:rPr>
              <w:t>8</w:t>
            </w:r>
          </w:p>
        </w:tc>
        <w:tc>
          <w:tcPr>
            <w:tcW w:w="4111" w:type="dxa"/>
            <w:tcBorders>
              <w:top w:val="single" w:sz="4" w:space="0" w:color="auto"/>
              <w:left w:val="single" w:sz="4" w:space="0" w:color="auto"/>
              <w:bottom w:val="single" w:sz="4" w:space="0" w:color="auto"/>
              <w:right w:val="single" w:sz="4" w:space="0" w:color="auto"/>
            </w:tcBorders>
            <w:noWrap/>
            <w:vAlign w:val="bottom"/>
            <w:hideMark/>
          </w:tcPr>
          <w:p w:rsidR="006D6B53" w:rsidRPr="00C80732" w:rsidRDefault="00991343" w:rsidP="00991343">
            <w:pPr>
              <w:spacing w:before="120" w:line="276" w:lineRule="auto"/>
              <w:jc w:val="both"/>
              <w:rPr>
                <w:rFonts w:ascii="Trebuchet MS" w:hAnsi="Trebuchet MS"/>
                <w:sz w:val="20"/>
                <w:szCs w:val="20"/>
                <w:lang w:val="ro-RO"/>
              </w:rPr>
            </w:pPr>
            <w:r w:rsidRPr="00C80732">
              <w:rPr>
                <w:rFonts w:ascii="Trebuchet MS" w:hAnsi="Trebuchet MS"/>
                <w:i/>
                <w:sz w:val="20"/>
                <w:szCs w:val="20"/>
                <w:lang w:val="fr-FR"/>
              </w:rPr>
              <w:t>Concert Ateneul Român, Filarmonica George Enescu</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D6B53" w:rsidRPr="00C80732" w:rsidRDefault="00991343" w:rsidP="00C80732">
            <w:pPr>
              <w:spacing w:before="120" w:line="276" w:lineRule="auto"/>
              <w:jc w:val="center"/>
              <w:rPr>
                <w:rFonts w:ascii="Trebuchet MS" w:hAnsi="Trebuchet MS"/>
                <w:sz w:val="20"/>
                <w:szCs w:val="20"/>
                <w:lang w:val="ro-RO"/>
              </w:rPr>
            </w:pPr>
            <w:r w:rsidRPr="00C80732">
              <w:rPr>
                <w:rFonts w:ascii="Trebuchet MS" w:hAnsi="Trebuchet MS"/>
                <w:sz w:val="20"/>
                <w:szCs w:val="20"/>
                <w:lang w:val="ro-RO"/>
              </w:rPr>
              <w:t>1</w:t>
            </w:r>
          </w:p>
        </w:tc>
        <w:tc>
          <w:tcPr>
            <w:tcW w:w="1701" w:type="dxa"/>
            <w:tcBorders>
              <w:top w:val="single" w:sz="4" w:space="0" w:color="auto"/>
              <w:left w:val="single" w:sz="4" w:space="0" w:color="auto"/>
              <w:bottom w:val="single" w:sz="4" w:space="0" w:color="auto"/>
              <w:right w:val="single" w:sz="4" w:space="0" w:color="auto"/>
            </w:tcBorders>
            <w:hideMark/>
          </w:tcPr>
          <w:p w:rsidR="006D6B53" w:rsidRPr="00C80732" w:rsidRDefault="006D6B53" w:rsidP="006D6B53">
            <w:pPr>
              <w:spacing w:before="120" w:line="276" w:lineRule="auto"/>
              <w:jc w:val="both"/>
              <w:rPr>
                <w:rFonts w:ascii="Trebuchet MS" w:hAnsi="Trebuchet MS"/>
                <w:sz w:val="20"/>
                <w:szCs w:val="20"/>
                <w:lang w:val="ro-RO"/>
              </w:rPr>
            </w:pPr>
            <w:r w:rsidRPr="00C80732">
              <w:rPr>
                <w:rFonts w:ascii="Trebuchet MS" w:hAnsi="Trebuchet MS"/>
                <w:sz w:val="20"/>
                <w:szCs w:val="20"/>
                <w:lang w:val="ro-RO"/>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6D6B53" w:rsidRPr="00C80732" w:rsidRDefault="006D6B53" w:rsidP="006D6B53">
            <w:pPr>
              <w:spacing w:before="120" w:line="276" w:lineRule="auto"/>
              <w:jc w:val="both"/>
              <w:rPr>
                <w:rFonts w:ascii="Trebuchet MS" w:hAnsi="Trebuchet MS"/>
                <w:sz w:val="20"/>
                <w:szCs w:val="20"/>
                <w:lang w:val="ro-RO"/>
              </w:rPr>
            </w:pPr>
            <w:r w:rsidRPr="00C80732">
              <w:rPr>
                <w:rFonts w:ascii="Trebuchet MS" w:hAnsi="Trebuchet MS"/>
                <w:sz w:val="20"/>
                <w:szCs w:val="20"/>
                <w:lang w:val="ro-RO"/>
              </w:rPr>
              <w:t xml:space="preserve"> </w:t>
            </w:r>
          </w:p>
        </w:tc>
      </w:tr>
      <w:tr w:rsidR="006D6B53" w:rsidRPr="00C80732" w:rsidTr="00A10D15">
        <w:trPr>
          <w:gridAfter w:val="4"/>
          <w:wAfter w:w="5894" w:type="dxa"/>
          <w:trHeight w:val="300"/>
        </w:trPr>
        <w:tc>
          <w:tcPr>
            <w:tcW w:w="10065" w:type="dxa"/>
            <w:gridSpan w:val="5"/>
            <w:tcBorders>
              <w:top w:val="single" w:sz="4" w:space="0" w:color="auto"/>
              <w:left w:val="single" w:sz="4" w:space="0" w:color="auto"/>
              <w:bottom w:val="single" w:sz="4" w:space="0" w:color="auto"/>
              <w:right w:val="single" w:sz="4" w:space="0" w:color="auto"/>
            </w:tcBorders>
            <w:noWrap/>
            <w:vAlign w:val="center"/>
            <w:hideMark/>
          </w:tcPr>
          <w:p w:rsidR="006D6B53" w:rsidRPr="00C80732" w:rsidRDefault="00C80732" w:rsidP="002758EB">
            <w:pPr>
              <w:spacing w:before="120" w:line="276" w:lineRule="auto"/>
              <w:jc w:val="both"/>
              <w:rPr>
                <w:rFonts w:ascii="Trebuchet MS" w:hAnsi="Trebuchet MS"/>
                <w:b/>
                <w:bCs/>
                <w:sz w:val="20"/>
                <w:szCs w:val="20"/>
                <w:lang w:val="fr-FR"/>
              </w:rPr>
            </w:pPr>
            <w:r w:rsidRPr="00C80732">
              <w:rPr>
                <w:rFonts w:ascii="Trebuchet MS" w:hAnsi="Trebuchet MS"/>
                <w:b/>
                <w:bCs/>
                <w:sz w:val="20"/>
                <w:szCs w:val="20"/>
                <w:lang w:val="fr-FR"/>
              </w:rPr>
              <w:t>Reuniunea informală SMWP – SMWPI, 26 – 28 iunie 2019</w:t>
            </w:r>
          </w:p>
        </w:tc>
      </w:tr>
      <w:tr w:rsidR="006D6B53" w:rsidRPr="00C80732" w:rsidTr="00C80732">
        <w:trPr>
          <w:gridAfter w:val="4"/>
          <w:wAfter w:w="5894" w:type="dxa"/>
          <w:trHeight w:val="401"/>
        </w:trPr>
        <w:tc>
          <w:tcPr>
            <w:tcW w:w="709" w:type="dxa"/>
            <w:tcBorders>
              <w:top w:val="single" w:sz="4" w:space="0" w:color="auto"/>
              <w:left w:val="single" w:sz="4" w:space="0" w:color="auto"/>
              <w:bottom w:val="single" w:sz="4" w:space="0" w:color="auto"/>
              <w:right w:val="single" w:sz="4" w:space="0" w:color="auto"/>
            </w:tcBorders>
            <w:noWrap/>
            <w:vAlign w:val="center"/>
          </w:tcPr>
          <w:p w:rsidR="006D6B53" w:rsidRPr="00C80732" w:rsidRDefault="00C80732" w:rsidP="006D6B53">
            <w:pPr>
              <w:spacing w:before="120" w:line="276" w:lineRule="auto"/>
              <w:jc w:val="both"/>
              <w:rPr>
                <w:rFonts w:ascii="Trebuchet MS" w:hAnsi="Trebuchet MS"/>
                <w:sz w:val="20"/>
                <w:szCs w:val="20"/>
                <w:lang w:val="ro-RO"/>
              </w:rPr>
            </w:pPr>
            <w:r>
              <w:rPr>
                <w:rFonts w:ascii="Trebuchet MS" w:hAnsi="Trebuchet MS"/>
                <w:sz w:val="20"/>
                <w:szCs w:val="20"/>
                <w:lang w:val="ro-RO"/>
              </w:rPr>
              <w:t>9</w:t>
            </w: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6D6B53" w:rsidRPr="00C80732" w:rsidRDefault="00C80732" w:rsidP="006D6B53">
            <w:pPr>
              <w:spacing w:before="120" w:line="276" w:lineRule="auto"/>
              <w:jc w:val="both"/>
              <w:rPr>
                <w:rFonts w:ascii="Trebuchet MS" w:hAnsi="Trebuchet MS"/>
                <w:i/>
                <w:sz w:val="20"/>
                <w:szCs w:val="20"/>
                <w:lang w:val="ro-RO"/>
              </w:rPr>
            </w:pPr>
            <w:r w:rsidRPr="00C80732">
              <w:rPr>
                <w:rFonts w:ascii="Trebuchet MS" w:hAnsi="Trebuchet MS"/>
                <w:i/>
                <w:sz w:val="20"/>
                <w:szCs w:val="20"/>
                <w:lang w:val="fr-FR"/>
              </w:rPr>
              <w:t>Concert</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D6B53" w:rsidRPr="00C80732" w:rsidRDefault="00C80732" w:rsidP="00C80732">
            <w:pPr>
              <w:spacing w:before="120" w:line="276" w:lineRule="auto"/>
              <w:jc w:val="center"/>
              <w:rPr>
                <w:rFonts w:ascii="Trebuchet MS" w:hAnsi="Trebuchet MS"/>
                <w:sz w:val="20"/>
                <w:szCs w:val="20"/>
                <w:lang w:val="ro-RO"/>
              </w:rPr>
            </w:pPr>
            <w:r w:rsidRPr="00C80732">
              <w:rPr>
                <w:rFonts w:ascii="Trebuchet MS" w:hAnsi="Trebuchet MS"/>
                <w:sz w:val="20"/>
                <w:szCs w:val="20"/>
                <w:lang w:val="ro-RO"/>
              </w:rPr>
              <w:t>1</w:t>
            </w:r>
          </w:p>
          <w:p w:rsidR="006D6B53" w:rsidRPr="00C80732" w:rsidRDefault="006D6B53" w:rsidP="006D6B53">
            <w:pPr>
              <w:spacing w:before="120" w:line="276" w:lineRule="auto"/>
              <w:jc w:val="both"/>
              <w:rPr>
                <w:rFonts w:ascii="Trebuchet MS" w:hAnsi="Trebuchet MS"/>
                <w:sz w:val="20"/>
                <w:szCs w:val="20"/>
                <w:lang w:val="ro-RO"/>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6D6B53" w:rsidRPr="00C80732" w:rsidRDefault="006D6B53" w:rsidP="006D6B53">
            <w:pPr>
              <w:spacing w:before="120" w:line="276" w:lineRule="auto"/>
              <w:jc w:val="both"/>
              <w:rPr>
                <w:rFonts w:ascii="Trebuchet MS" w:hAnsi="Trebuchet MS"/>
                <w:sz w:val="20"/>
                <w:szCs w:val="20"/>
                <w:lang w:val="ro-RO"/>
              </w:rPr>
            </w:pPr>
            <w:r w:rsidRPr="00C80732">
              <w:rPr>
                <w:rFonts w:ascii="Trebuchet MS" w:hAnsi="Trebuchet MS"/>
                <w:sz w:val="20"/>
                <w:szCs w:val="20"/>
                <w:lang w:val="ro-RO"/>
              </w:rPr>
              <w:t xml:space="preserve"> </w:t>
            </w:r>
          </w:p>
        </w:tc>
        <w:tc>
          <w:tcPr>
            <w:tcW w:w="1984" w:type="dxa"/>
            <w:tcBorders>
              <w:top w:val="single" w:sz="4" w:space="0" w:color="auto"/>
              <w:left w:val="single" w:sz="4" w:space="0" w:color="auto"/>
              <w:bottom w:val="single" w:sz="4" w:space="0" w:color="auto"/>
              <w:right w:val="single" w:sz="4" w:space="0" w:color="auto"/>
            </w:tcBorders>
            <w:vAlign w:val="bottom"/>
            <w:hideMark/>
          </w:tcPr>
          <w:p w:rsidR="006D6B53" w:rsidRPr="00C80732" w:rsidRDefault="006D6B53" w:rsidP="006D6B53">
            <w:pPr>
              <w:spacing w:before="120" w:line="276" w:lineRule="auto"/>
              <w:jc w:val="both"/>
              <w:rPr>
                <w:rFonts w:ascii="Trebuchet MS" w:hAnsi="Trebuchet MS"/>
                <w:sz w:val="20"/>
                <w:szCs w:val="20"/>
                <w:lang w:val="ro-RO"/>
              </w:rPr>
            </w:pPr>
            <w:r w:rsidRPr="00C80732">
              <w:rPr>
                <w:rFonts w:ascii="Trebuchet MS" w:hAnsi="Trebuchet MS"/>
                <w:sz w:val="20"/>
                <w:szCs w:val="20"/>
                <w:lang w:val="ro-RO"/>
              </w:rPr>
              <w:t xml:space="preserve"> </w:t>
            </w:r>
          </w:p>
        </w:tc>
      </w:tr>
      <w:tr w:rsidR="006D6B53" w:rsidRPr="00C80732" w:rsidTr="00C80732">
        <w:trPr>
          <w:gridAfter w:val="4"/>
          <w:wAfter w:w="5894" w:type="dxa"/>
          <w:trHeight w:val="300"/>
        </w:trPr>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6D6B53" w:rsidRPr="00C80732" w:rsidRDefault="006D6B53" w:rsidP="006D6B53">
            <w:pPr>
              <w:spacing w:before="120" w:line="276" w:lineRule="auto"/>
              <w:jc w:val="both"/>
              <w:rPr>
                <w:rFonts w:ascii="Trebuchet MS" w:hAnsi="Trebuchet MS"/>
                <w:sz w:val="20"/>
                <w:szCs w:val="20"/>
                <w:lang w:val="ro-RO"/>
              </w:rPr>
            </w:pPr>
          </w:p>
        </w:tc>
        <w:tc>
          <w:tcPr>
            <w:tcW w:w="4111"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6D6B53" w:rsidRPr="00C80732" w:rsidRDefault="006D6B53" w:rsidP="006D6B53">
            <w:pPr>
              <w:spacing w:before="120" w:line="276" w:lineRule="auto"/>
              <w:jc w:val="both"/>
              <w:rPr>
                <w:rFonts w:ascii="Trebuchet MS" w:hAnsi="Trebuchet MS"/>
                <w:b/>
                <w:sz w:val="20"/>
                <w:szCs w:val="20"/>
                <w:lang w:val="ro-RO"/>
              </w:rPr>
            </w:pPr>
          </w:p>
        </w:tc>
        <w:tc>
          <w:tcPr>
            <w:tcW w:w="5245"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tcPr>
          <w:p w:rsidR="006D6B53" w:rsidRPr="00C80732" w:rsidRDefault="006D6B53" w:rsidP="006D6B53">
            <w:pPr>
              <w:spacing w:before="120" w:line="276" w:lineRule="auto"/>
              <w:jc w:val="both"/>
              <w:rPr>
                <w:rFonts w:ascii="Trebuchet MS" w:hAnsi="Trebuchet MS"/>
                <w:b/>
                <w:sz w:val="20"/>
                <w:szCs w:val="20"/>
                <w:lang w:val="ro-RO"/>
              </w:rPr>
            </w:pPr>
            <w:r w:rsidRPr="00C80732">
              <w:rPr>
                <w:rFonts w:ascii="Trebuchet MS" w:hAnsi="Trebuchet MS"/>
                <w:b/>
                <w:sz w:val="20"/>
                <w:szCs w:val="20"/>
                <w:lang w:val="ro-RO"/>
              </w:rPr>
              <w:t xml:space="preserve"> </w:t>
            </w:r>
          </w:p>
        </w:tc>
      </w:tr>
      <w:tr w:rsidR="00C80732" w:rsidRPr="00C80732" w:rsidTr="00A10D15">
        <w:trPr>
          <w:gridAfter w:val="4"/>
          <w:wAfter w:w="5894" w:type="dxa"/>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rsidR="00C80732" w:rsidRPr="00C80732" w:rsidRDefault="00C80732" w:rsidP="006D6B53">
            <w:pPr>
              <w:spacing w:before="120" w:line="276" w:lineRule="auto"/>
              <w:jc w:val="both"/>
              <w:rPr>
                <w:rFonts w:ascii="Trebuchet MS" w:hAnsi="Trebuchet MS"/>
                <w:sz w:val="20"/>
                <w:szCs w:val="20"/>
                <w:lang w:val="ro-RO"/>
              </w:rPr>
            </w:pPr>
          </w:p>
        </w:tc>
        <w:tc>
          <w:tcPr>
            <w:tcW w:w="4111" w:type="dxa"/>
            <w:tcBorders>
              <w:top w:val="single" w:sz="4" w:space="0" w:color="auto"/>
              <w:left w:val="single" w:sz="4" w:space="0" w:color="auto"/>
              <w:bottom w:val="single" w:sz="4" w:space="0" w:color="auto"/>
              <w:right w:val="single" w:sz="4" w:space="0" w:color="auto"/>
            </w:tcBorders>
            <w:noWrap/>
            <w:vAlign w:val="center"/>
          </w:tcPr>
          <w:p w:rsidR="00C80732" w:rsidRPr="00C80732" w:rsidRDefault="00C80732" w:rsidP="006D6B53">
            <w:pPr>
              <w:spacing w:before="120" w:line="276" w:lineRule="auto"/>
              <w:jc w:val="both"/>
              <w:rPr>
                <w:rFonts w:ascii="Trebuchet MS" w:hAnsi="Trebuchet MS"/>
                <w:b/>
                <w:sz w:val="20"/>
                <w:szCs w:val="20"/>
                <w:lang w:val="ro-RO"/>
              </w:rPr>
            </w:pPr>
            <w:r w:rsidRPr="00C80732">
              <w:rPr>
                <w:rFonts w:ascii="Trebuchet MS" w:hAnsi="Trebuchet MS"/>
                <w:b/>
                <w:sz w:val="20"/>
                <w:szCs w:val="20"/>
                <w:lang w:val="ro-RO"/>
              </w:rPr>
              <w:t>Total oferta financiara , fara TVA</w:t>
            </w:r>
          </w:p>
        </w:tc>
        <w:tc>
          <w:tcPr>
            <w:tcW w:w="5245" w:type="dxa"/>
            <w:gridSpan w:val="3"/>
            <w:tcBorders>
              <w:top w:val="single" w:sz="4" w:space="0" w:color="auto"/>
              <w:left w:val="single" w:sz="4" w:space="0" w:color="auto"/>
              <w:bottom w:val="single" w:sz="4" w:space="0" w:color="auto"/>
              <w:right w:val="single" w:sz="4" w:space="0" w:color="auto"/>
            </w:tcBorders>
            <w:noWrap/>
            <w:vAlign w:val="bottom"/>
          </w:tcPr>
          <w:p w:rsidR="00C80732" w:rsidRPr="00C80732" w:rsidRDefault="00C80732" w:rsidP="006D6B53">
            <w:pPr>
              <w:spacing w:before="120" w:line="276" w:lineRule="auto"/>
              <w:jc w:val="both"/>
              <w:rPr>
                <w:rFonts w:ascii="Trebuchet MS" w:hAnsi="Trebuchet MS"/>
                <w:b/>
                <w:sz w:val="20"/>
                <w:szCs w:val="20"/>
                <w:lang w:val="ro-RO"/>
              </w:rPr>
            </w:pPr>
          </w:p>
        </w:tc>
      </w:tr>
      <w:tr w:rsidR="006D6B53" w:rsidRPr="00C80732" w:rsidTr="00A10D15">
        <w:trPr>
          <w:gridAfter w:val="4"/>
          <w:wAfter w:w="5894" w:type="dxa"/>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rsidR="006D6B53" w:rsidRPr="00C80732" w:rsidRDefault="006D6B53" w:rsidP="006D6B53">
            <w:pPr>
              <w:spacing w:before="120" w:line="276" w:lineRule="auto"/>
              <w:jc w:val="both"/>
              <w:rPr>
                <w:rFonts w:ascii="Trebuchet MS" w:hAnsi="Trebuchet MS"/>
                <w:sz w:val="20"/>
                <w:szCs w:val="20"/>
                <w:lang w:val="ro-RO"/>
              </w:rPr>
            </w:pPr>
          </w:p>
        </w:tc>
        <w:tc>
          <w:tcPr>
            <w:tcW w:w="4111" w:type="dxa"/>
            <w:tcBorders>
              <w:top w:val="single" w:sz="4" w:space="0" w:color="auto"/>
              <w:left w:val="single" w:sz="4" w:space="0" w:color="auto"/>
              <w:bottom w:val="single" w:sz="4" w:space="0" w:color="auto"/>
              <w:right w:val="single" w:sz="4" w:space="0" w:color="auto"/>
            </w:tcBorders>
            <w:noWrap/>
            <w:vAlign w:val="center"/>
          </w:tcPr>
          <w:p w:rsidR="006D6B53" w:rsidRPr="00C80732" w:rsidRDefault="006D6B53" w:rsidP="006D6B53">
            <w:pPr>
              <w:spacing w:before="120" w:line="276" w:lineRule="auto"/>
              <w:jc w:val="both"/>
              <w:rPr>
                <w:rFonts w:ascii="Trebuchet MS" w:hAnsi="Trebuchet MS"/>
                <w:b/>
                <w:sz w:val="20"/>
                <w:szCs w:val="20"/>
                <w:lang w:val="ro-RO"/>
              </w:rPr>
            </w:pPr>
            <w:r w:rsidRPr="00C80732">
              <w:rPr>
                <w:rFonts w:ascii="Trebuchet MS" w:hAnsi="Trebuchet MS"/>
                <w:b/>
                <w:sz w:val="20"/>
                <w:szCs w:val="20"/>
                <w:lang w:val="ro-RO"/>
              </w:rPr>
              <w:t>Total oferta financiara , cu  TVA</w:t>
            </w:r>
          </w:p>
        </w:tc>
        <w:tc>
          <w:tcPr>
            <w:tcW w:w="5245" w:type="dxa"/>
            <w:gridSpan w:val="3"/>
            <w:tcBorders>
              <w:top w:val="single" w:sz="4" w:space="0" w:color="auto"/>
              <w:left w:val="single" w:sz="4" w:space="0" w:color="auto"/>
              <w:bottom w:val="single" w:sz="4" w:space="0" w:color="auto"/>
              <w:right w:val="single" w:sz="4" w:space="0" w:color="auto"/>
            </w:tcBorders>
            <w:noWrap/>
            <w:vAlign w:val="bottom"/>
          </w:tcPr>
          <w:p w:rsidR="006D6B53" w:rsidRPr="00C80732" w:rsidRDefault="006D6B53" w:rsidP="006D6B53">
            <w:pPr>
              <w:spacing w:before="120" w:line="276" w:lineRule="auto"/>
              <w:jc w:val="both"/>
              <w:rPr>
                <w:rFonts w:ascii="Trebuchet MS" w:hAnsi="Trebuchet MS"/>
                <w:b/>
                <w:sz w:val="20"/>
                <w:szCs w:val="20"/>
                <w:lang w:val="ro-RO"/>
              </w:rPr>
            </w:pPr>
          </w:p>
        </w:tc>
      </w:tr>
    </w:tbl>
    <w:p w:rsidR="000205B6" w:rsidRPr="00C80732" w:rsidRDefault="000205B6" w:rsidP="000205B6">
      <w:pPr>
        <w:spacing w:before="120" w:line="276" w:lineRule="auto"/>
        <w:jc w:val="both"/>
        <w:rPr>
          <w:rFonts w:ascii="Trebuchet MS" w:hAnsi="Trebuchet MS"/>
          <w:sz w:val="20"/>
          <w:szCs w:val="20"/>
        </w:rPr>
      </w:pPr>
    </w:p>
    <w:p w:rsidR="007C069F" w:rsidRPr="00C80732" w:rsidRDefault="007C069F" w:rsidP="00C80732">
      <w:pPr>
        <w:ind w:right="-716"/>
        <w:jc w:val="both"/>
        <w:rPr>
          <w:rFonts w:ascii="Trebuchet MS" w:eastAsia="Calibri" w:hAnsi="Trebuchet MS"/>
          <w:sz w:val="20"/>
          <w:szCs w:val="20"/>
          <w:lang w:val="ro-RO"/>
        </w:rPr>
      </w:pPr>
      <w:r w:rsidRPr="00C80732">
        <w:rPr>
          <w:rFonts w:ascii="Trebuchet MS" w:eastAsia="Calibri" w:hAnsi="Trebuchet MS"/>
          <w:sz w:val="20"/>
          <w:szCs w:val="20"/>
          <w:lang w:val="ro-RO"/>
        </w:rPr>
        <w:t>Data _____/_____/_____</w:t>
      </w:r>
    </w:p>
    <w:p w:rsidR="000205B6" w:rsidRPr="00C80732" w:rsidRDefault="000205B6" w:rsidP="007C069F">
      <w:pPr>
        <w:ind w:left="-567" w:right="-716"/>
        <w:jc w:val="both"/>
        <w:rPr>
          <w:rFonts w:ascii="Trebuchet MS" w:eastAsia="Calibri" w:hAnsi="Trebuchet MS"/>
          <w:sz w:val="20"/>
          <w:szCs w:val="20"/>
          <w:lang w:val="ro-RO"/>
        </w:rPr>
      </w:pPr>
    </w:p>
    <w:p w:rsidR="007C069F" w:rsidRPr="00C80732" w:rsidRDefault="00C80732" w:rsidP="00C80732">
      <w:pPr>
        <w:ind w:left="-567" w:right="-716"/>
        <w:jc w:val="both"/>
        <w:rPr>
          <w:rFonts w:ascii="Trebuchet MS" w:eastAsia="Calibri" w:hAnsi="Trebuchet MS"/>
          <w:sz w:val="20"/>
          <w:szCs w:val="20"/>
          <w:lang w:val="ro-RO"/>
        </w:rPr>
      </w:pPr>
      <w:r>
        <w:rPr>
          <w:rFonts w:ascii="Trebuchet MS" w:eastAsia="Calibri" w:hAnsi="Trebuchet MS"/>
          <w:sz w:val="20"/>
          <w:szCs w:val="20"/>
          <w:lang w:val="ro-RO"/>
        </w:rPr>
        <w:t xml:space="preserve">                      </w:t>
      </w:r>
      <w:r w:rsidR="007C069F" w:rsidRPr="00C80732">
        <w:rPr>
          <w:rFonts w:ascii="Trebuchet MS" w:eastAsia="Calibri" w:hAnsi="Trebuchet MS"/>
          <w:sz w:val="20"/>
          <w:szCs w:val="20"/>
          <w:lang w:val="ro-RO"/>
        </w:rPr>
        <w:t>_____________, in calitate de _________________</w:t>
      </w:r>
      <w:r>
        <w:rPr>
          <w:rFonts w:ascii="Trebuchet MS" w:eastAsia="Calibri" w:hAnsi="Trebuchet MS"/>
          <w:sz w:val="20"/>
          <w:szCs w:val="20"/>
          <w:lang w:val="ro-RO"/>
        </w:rPr>
        <w:t xml:space="preserve">____, legal autorizat sa semnez </w:t>
      </w:r>
      <w:r>
        <w:rPr>
          <w:rFonts w:ascii="Trebuchet MS" w:eastAsia="Calibri" w:hAnsi="Trebuchet MS"/>
          <w:i/>
          <w:sz w:val="20"/>
          <w:szCs w:val="20"/>
          <w:lang w:val="ro-RO"/>
        </w:rPr>
        <w:t xml:space="preserve"> </w:t>
      </w:r>
      <w:r w:rsidR="007C069F" w:rsidRPr="00C80732">
        <w:rPr>
          <w:rFonts w:ascii="Trebuchet MS" w:eastAsia="Calibri" w:hAnsi="Trebuchet MS"/>
          <w:sz w:val="20"/>
          <w:szCs w:val="20"/>
          <w:lang w:val="ro-RO"/>
        </w:rPr>
        <w:t>oferta pentru si in numele ____________________________________.</w:t>
      </w:r>
    </w:p>
    <w:p w:rsidR="007C069F" w:rsidRPr="00C80732" w:rsidRDefault="00C80732" w:rsidP="00C80732">
      <w:pPr>
        <w:ind w:right="-716"/>
        <w:jc w:val="both"/>
        <w:rPr>
          <w:rFonts w:ascii="Trebuchet MS" w:eastAsia="Calibri" w:hAnsi="Trebuchet MS"/>
          <w:i/>
          <w:sz w:val="20"/>
          <w:szCs w:val="20"/>
          <w:lang w:val="ro-RO"/>
        </w:rPr>
      </w:pPr>
      <w:r>
        <w:rPr>
          <w:rFonts w:ascii="Trebuchet MS" w:eastAsia="Calibri" w:hAnsi="Trebuchet MS"/>
          <w:sz w:val="20"/>
          <w:szCs w:val="20"/>
          <w:lang w:val="ro-RO"/>
        </w:rPr>
        <w:t xml:space="preserve">           </w:t>
      </w:r>
      <w:r w:rsidR="007C069F" w:rsidRPr="00C80732">
        <w:rPr>
          <w:rFonts w:ascii="Trebuchet MS" w:eastAsia="Calibri" w:hAnsi="Trebuchet MS"/>
          <w:sz w:val="20"/>
          <w:szCs w:val="20"/>
          <w:lang w:val="ro-RO"/>
        </w:rPr>
        <w:t xml:space="preserve"> </w:t>
      </w:r>
      <w:r>
        <w:rPr>
          <w:rFonts w:ascii="Trebuchet MS" w:eastAsia="Calibri" w:hAnsi="Trebuchet MS"/>
          <w:i/>
          <w:sz w:val="20"/>
          <w:szCs w:val="20"/>
          <w:lang w:val="ro-RO"/>
        </w:rPr>
        <w:t>(denumirea/numele ofertant</w:t>
      </w:r>
    </w:p>
    <w:p w:rsidR="007C069F" w:rsidRDefault="007C069F" w:rsidP="006F7E2D">
      <w:pPr>
        <w:jc w:val="right"/>
        <w:rPr>
          <w:rFonts w:ascii="Trebuchet MS" w:eastAsia="Calibri" w:hAnsi="Trebuchet MS"/>
          <w:sz w:val="22"/>
          <w:szCs w:val="22"/>
          <w:lang w:val="ro-RO"/>
        </w:rPr>
      </w:pPr>
    </w:p>
    <w:p w:rsidR="00B00583" w:rsidRDefault="00B00583" w:rsidP="006F7E2D">
      <w:pPr>
        <w:jc w:val="right"/>
        <w:rPr>
          <w:rFonts w:ascii="Trebuchet MS" w:eastAsia="Calibri" w:hAnsi="Trebuchet MS"/>
          <w:sz w:val="22"/>
          <w:szCs w:val="22"/>
          <w:lang w:val="ro-RO"/>
        </w:rPr>
      </w:pPr>
    </w:p>
    <w:p w:rsidR="00B00583" w:rsidRDefault="00B00583" w:rsidP="006F7E2D">
      <w:pPr>
        <w:jc w:val="right"/>
        <w:rPr>
          <w:rFonts w:ascii="Trebuchet MS" w:eastAsia="Calibri" w:hAnsi="Trebuchet MS"/>
          <w:sz w:val="22"/>
          <w:szCs w:val="22"/>
          <w:lang w:val="ro-RO"/>
        </w:rPr>
      </w:pPr>
    </w:p>
    <w:p w:rsidR="006F7E2D" w:rsidRDefault="00045D63" w:rsidP="006F7E2D">
      <w:pPr>
        <w:jc w:val="right"/>
        <w:rPr>
          <w:rFonts w:ascii="Trebuchet MS" w:hAnsi="Trebuchet MS"/>
          <w:b/>
          <w:noProof/>
          <w:sz w:val="22"/>
          <w:szCs w:val="22"/>
        </w:rPr>
      </w:pPr>
      <w:r w:rsidRPr="00045D63">
        <w:rPr>
          <w:rFonts w:ascii="Trebuchet MS" w:eastAsia="Calibri" w:hAnsi="Trebuchet MS"/>
          <w:sz w:val="22"/>
          <w:szCs w:val="22"/>
          <w:lang w:val="ro-RO"/>
        </w:rPr>
        <w:t xml:space="preserve">    </w:t>
      </w:r>
      <w:r w:rsidR="006F7E2D" w:rsidRPr="006F7E2D">
        <w:rPr>
          <w:rFonts w:ascii="Trebuchet MS" w:hAnsi="Trebuchet MS"/>
          <w:b/>
          <w:noProof/>
          <w:sz w:val="22"/>
          <w:szCs w:val="22"/>
        </w:rPr>
        <w:t>FORMULARUL nr.</w:t>
      </w:r>
      <w:r w:rsidR="006F7E2D">
        <w:rPr>
          <w:rFonts w:ascii="Trebuchet MS" w:hAnsi="Trebuchet MS"/>
          <w:b/>
          <w:noProof/>
          <w:sz w:val="22"/>
          <w:szCs w:val="22"/>
        </w:rPr>
        <w:t>5</w:t>
      </w:r>
    </w:p>
    <w:p w:rsidR="006F7E2D" w:rsidRPr="006F7E2D" w:rsidRDefault="006F7E2D" w:rsidP="006F7E2D">
      <w:pPr>
        <w:jc w:val="right"/>
        <w:rPr>
          <w:rFonts w:ascii="Trebuchet MS" w:hAnsi="Trebuchet MS"/>
          <w:b/>
          <w:noProof/>
          <w:sz w:val="22"/>
          <w:szCs w:val="22"/>
        </w:rPr>
      </w:pPr>
    </w:p>
    <w:p w:rsidR="00045D63" w:rsidRPr="00045D63" w:rsidRDefault="00045D63" w:rsidP="00045D63">
      <w:pPr>
        <w:autoSpaceDE w:val="0"/>
        <w:autoSpaceDN w:val="0"/>
        <w:adjustRightInd w:val="0"/>
        <w:spacing w:after="200" w:line="276" w:lineRule="auto"/>
        <w:jc w:val="both"/>
        <w:rPr>
          <w:rFonts w:ascii="Trebuchet MS" w:eastAsia="Calibri" w:hAnsi="Trebuchet MS"/>
          <w:sz w:val="22"/>
          <w:szCs w:val="22"/>
          <w:lang w:val="ro-RO"/>
        </w:rPr>
      </w:pPr>
      <w:r w:rsidRPr="00045D63">
        <w:rPr>
          <w:rFonts w:ascii="Trebuchet MS" w:eastAsia="Calibri" w:hAnsi="Trebuchet MS"/>
          <w:sz w:val="22"/>
          <w:szCs w:val="22"/>
          <w:lang w:val="ro-RO"/>
        </w:rPr>
        <w:t xml:space="preserve">OFERTANTUL                         </w:t>
      </w:r>
      <w:r w:rsidRPr="00045D63">
        <w:rPr>
          <w:rFonts w:ascii="Trebuchet MS" w:eastAsia="Calibri" w:hAnsi="Trebuchet MS"/>
          <w:sz w:val="22"/>
          <w:szCs w:val="22"/>
          <w:lang w:val="ro-RO"/>
        </w:rPr>
        <w:tab/>
      </w:r>
      <w:r w:rsidRPr="00045D63">
        <w:rPr>
          <w:rFonts w:ascii="Trebuchet MS" w:eastAsia="Calibri" w:hAnsi="Trebuchet MS"/>
          <w:sz w:val="22"/>
          <w:szCs w:val="22"/>
          <w:lang w:val="ro-RO"/>
        </w:rPr>
        <w:tab/>
      </w:r>
      <w:r w:rsidRPr="00045D63">
        <w:rPr>
          <w:rFonts w:ascii="Trebuchet MS" w:eastAsia="Calibri" w:hAnsi="Trebuchet MS"/>
          <w:sz w:val="22"/>
          <w:szCs w:val="22"/>
          <w:lang w:val="ro-RO"/>
        </w:rPr>
        <w:tab/>
        <w:t>Înregistrat la sediul autorităţii contractante</w:t>
      </w:r>
    </w:p>
    <w:p w:rsidR="00045D63" w:rsidRPr="00045D63" w:rsidRDefault="00045D63" w:rsidP="00045D63">
      <w:pPr>
        <w:autoSpaceDE w:val="0"/>
        <w:autoSpaceDN w:val="0"/>
        <w:adjustRightInd w:val="0"/>
        <w:spacing w:after="200" w:line="276" w:lineRule="auto"/>
        <w:jc w:val="both"/>
        <w:rPr>
          <w:rFonts w:ascii="Trebuchet MS" w:eastAsia="Calibri" w:hAnsi="Trebuchet MS"/>
          <w:sz w:val="22"/>
          <w:szCs w:val="22"/>
          <w:lang w:val="ro-RO"/>
        </w:rPr>
      </w:pPr>
      <w:r w:rsidRPr="00045D63">
        <w:rPr>
          <w:rFonts w:ascii="Trebuchet MS" w:eastAsia="Calibri" w:hAnsi="Trebuchet MS"/>
          <w:sz w:val="22"/>
          <w:szCs w:val="22"/>
          <w:lang w:val="ro-RO"/>
        </w:rPr>
        <w:t xml:space="preserve">....................                      </w:t>
      </w:r>
      <w:r w:rsidRPr="00045D63">
        <w:rPr>
          <w:rFonts w:ascii="Trebuchet MS" w:eastAsia="Calibri" w:hAnsi="Trebuchet MS"/>
          <w:sz w:val="22"/>
          <w:szCs w:val="22"/>
          <w:lang w:val="ro-RO"/>
        </w:rPr>
        <w:tab/>
      </w:r>
      <w:r w:rsidRPr="00045D63">
        <w:rPr>
          <w:rFonts w:ascii="Trebuchet MS" w:eastAsia="Calibri" w:hAnsi="Trebuchet MS"/>
          <w:sz w:val="22"/>
          <w:szCs w:val="22"/>
          <w:lang w:val="ro-RO"/>
        </w:rPr>
        <w:tab/>
      </w:r>
      <w:r w:rsidRPr="00045D63">
        <w:rPr>
          <w:rFonts w:ascii="Trebuchet MS" w:eastAsia="Calibri" w:hAnsi="Trebuchet MS"/>
          <w:sz w:val="22"/>
          <w:szCs w:val="22"/>
          <w:lang w:val="ro-RO"/>
        </w:rPr>
        <w:tab/>
      </w:r>
      <w:r w:rsidRPr="00045D63">
        <w:rPr>
          <w:rFonts w:ascii="Trebuchet MS" w:eastAsia="Calibri" w:hAnsi="Trebuchet MS"/>
          <w:sz w:val="22"/>
          <w:szCs w:val="22"/>
          <w:lang w:val="ro-RO"/>
        </w:rPr>
        <w:tab/>
      </w:r>
      <w:r w:rsidRPr="00045D63">
        <w:rPr>
          <w:rFonts w:ascii="Trebuchet MS" w:eastAsia="Calibri" w:hAnsi="Trebuchet MS"/>
          <w:sz w:val="22"/>
          <w:szCs w:val="22"/>
          <w:lang w:val="ro-RO"/>
        </w:rPr>
        <w:tab/>
      </w:r>
      <w:r w:rsidRPr="00045D63">
        <w:rPr>
          <w:rFonts w:ascii="Trebuchet MS" w:eastAsia="Calibri" w:hAnsi="Trebuchet MS"/>
          <w:sz w:val="22"/>
          <w:szCs w:val="22"/>
          <w:lang w:val="ro-RO"/>
        </w:rPr>
        <w:tab/>
        <w:t xml:space="preserve"> nr. ........../..........</w:t>
      </w:r>
    </w:p>
    <w:p w:rsidR="00045D63" w:rsidRPr="00045D63" w:rsidRDefault="00045D63" w:rsidP="00045D63">
      <w:pPr>
        <w:autoSpaceDE w:val="0"/>
        <w:autoSpaceDN w:val="0"/>
        <w:adjustRightInd w:val="0"/>
        <w:spacing w:after="200" w:line="276" w:lineRule="auto"/>
        <w:jc w:val="both"/>
        <w:rPr>
          <w:rFonts w:ascii="Trebuchet MS" w:eastAsia="Calibri" w:hAnsi="Trebuchet MS"/>
          <w:sz w:val="22"/>
          <w:szCs w:val="22"/>
          <w:lang w:val="ro-RO"/>
        </w:rPr>
      </w:pPr>
      <w:r w:rsidRPr="00045D63">
        <w:rPr>
          <w:rFonts w:ascii="Trebuchet MS" w:eastAsia="Calibri" w:hAnsi="Trebuchet MS"/>
          <w:sz w:val="22"/>
          <w:szCs w:val="22"/>
          <w:lang w:val="ro-RO"/>
        </w:rPr>
        <w:t xml:space="preserve"> (denumirea/numele)</w:t>
      </w:r>
    </w:p>
    <w:p w:rsidR="00045D63" w:rsidRPr="00045D63" w:rsidRDefault="00754D5A" w:rsidP="00045D63">
      <w:pPr>
        <w:autoSpaceDE w:val="0"/>
        <w:autoSpaceDN w:val="0"/>
        <w:adjustRightInd w:val="0"/>
        <w:spacing w:after="200" w:line="276" w:lineRule="auto"/>
        <w:jc w:val="both"/>
        <w:rPr>
          <w:rFonts w:ascii="Trebuchet MS" w:eastAsia="Calibri" w:hAnsi="Trebuchet MS"/>
          <w:sz w:val="22"/>
          <w:szCs w:val="22"/>
          <w:lang w:val="ro-RO"/>
        </w:rPr>
      </w:pPr>
      <w:r>
        <w:rPr>
          <w:rFonts w:ascii="Trebuchet MS" w:eastAsia="Calibri" w:hAnsi="Trebuchet MS"/>
          <w:sz w:val="22"/>
          <w:szCs w:val="22"/>
          <w:lang w:val="ro-RO"/>
        </w:rPr>
        <w:t xml:space="preserve"> </w:t>
      </w:r>
    </w:p>
    <w:p w:rsidR="00045D63" w:rsidRPr="00045D63" w:rsidRDefault="00045D63" w:rsidP="00045D63">
      <w:pPr>
        <w:autoSpaceDE w:val="0"/>
        <w:autoSpaceDN w:val="0"/>
        <w:adjustRightInd w:val="0"/>
        <w:spacing w:after="200" w:line="276" w:lineRule="auto"/>
        <w:jc w:val="both"/>
        <w:rPr>
          <w:rFonts w:ascii="Trebuchet MS" w:eastAsia="Calibri" w:hAnsi="Trebuchet MS"/>
          <w:b/>
          <w:sz w:val="22"/>
          <w:szCs w:val="22"/>
          <w:lang w:val="ro-RO"/>
        </w:rPr>
      </w:pPr>
      <w:r w:rsidRPr="00045D63">
        <w:rPr>
          <w:rFonts w:ascii="Trebuchet MS" w:eastAsia="Calibri" w:hAnsi="Trebuchet MS"/>
          <w:b/>
          <w:sz w:val="22"/>
          <w:szCs w:val="22"/>
          <w:lang w:val="ro-RO"/>
        </w:rPr>
        <w:t xml:space="preserve">                           </w:t>
      </w:r>
      <w:r w:rsidR="00754D5A">
        <w:rPr>
          <w:rFonts w:ascii="Trebuchet MS" w:eastAsia="Calibri" w:hAnsi="Trebuchet MS"/>
          <w:b/>
          <w:sz w:val="22"/>
          <w:szCs w:val="22"/>
          <w:lang w:val="ro-RO"/>
        </w:rPr>
        <w:t xml:space="preserve">                     </w:t>
      </w:r>
      <w:r w:rsidRPr="00045D63">
        <w:rPr>
          <w:rFonts w:ascii="Trebuchet MS" w:eastAsia="Calibri" w:hAnsi="Trebuchet MS"/>
          <w:b/>
          <w:sz w:val="22"/>
          <w:szCs w:val="22"/>
          <w:lang w:val="ro-RO"/>
        </w:rPr>
        <w:t xml:space="preserve"> SCRISOARE DE ÎNAINTARE</w:t>
      </w:r>
    </w:p>
    <w:p w:rsidR="00045D63" w:rsidRPr="00045D63" w:rsidRDefault="00045D63" w:rsidP="00045D63">
      <w:pPr>
        <w:autoSpaceDE w:val="0"/>
        <w:autoSpaceDN w:val="0"/>
        <w:adjustRightInd w:val="0"/>
        <w:spacing w:after="200" w:line="276" w:lineRule="auto"/>
        <w:jc w:val="both"/>
        <w:rPr>
          <w:rFonts w:ascii="Trebuchet MS" w:eastAsia="Calibri" w:hAnsi="Trebuchet MS"/>
          <w:b/>
          <w:i/>
          <w:sz w:val="22"/>
          <w:szCs w:val="22"/>
          <w:lang w:val="ro-RO"/>
        </w:rPr>
      </w:pPr>
    </w:p>
    <w:p w:rsidR="00045D63" w:rsidRPr="00045D63" w:rsidRDefault="00045D63" w:rsidP="00045D63">
      <w:pPr>
        <w:autoSpaceDE w:val="0"/>
        <w:autoSpaceDN w:val="0"/>
        <w:adjustRightInd w:val="0"/>
        <w:spacing w:after="200" w:line="276" w:lineRule="auto"/>
        <w:jc w:val="both"/>
        <w:rPr>
          <w:rFonts w:ascii="Trebuchet MS" w:eastAsia="Calibri" w:hAnsi="Trebuchet MS"/>
          <w:sz w:val="22"/>
          <w:szCs w:val="22"/>
          <w:lang w:val="ro-RO"/>
        </w:rPr>
      </w:pPr>
      <w:r w:rsidRPr="00045D63">
        <w:rPr>
          <w:rFonts w:ascii="Trebuchet MS" w:eastAsia="Calibri" w:hAnsi="Trebuchet MS"/>
          <w:sz w:val="22"/>
          <w:szCs w:val="22"/>
          <w:lang w:val="ro-RO"/>
        </w:rPr>
        <w:t xml:space="preserve">               Către ,</w:t>
      </w:r>
    </w:p>
    <w:p w:rsidR="00045D63" w:rsidRPr="00045D63" w:rsidRDefault="00045D63" w:rsidP="00045D63">
      <w:pPr>
        <w:autoSpaceDE w:val="0"/>
        <w:autoSpaceDN w:val="0"/>
        <w:adjustRightInd w:val="0"/>
        <w:spacing w:after="200" w:line="276" w:lineRule="auto"/>
        <w:jc w:val="both"/>
        <w:rPr>
          <w:rFonts w:ascii="Trebuchet MS" w:eastAsia="Calibri" w:hAnsi="Trebuchet MS"/>
          <w:b/>
          <w:sz w:val="22"/>
          <w:szCs w:val="22"/>
          <w:lang w:val="ro-RO"/>
        </w:rPr>
      </w:pPr>
      <w:r>
        <w:rPr>
          <w:rFonts w:ascii="Trebuchet MS" w:eastAsia="Calibri" w:hAnsi="Trebuchet MS"/>
          <w:sz w:val="22"/>
          <w:szCs w:val="22"/>
          <w:lang w:val="ro-RO"/>
        </w:rPr>
        <w:t xml:space="preserve">    </w:t>
      </w:r>
      <w:r w:rsidRPr="00045D63">
        <w:rPr>
          <w:rFonts w:ascii="Trebuchet MS" w:eastAsia="Calibri" w:hAnsi="Trebuchet MS"/>
          <w:b/>
          <w:i/>
          <w:sz w:val="22"/>
          <w:szCs w:val="22"/>
          <w:lang w:val="ro-RO"/>
        </w:rPr>
        <w:t xml:space="preserve">               </w:t>
      </w:r>
      <w:r w:rsidR="00754D5A">
        <w:rPr>
          <w:rFonts w:ascii="Trebuchet MS" w:eastAsia="Calibri" w:hAnsi="Trebuchet MS"/>
          <w:b/>
          <w:i/>
          <w:sz w:val="22"/>
          <w:szCs w:val="22"/>
          <w:lang w:val="ro-RO"/>
        </w:rPr>
        <w:t xml:space="preserve">                    </w:t>
      </w:r>
      <w:r w:rsidRPr="00045D63">
        <w:rPr>
          <w:rFonts w:ascii="Trebuchet MS" w:eastAsia="Calibri" w:hAnsi="Trebuchet MS"/>
          <w:b/>
          <w:i/>
          <w:sz w:val="22"/>
          <w:szCs w:val="22"/>
          <w:lang w:val="ro-RO"/>
        </w:rPr>
        <w:t xml:space="preserve"> </w:t>
      </w:r>
      <w:r w:rsidRPr="00045D63">
        <w:rPr>
          <w:rFonts w:ascii="Trebuchet MS" w:eastAsia="Calibri" w:hAnsi="Trebuchet MS"/>
          <w:b/>
          <w:sz w:val="22"/>
          <w:szCs w:val="22"/>
          <w:lang w:val="ro-RO"/>
        </w:rPr>
        <w:t>Ministerul Fondurilor Europene</w:t>
      </w:r>
    </w:p>
    <w:p w:rsidR="00045D63" w:rsidRPr="00045D63" w:rsidRDefault="00045D63" w:rsidP="00045D63">
      <w:pPr>
        <w:tabs>
          <w:tab w:val="left" w:pos="3420"/>
        </w:tabs>
        <w:autoSpaceDE w:val="0"/>
        <w:autoSpaceDN w:val="0"/>
        <w:adjustRightInd w:val="0"/>
        <w:spacing w:after="200" w:line="276" w:lineRule="auto"/>
        <w:jc w:val="both"/>
        <w:rPr>
          <w:rFonts w:ascii="Trebuchet MS" w:eastAsia="Calibri" w:hAnsi="Trebuchet MS"/>
          <w:b/>
          <w:i/>
          <w:sz w:val="22"/>
          <w:szCs w:val="22"/>
          <w:lang w:val="ro-RO"/>
        </w:rPr>
      </w:pPr>
    </w:p>
    <w:p w:rsidR="00045D63" w:rsidRPr="00045D63" w:rsidRDefault="00045D63" w:rsidP="00045D63">
      <w:pPr>
        <w:tabs>
          <w:tab w:val="left" w:pos="3420"/>
        </w:tabs>
        <w:autoSpaceDE w:val="0"/>
        <w:autoSpaceDN w:val="0"/>
        <w:adjustRightInd w:val="0"/>
        <w:spacing w:after="200" w:line="276" w:lineRule="auto"/>
        <w:jc w:val="both"/>
        <w:rPr>
          <w:rFonts w:ascii="Trebuchet MS" w:eastAsia="Calibri" w:hAnsi="Trebuchet MS"/>
          <w:b/>
          <w:i/>
          <w:sz w:val="22"/>
          <w:szCs w:val="22"/>
          <w:lang w:val="ro-RO"/>
        </w:rPr>
      </w:pPr>
    </w:p>
    <w:p w:rsidR="00045D63" w:rsidRPr="00045D63" w:rsidRDefault="00045D63" w:rsidP="00045D63">
      <w:pPr>
        <w:autoSpaceDE w:val="0"/>
        <w:autoSpaceDN w:val="0"/>
        <w:adjustRightInd w:val="0"/>
        <w:spacing w:after="200" w:line="276" w:lineRule="auto"/>
        <w:jc w:val="both"/>
        <w:rPr>
          <w:rFonts w:ascii="Trebuchet MS" w:eastAsia="Calibri" w:hAnsi="Trebuchet MS"/>
          <w:sz w:val="22"/>
          <w:szCs w:val="22"/>
          <w:lang w:val="ro-RO"/>
        </w:rPr>
      </w:pPr>
      <w:r w:rsidRPr="00045D63">
        <w:rPr>
          <w:rFonts w:ascii="Trebuchet MS" w:eastAsia="Calibri" w:hAnsi="Trebuchet MS"/>
          <w:sz w:val="22"/>
          <w:szCs w:val="22"/>
          <w:lang w:val="ro-RO"/>
        </w:rPr>
        <w:t xml:space="preserve">    Ca urmare a anuntului/invitației  de participare publicata </w:t>
      </w:r>
      <w:r w:rsidR="00FE5984">
        <w:rPr>
          <w:rFonts w:ascii="Trebuchet MS" w:eastAsia="Calibri" w:hAnsi="Trebuchet MS"/>
          <w:sz w:val="22"/>
          <w:szCs w:val="22"/>
          <w:lang w:val="ro-RO"/>
        </w:rPr>
        <w:t>pe site-ul autoritatii contractante</w:t>
      </w:r>
      <w:r w:rsidRPr="00045D63">
        <w:rPr>
          <w:rFonts w:ascii="Trebuchet MS" w:eastAsia="Calibri" w:hAnsi="Trebuchet MS"/>
          <w:sz w:val="22"/>
          <w:szCs w:val="22"/>
          <w:lang w:val="ro-RO"/>
        </w:rPr>
        <w:t xml:space="preserve">   din</w:t>
      </w:r>
      <w:r w:rsidR="00754D5A">
        <w:rPr>
          <w:rFonts w:ascii="Trebuchet MS" w:eastAsia="Calibri" w:hAnsi="Trebuchet MS"/>
          <w:sz w:val="22"/>
          <w:szCs w:val="22"/>
          <w:lang w:val="ro-RO"/>
        </w:rPr>
        <w:t xml:space="preserve"> data de </w:t>
      </w:r>
      <w:r w:rsidRPr="00045D63">
        <w:rPr>
          <w:rFonts w:ascii="Trebuchet MS" w:eastAsia="Calibri" w:hAnsi="Trebuchet MS"/>
          <w:sz w:val="22"/>
          <w:szCs w:val="22"/>
          <w:lang w:val="ro-RO"/>
        </w:rPr>
        <w:t xml:space="preserve"> ..................</w:t>
      </w:r>
      <w:r w:rsidR="009A0381">
        <w:rPr>
          <w:rFonts w:ascii="Trebuchet MS" w:eastAsia="Calibri" w:hAnsi="Trebuchet MS"/>
          <w:sz w:val="22"/>
          <w:szCs w:val="22"/>
          <w:lang w:val="ro-RO"/>
        </w:rPr>
        <w:t xml:space="preserve"> </w:t>
      </w:r>
      <w:r w:rsidRPr="00045D63">
        <w:rPr>
          <w:rFonts w:ascii="Trebuchet MS" w:eastAsia="Calibri" w:hAnsi="Trebuchet MS"/>
          <w:sz w:val="22"/>
          <w:szCs w:val="22"/>
          <w:lang w:val="ro-RO"/>
        </w:rPr>
        <w:t xml:space="preserve">privind </w:t>
      </w:r>
      <w:r w:rsidR="00754D5A">
        <w:rPr>
          <w:rFonts w:ascii="Trebuchet MS" w:eastAsia="Calibri" w:hAnsi="Trebuchet MS"/>
          <w:sz w:val="22"/>
          <w:szCs w:val="22"/>
          <w:lang w:val="ro-RO"/>
        </w:rPr>
        <w:t>procedura simplificata proprie avand ca obiect</w:t>
      </w:r>
      <w:r w:rsidR="009A0381">
        <w:rPr>
          <w:rFonts w:ascii="Trebuchet MS" w:eastAsia="Calibri" w:hAnsi="Trebuchet MS"/>
          <w:sz w:val="22"/>
          <w:szCs w:val="22"/>
          <w:lang w:val="ro-RO"/>
        </w:rPr>
        <w:t xml:space="preserve"> </w:t>
      </w:r>
      <w:r w:rsidR="009A0381">
        <w:rPr>
          <w:rFonts w:ascii="Trebuchet MS" w:eastAsia="Calibri" w:hAnsi="Trebuchet MS"/>
          <w:b/>
          <w:bCs/>
          <w:i/>
          <w:sz w:val="22"/>
          <w:szCs w:val="22"/>
          <w:lang w:val="ro-RO"/>
        </w:rPr>
        <w:t>s</w:t>
      </w:r>
      <w:r w:rsidR="009A0381" w:rsidRPr="009A0381">
        <w:rPr>
          <w:rFonts w:ascii="Trebuchet MS" w:eastAsia="Calibri" w:hAnsi="Trebuchet MS"/>
          <w:b/>
          <w:bCs/>
          <w:i/>
          <w:sz w:val="22"/>
          <w:szCs w:val="22"/>
          <w:lang w:val="ro-RO"/>
        </w:rPr>
        <w:t>ervicii de organizare a programului de promovare pentru evenimentele organizate in cadrul proiectului „</w:t>
      </w:r>
      <w:r w:rsidR="009A0381" w:rsidRPr="009A0381">
        <w:rPr>
          <w:rFonts w:ascii="Trebuchet MS" w:eastAsia="Calibri" w:hAnsi="Trebuchet MS"/>
          <w:b/>
          <w:bCs/>
          <w:i/>
          <w:sz w:val="22"/>
          <w:szCs w:val="22"/>
          <w:lang w:val="en-GB"/>
        </w:rPr>
        <w:t>Sprijin pentru MFE în organizarea reuniunilor informale cu privire la  Politica de coeziune în anul 2019</w:t>
      </w:r>
      <w:r w:rsidR="009A0381">
        <w:rPr>
          <w:rFonts w:ascii="Trebuchet MS" w:eastAsia="Calibri" w:hAnsi="Trebuchet MS"/>
          <w:b/>
          <w:bCs/>
          <w:i/>
          <w:sz w:val="22"/>
          <w:szCs w:val="22"/>
          <w:lang w:val="en-GB"/>
        </w:rPr>
        <w:t xml:space="preserve">”, </w:t>
      </w:r>
      <w:r w:rsidRPr="00045D63">
        <w:rPr>
          <w:rFonts w:ascii="Trebuchet MS" w:eastAsia="Calibri" w:hAnsi="Trebuchet MS"/>
          <w:sz w:val="22"/>
          <w:szCs w:val="22"/>
          <w:lang w:val="ro-RO"/>
        </w:rPr>
        <w:t>noi S.C. ………………………………………………………..vă transmitem alăturat următoarele:</w:t>
      </w:r>
    </w:p>
    <w:p w:rsidR="00045D63" w:rsidRPr="00045D63" w:rsidRDefault="00754D5A" w:rsidP="00754D5A">
      <w:pPr>
        <w:autoSpaceDE w:val="0"/>
        <w:autoSpaceDN w:val="0"/>
        <w:adjustRightInd w:val="0"/>
        <w:spacing w:after="200" w:line="276" w:lineRule="auto"/>
        <w:jc w:val="both"/>
        <w:rPr>
          <w:rFonts w:ascii="Trebuchet MS" w:eastAsia="Calibri" w:hAnsi="Trebuchet MS"/>
          <w:sz w:val="22"/>
          <w:szCs w:val="22"/>
          <w:lang w:val="ro-RO"/>
        </w:rPr>
      </w:pPr>
      <w:r>
        <w:rPr>
          <w:rFonts w:ascii="Trebuchet MS" w:eastAsia="Calibri" w:hAnsi="Trebuchet MS"/>
          <w:sz w:val="22"/>
          <w:szCs w:val="22"/>
          <w:lang w:val="ro-RO"/>
        </w:rPr>
        <w:t xml:space="preserve"> 1</w:t>
      </w:r>
      <w:r w:rsidR="00045D63" w:rsidRPr="00045D63">
        <w:rPr>
          <w:rFonts w:ascii="Trebuchet MS" w:eastAsia="Calibri" w:hAnsi="Trebuchet MS"/>
          <w:sz w:val="22"/>
          <w:szCs w:val="22"/>
          <w:lang w:val="ro-RO"/>
        </w:rPr>
        <w:t>. Coletul sigilat şi marcat în mod vizibil, conţinând, în original:</w:t>
      </w:r>
    </w:p>
    <w:p w:rsidR="00045D63" w:rsidRDefault="00045D63" w:rsidP="00045D63">
      <w:pPr>
        <w:autoSpaceDE w:val="0"/>
        <w:autoSpaceDN w:val="0"/>
        <w:adjustRightInd w:val="0"/>
        <w:spacing w:after="200" w:line="276" w:lineRule="auto"/>
        <w:jc w:val="both"/>
        <w:rPr>
          <w:rFonts w:ascii="Trebuchet MS" w:eastAsia="Calibri" w:hAnsi="Trebuchet MS"/>
          <w:sz w:val="22"/>
          <w:szCs w:val="22"/>
          <w:lang w:val="ro-RO"/>
        </w:rPr>
      </w:pPr>
      <w:r w:rsidRPr="00045D63">
        <w:rPr>
          <w:rFonts w:ascii="Trebuchet MS" w:eastAsia="Calibri" w:hAnsi="Trebuchet MS"/>
          <w:sz w:val="22"/>
          <w:szCs w:val="22"/>
          <w:lang w:val="ro-RO"/>
        </w:rPr>
        <w:t xml:space="preserve">    a) oferta</w:t>
      </w:r>
      <w:r w:rsidR="00754D5A">
        <w:rPr>
          <w:rFonts w:ascii="Trebuchet MS" w:eastAsia="Calibri" w:hAnsi="Trebuchet MS"/>
          <w:sz w:val="22"/>
          <w:szCs w:val="22"/>
          <w:lang w:val="ro-RO"/>
        </w:rPr>
        <w:t xml:space="preserve"> tehnica</w:t>
      </w:r>
      <w:r w:rsidRPr="00045D63">
        <w:rPr>
          <w:rFonts w:ascii="Trebuchet MS" w:eastAsia="Calibri" w:hAnsi="Trebuchet MS"/>
          <w:sz w:val="22"/>
          <w:szCs w:val="22"/>
          <w:lang w:val="ro-RO"/>
        </w:rPr>
        <w:t>;</w:t>
      </w:r>
    </w:p>
    <w:p w:rsidR="00754D5A" w:rsidRPr="00045D63" w:rsidRDefault="00754D5A" w:rsidP="00045D63">
      <w:pPr>
        <w:autoSpaceDE w:val="0"/>
        <w:autoSpaceDN w:val="0"/>
        <w:adjustRightInd w:val="0"/>
        <w:spacing w:after="200" w:line="276" w:lineRule="auto"/>
        <w:jc w:val="both"/>
        <w:rPr>
          <w:rFonts w:ascii="Trebuchet MS" w:eastAsia="Calibri" w:hAnsi="Trebuchet MS"/>
          <w:sz w:val="22"/>
          <w:szCs w:val="22"/>
          <w:lang w:val="ro-RO"/>
        </w:rPr>
      </w:pPr>
      <w:r>
        <w:rPr>
          <w:rFonts w:ascii="Trebuchet MS" w:eastAsia="Calibri" w:hAnsi="Trebuchet MS"/>
          <w:sz w:val="22"/>
          <w:szCs w:val="22"/>
          <w:lang w:val="ro-RO"/>
        </w:rPr>
        <w:t xml:space="preserve">    b). oferta financiara,</w:t>
      </w:r>
    </w:p>
    <w:p w:rsidR="00045D63" w:rsidRPr="00045D63" w:rsidRDefault="00045D63" w:rsidP="00045D63">
      <w:pPr>
        <w:autoSpaceDE w:val="0"/>
        <w:autoSpaceDN w:val="0"/>
        <w:adjustRightInd w:val="0"/>
        <w:spacing w:after="200" w:line="276" w:lineRule="auto"/>
        <w:jc w:val="both"/>
        <w:rPr>
          <w:rFonts w:ascii="Trebuchet MS" w:eastAsia="Calibri" w:hAnsi="Trebuchet MS"/>
          <w:sz w:val="22"/>
          <w:szCs w:val="22"/>
          <w:lang w:val="ro-RO"/>
        </w:rPr>
      </w:pPr>
      <w:r w:rsidRPr="00045D63">
        <w:rPr>
          <w:rFonts w:ascii="Trebuchet MS" w:eastAsia="Calibri" w:hAnsi="Trebuchet MS"/>
          <w:sz w:val="22"/>
          <w:szCs w:val="22"/>
          <w:lang w:val="ro-RO"/>
        </w:rPr>
        <w:t xml:space="preserve">    b) documentele care însoţesc oferta.</w:t>
      </w:r>
    </w:p>
    <w:p w:rsidR="00045D63" w:rsidRPr="00045D63" w:rsidRDefault="00045D63" w:rsidP="00045D63">
      <w:pPr>
        <w:autoSpaceDE w:val="0"/>
        <w:autoSpaceDN w:val="0"/>
        <w:adjustRightInd w:val="0"/>
        <w:spacing w:after="200" w:line="276" w:lineRule="auto"/>
        <w:jc w:val="both"/>
        <w:rPr>
          <w:rFonts w:ascii="Trebuchet MS" w:eastAsia="Calibri" w:hAnsi="Trebuchet MS"/>
          <w:sz w:val="22"/>
          <w:szCs w:val="22"/>
          <w:lang w:val="ro-RO"/>
        </w:rPr>
      </w:pPr>
      <w:r w:rsidRPr="00045D63">
        <w:rPr>
          <w:rFonts w:ascii="Trebuchet MS" w:eastAsia="Calibri" w:hAnsi="Trebuchet MS"/>
          <w:sz w:val="22"/>
          <w:szCs w:val="22"/>
          <w:lang w:val="ro-RO"/>
        </w:rPr>
        <w:t xml:space="preserve">    Avem speranţa că oferta noastră este corespunzătoare şi vă satisface cerinţele.</w:t>
      </w:r>
    </w:p>
    <w:p w:rsidR="00045D63" w:rsidRPr="00045D63" w:rsidRDefault="00045D63" w:rsidP="00045D63">
      <w:pPr>
        <w:autoSpaceDE w:val="0"/>
        <w:autoSpaceDN w:val="0"/>
        <w:adjustRightInd w:val="0"/>
        <w:spacing w:after="200" w:line="276" w:lineRule="auto"/>
        <w:jc w:val="both"/>
        <w:rPr>
          <w:rFonts w:ascii="Trebuchet MS" w:eastAsia="Calibri" w:hAnsi="Trebuchet MS"/>
          <w:sz w:val="22"/>
          <w:szCs w:val="22"/>
          <w:lang w:val="ro-RO"/>
        </w:rPr>
      </w:pPr>
    </w:p>
    <w:p w:rsidR="00045D63" w:rsidRPr="00045D63" w:rsidRDefault="00045D63" w:rsidP="00045D63">
      <w:pPr>
        <w:autoSpaceDE w:val="0"/>
        <w:autoSpaceDN w:val="0"/>
        <w:adjustRightInd w:val="0"/>
        <w:spacing w:after="200" w:line="276" w:lineRule="auto"/>
        <w:jc w:val="both"/>
        <w:rPr>
          <w:rFonts w:ascii="Trebuchet MS" w:eastAsia="Calibri" w:hAnsi="Trebuchet MS"/>
          <w:sz w:val="22"/>
          <w:szCs w:val="22"/>
          <w:lang w:val="ro-RO"/>
        </w:rPr>
      </w:pPr>
      <w:r w:rsidRPr="00045D63">
        <w:rPr>
          <w:rFonts w:ascii="Trebuchet MS" w:eastAsia="Calibri" w:hAnsi="Trebuchet MS"/>
          <w:sz w:val="22"/>
          <w:szCs w:val="22"/>
          <w:lang w:val="ro-RO"/>
        </w:rPr>
        <w:t xml:space="preserve">  Data completării ...............</w:t>
      </w:r>
    </w:p>
    <w:p w:rsidR="00045D63" w:rsidRPr="00045D63" w:rsidRDefault="00045D63" w:rsidP="00045D63">
      <w:pPr>
        <w:autoSpaceDE w:val="0"/>
        <w:autoSpaceDN w:val="0"/>
        <w:adjustRightInd w:val="0"/>
        <w:spacing w:after="200" w:line="276" w:lineRule="auto"/>
        <w:jc w:val="both"/>
        <w:rPr>
          <w:rFonts w:ascii="Trebuchet MS" w:eastAsia="Calibri" w:hAnsi="Trebuchet MS"/>
          <w:sz w:val="22"/>
          <w:szCs w:val="22"/>
          <w:lang w:val="ro-RO"/>
        </w:rPr>
      </w:pPr>
      <w:r w:rsidRPr="00045D63">
        <w:rPr>
          <w:rFonts w:ascii="Trebuchet MS" w:eastAsia="Calibri" w:hAnsi="Trebuchet MS"/>
          <w:sz w:val="22"/>
          <w:szCs w:val="22"/>
          <w:lang w:val="ro-RO"/>
        </w:rPr>
        <w:t xml:space="preserve">                                                    Cu stimă,</w:t>
      </w:r>
    </w:p>
    <w:p w:rsidR="00045D63" w:rsidRPr="00045D63" w:rsidRDefault="00045D63" w:rsidP="00045D63">
      <w:pPr>
        <w:autoSpaceDE w:val="0"/>
        <w:autoSpaceDN w:val="0"/>
        <w:adjustRightInd w:val="0"/>
        <w:spacing w:after="200" w:line="276" w:lineRule="auto"/>
        <w:jc w:val="both"/>
        <w:rPr>
          <w:rFonts w:ascii="Trebuchet MS" w:eastAsia="Calibri" w:hAnsi="Trebuchet MS"/>
          <w:sz w:val="22"/>
          <w:szCs w:val="22"/>
          <w:lang w:val="ro-RO"/>
        </w:rPr>
      </w:pPr>
      <w:r w:rsidRPr="00045D63">
        <w:rPr>
          <w:rFonts w:ascii="Trebuchet MS" w:eastAsia="Calibri" w:hAnsi="Trebuchet MS"/>
          <w:sz w:val="22"/>
          <w:szCs w:val="22"/>
          <w:lang w:val="ro-RO"/>
        </w:rPr>
        <w:t xml:space="preserve">                                                    Ofertant,</w:t>
      </w:r>
    </w:p>
    <w:p w:rsidR="00045D63" w:rsidRPr="00045D63" w:rsidRDefault="00045D63" w:rsidP="00045D63">
      <w:pPr>
        <w:autoSpaceDE w:val="0"/>
        <w:autoSpaceDN w:val="0"/>
        <w:adjustRightInd w:val="0"/>
        <w:spacing w:after="200" w:line="276" w:lineRule="auto"/>
        <w:jc w:val="both"/>
        <w:rPr>
          <w:rFonts w:ascii="Trebuchet MS" w:eastAsia="Calibri" w:hAnsi="Trebuchet MS"/>
          <w:sz w:val="22"/>
          <w:szCs w:val="22"/>
          <w:lang w:val="ro-RO"/>
        </w:rPr>
      </w:pPr>
      <w:r w:rsidRPr="00045D63">
        <w:rPr>
          <w:rFonts w:ascii="Trebuchet MS" w:eastAsia="Calibri" w:hAnsi="Trebuchet MS"/>
          <w:sz w:val="22"/>
          <w:szCs w:val="22"/>
          <w:lang w:val="ro-RO"/>
        </w:rPr>
        <w:t xml:space="preserve">                                              ......................</w:t>
      </w:r>
    </w:p>
    <w:p w:rsidR="00045D63" w:rsidRDefault="00045D63" w:rsidP="00045D63">
      <w:pPr>
        <w:autoSpaceDE w:val="0"/>
        <w:autoSpaceDN w:val="0"/>
        <w:adjustRightInd w:val="0"/>
        <w:spacing w:after="200" w:line="276" w:lineRule="auto"/>
        <w:jc w:val="both"/>
        <w:rPr>
          <w:rFonts w:ascii="Trebuchet MS" w:eastAsia="Calibri" w:hAnsi="Trebuchet MS"/>
          <w:sz w:val="22"/>
          <w:szCs w:val="22"/>
          <w:lang w:val="ro-RO"/>
        </w:rPr>
      </w:pPr>
      <w:r w:rsidRPr="00045D63">
        <w:rPr>
          <w:rFonts w:ascii="Trebuchet MS" w:eastAsia="Calibri" w:hAnsi="Trebuchet MS"/>
          <w:sz w:val="22"/>
          <w:szCs w:val="22"/>
          <w:lang w:val="ro-RO"/>
        </w:rPr>
        <w:t xml:space="preserve">                                              (semnătura autorizată)</w:t>
      </w:r>
    </w:p>
    <w:p w:rsidR="00FE5984" w:rsidRDefault="00FE5984" w:rsidP="00FE5984">
      <w:pPr>
        <w:spacing w:after="200" w:line="276" w:lineRule="auto"/>
        <w:jc w:val="both"/>
        <w:rPr>
          <w:rFonts w:ascii="Trebuchet MS" w:eastAsia="Calibri" w:hAnsi="Trebuchet MS"/>
          <w:noProof/>
          <w:sz w:val="22"/>
          <w:szCs w:val="22"/>
          <w:lang w:val="ro-RO"/>
        </w:rPr>
      </w:pPr>
      <w:bookmarkStart w:id="5" w:name="_Toc239572995"/>
    </w:p>
    <w:p w:rsidR="00FE7653" w:rsidRDefault="00FE7653" w:rsidP="00FE5984">
      <w:pPr>
        <w:spacing w:after="200" w:line="276" w:lineRule="auto"/>
        <w:jc w:val="both"/>
        <w:rPr>
          <w:rFonts w:ascii="Trebuchet MS" w:eastAsia="Calibri" w:hAnsi="Trebuchet MS"/>
          <w:noProof/>
          <w:sz w:val="22"/>
          <w:szCs w:val="22"/>
          <w:lang w:val="ro-RO"/>
        </w:rPr>
      </w:pPr>
    </w:p>
    <w:p w:rsidR="00754D5A" w:rsidRDefault="00754D5A" w:rsidP="00FE5984">
      <w:pPr>
        <w:spacing w:after="200" w:line="276" w:lineRule="auto"/>
        <w:jc w:val="both"/>
        <w:rPr>
          <w:rFonts w:ascii="Trebuchet MS" w:eastAsia="Calibri" w:hAnsi="Trebuchet MS"/>
          <w:noProof/>
          <w:sz w:val="22"/>
          <w:szCs w:val="22"/>
          <w:lang w:val="ro-RO"/>
        </w:rPr>
      </w:pPr>
    </w:p>
    <w:p w:rsidR="00754D5A" w:rsidRDefault="00754D5A" w:rsidP="00FE5984">
      <w:pPr>
        <w:spacing w:after="200" w:line="276" w:lineRule="auto"/>
        <w:jc w:val="both"/>
        <w:rPr>
          <w:rFonts w:ascii="Trebuchet MS" w:eastAsia="Calibri" w:hAnsi="Trebuchet MS"/>
          <w:noProof/>
          <w:sz w:val="22"/>
          <w:szCs w:val="22"/>
          <w:lang w:val="ro-RO"/>
        </w:rPr>
      </w:pPr>
    </w:p>
    <w:p w:rsidR="00754D5A" w:rsidRDefault="00754D5A" w:rsidP="00FE5984">
      <w:pPr>
        <w:spacing w:after="200" w:line="276" w:lineRule="auto"/>
        <w:jc w:val="both"/>
        <w:rPr>
          <w:rFonts w:ascii="Trebuchet MS" w:eastAsia="Calibri" w:hAnsi="Trebuchet MS"/>
          <w:noProof/>
          <w:sz w:val="22"/>
          <w:szCs w:val="22"/>
          <w:lang w:val="ro-RO"/>
        </w:rPr>
      </w:pPr>
    </w:p>
    <w:p w:rsidR="00FE5984" w:rsidRDefault="00FE5984" w:rsidP="00FE5984">
      <w:pPr>
        <w:jc w:val="right"/>
        <w:rPr>
          <w:rFonts w:ascii="Trebuchet MS" w:hAnsi="Trebuchet MS"/>
          <w:b/>
          <w:noProof/>
          <w:sz w:val="22"/>
          <w:szCs w:val="22"/>
        </w:rPr>
      </w:pPr>
      <w:r w:rsidRPr="006F7E2D">
        <w:rPr>
          <w:rFonts w:ascii="Trebuchet MS" w:hAnsi="Trebuchet MS"/>
          <w:b/>
          <w:noProof/>
          <w:sz w:val="22"/>
          <w:szCs w:val="22"/>
        </w:rPr>
        <w:t>FORMULARUL nr</w:t>
      </w:r>
      <w:r w:rsidR="00FE7653">
        <w:rPr>
          <w:rFonts w:ascii="Trebuchet MS" w:hAnsi="Trebuchet MS"/>
          <w:b/>
          <w:noProof/>
          <w:sz w:val="22"/>
          <w:szCs w:val="22"/>
        </w:rPr>
        <w:t xml:space="preserve">. </w:t>
      </w:r>
      <w:r w:rsidR="002440F0">
        <w:rPr>
          <w:rFonts w:ascii="Trebuchet MS" w:hAnsi="Trebuchet MS"/>
          <w:b/>
          <w:noProof/>
          <w:sz w:val="22"/>
          <w:szCs w:val="22"/>
        </w:rPr>
        <w:t>6</w:t>
      </w:r>
    </w:p>
    <w:p w:rsidR="00045D63" w:rsidRPr="00045D63" w:rsidRDefault="00045D63" w:rsidP="00045D63">
      <w:pPr>
        <w:keepNext/>
        <w:spacing w:line="240" w:lineRule="exact"/>
        <w:jc w:val="both"/>
        <w:outlineLvl w:val="0"/>
        <w:rPr>
          <w:rFonts w:ascii="Trebuchet MS" w:hAnsi="Trebuchet MS"/>
          <w:b/>
          <w:bCs/>
          <w:sz w:val="22"/>
          <w:szCs w:val="22"/>
          <w:lang w:val="ro-RO" w:eastAsia="ro-RO"/>
        </w:rPr>
      </w:pPr>
      <w:r w:rsidRPr="00045D63">
        <w:rPr>
          <w:rFonts w:ascii="Trebuchet MS" w:hAnsi="Trebuchet MS"/>
          <w:b/>
          <w:bCs/>
          <w:sz w:val="22"/>
          <w:szCs w:val="22"/>
          <w:lang w:val="ro-RO" w:eastAsia="ro-RO"/>
        </w:rPr>
        <w:t>Formular asociere– Model ACORD DE ASOCIERE</w:t>
      </w:r>
      <w:bookmarkEnd w:id="5"/>
    </w:p>
    <w:p w:rsidR="00045D63" w:rsidRPr="00045D63" w:rsidRDefault="00045D63" w:rsidP="00045D63">
      <w:pPr>
        <w:jc w:val="both"/>
        <w:rPr>
          <w:rFonts w:ascii="Trebuchet MS" w:hAnsi="Trebuchet MS"/>
          <w:b/>
          <w:noProof/>
          <w:sz w:val="22"/>
          <w:szCs w:val="22"/>
          <w:lang w:val="ro-RO"/>
        </w:rPr>
      </w:pPr>
    </w:p>
    <w:p w:rsidR="00045D63" w:rsidRPr="00045D63" w:rsidRDefault="00045D63" w:rsidP="00045D63">
      <w:pPr>
        <w:spacing w:after="200" w:line="276" w:lineRule="auto"/>
        <w:jc w:val="both"/>
        <w:rPr>
          <w:rFonts w:ascii="Trebuchet MS" w:eastAsia="Calibri" w:hAnsi="Trebuchet MS"/>
          <w:b/>
          <w:sz w:val="22"/>
          <w:szCs w:val="22"/>
          <w:lang w:val="ro-RO"/>
        </w:rPr>
      </w:pPr>
    </w:p>
    <w:p w:rsidR="00045D63" w:rsidRPr="00045D63" w:rsidRDefault="00045D63" w:rsidP="00045D63">
      <w:pPr>
        <w:spacing w:after="200" w:line="276" w:lineRule="auto"/>
        <w:jc w:val="both"/>
        <w:rPr>
          <w:rFonts w:ascii="Trebuchet MS" w:eastAsia="Calibri" w:hAnsi="Trebuchet MS"/>
          <w:b/>
          <w:sz w:val="22"/>
          <w:szCs w:val="22"/>
          <w:lang w:val="ro-RO"/>
        </w:rPr>
      </w:pPr>
      <w:r w:rsidRPr="00045D63">
        <w:rPr>
          <w:rFonts w:ascii="Trebuchet MS" w:eastAsia="Calibri" w:hAnsi="Trebuchet MS"/>
          <w:b/>
          <w:sz w:val="22"/>
          <w:szCs w:val="22"/>
          <w:lang w:val="ro-RO"/>
        </w:rPr>
        <w:t>ACORD DE ASOCIERE</w:t>
      </w:r>
    </w:p>
    <w:p w:rsidR="00045D63" w:rsidRPr="00045D63" w:rsidRDefault="00045D63" w:rsidP="00045D63">
      <w:pPr>
        <w:spacing w:after="200" w:line="276" w:lineRule="auto"/>
        <w:jc w:val="both"/>
        <w:rPr>
          <w:rFonts w:ascii="Trebuchet MS" w:eastAsia="Calibri" w:hAnsi="Trebuchet MS"/>
          <w:b/>
          <w:sz w:val="22"/>
          <w:szCs w:val="22"/>
          <w:lang w:val="ro-RO"/>
        </w:rPr>
      </w:pPr>
      <w:r w:rsidRPr="00045D63">
        <w:rPr>
          <w:rFonts w:ascii="Trebuchet MS" w:eastAsia="Calibri" w:hAnsi="Trebuchet MS"/>
          <w:b/>
          <w:sz w:val="22"/>
          <w:szCs w:val="22"/>
          <w:lang w:val="ro-RO"/>
        </w:rPr>
        <w:t>în vederea participării la procedura de atribuire a contractului de achiziţie publică</w:t>
      </w:r>
    </w:p>
    <w:p w:rsidR="00045D63" w:rsidRPr="00045D63" w:rsidRDefault="00045D63" w:rsidP="00045D63">
      <w:pPr>
        <w:spacing w:after="200" w:line="276" w:lineRule="auto"/>
        <w:ind w:firstLine="720"/>
        <w:jc w:val="both"/>
        <w:rPr>
          <w:rFonts w:ascii="Trebuchet MS" w:eastAsia="Calibri" w:hAnsi="Trebuchet MS"/>
          <w:sz w:val="22"/>
          <w:szCs w:val="22"/>
          <w:lang w:val="ro-RO"/>
        </w:rPr>
      </w:pPr>
      <w:r w:rsidRPr="00045D63">
        <w:rPr>
          <w:rFonts w:ascii="Trebuchet MS" w:eastAsia="Calibri" w:hAnsi="Trebuchet MS"/>
          <w:sz w:val="22"/>
          <w:szCs w:val="22"/>
          <w:lang w:val="ro-RO"/>
        </w:rPr>
        <w:t>Prezentul acord de asociere are ca temei legal dispozițiile art.53 -54 din Legea nr.98/2016 privind achizițiile publice.</w:t>
      </w:r>
    </w:p>
    <w:p w:rsidR="00045D63" w:rsidRPr="00045D63" w:rsidRDefault="00045D63" w:rsidP="001072D6">
      <w:pPr>
        <w:numPr>
          <w:ilvl w:val="0"/>
          <w:numId w:val="4"/>
        </w:numPr>
        <w:spacing w:after="200" w:line="276" w:lineRule="auto"/>
        <w:jc w:val="both"/>
        <w:rPr>
          <w:rFonts w:ascii="Trebuchet MS" w:eastAsia="Calibri" w:hAnsi="Trebuchet MS"/>
          <w:sz w:val="22"/>
          <w:szCs w:val="22"/>
          <w:lang w:val="ro-RO"/>
        </w:rPr>
      </w:pPr>
      <w:r w:rsidRPr="00045D63">
        <w:rPr>
          <w:rFonts w:ascii="Trebuchet MS" w:eastAsia="Calibri" w:hAnsi="Trebuchet MS"/>
          <w:b/>
          <w:sz w:val="22"/>
          <w:szCs w:val="22"/>
          <w:lang w:val="ro-RO"/>
        </w:rPr>
        <w:t>Părţile acordului</w:t>
      </w:r>
      <w:r w:rsidRPr="00045D63">
        <w:rPr>
          <w:rFonts w:ascii="Trebuchet MS" w:eastAsia="Calibri" w:hAnsi="Trebuchet MS"/>
          <w:sz w:val="22"/>
          <w:szCs w:val="22"/>
          <w:lang w:val="ro-RO"/>
        </w:rPr>
        <w:t xml:space="preserve"> :</w:t>
      </w:r>
    </w:p>
    <w:p w:rsidR="00045D63" w:rsidRPr="00045D63" w:rsidRDefault="00045D63" w:rsidP="00045D63">
      <w:pPr>
        <w:spacing w:after="200" w:line="276" w:lineRule="auto"/>
        <w:ind w:left="360"/>
        <w:jc w:val="both"/>
        <w:rPr>
          <w:rFonts w:ascii="Trebuchet MS" w:eastAsia="Calibri" w:hAnsi="Trebuchet MS"/>
          <w:sz w:val="22"/>
          <w:szCs w:val="22"/>
          <w:lang w:val="ro-RO"/>
        </w:rPr>
      </w:pPr>
      <w:r w:rsidRPr="00045D63">
        <w:rPr>
          <w:rFonts w:ascii="Trebuchet MS" w:eastAsia="Calibri" w:hAnsi="Trebuchet MS"/>
          <w:sz w:val="22"/>
          <w:szCs w:val="22"/>
          <w:lang w:val="ro-RO"/>
        </w:rPr>
        <w:t>_______________________, reprezentată prin................................, în calitate de..............</w:t>
      </w:r>
    </w:p>
    <w:p w:rsidR="00045D63" w:rsidRPr="00045D63" w:rsidRDefault="00045D63" w:rsidP="00045D63">
      <w:pPr>
        <w:spacing w:after="200" w:line="276" w:lineRule="auto"/>
        <w:jc w:val="both"/>
        <w:rPr>
          <w:rFonts w:ascii="Trebuchet MS" w:eastAsia="Calibri" w:hAnsi="Trebuchet MS"/>
          <w:i/>
          <w:sz w:val="22"/>
          <w:szCs w:val="22"/>
          <w:lang w:val="ro-RO"/>
        </w:rPr>
      </w:pPr>
      <w:r w:rsidRPr="00045D63">
        <w:rPr>
          <w:rFonts w:ascii="Trebuchet MS" w:eastAsia="Calibri" w:hAnsi="Trebuchet MS"/>
          <w:i/>
          <w:sz w:val="22"/>
          <w:szCs w:val="22"/>
          <w:lang w:val="ro-RO"/>
        </w:rPr>
        <w:t xml:space="preserve">  (denumire operator economic, sediu, telefon)</w:t>
      </w:r>
    </w:p>
    <w:p w:rsidR="00045D63" w:rsidRPr="00045D63" w:rsidRDefault="00045D63" w:rsidP="00045D63">
      <w:pPr>
        <w:spacing w:after="200" w:line="276" w:lineRule="auto"/>
        <w:jc w:val="both"/>
        <w:rPr>
          <w:rFonts w:ascii="Trebuchet MS" w:eastAsia="Calibri" w:hAnsi="Trebuchet MS"/>
          <w:b/>
          <w:i/>
          <w:sz w:val="22"/>
          <w:szCs w:val="22"/>
          <w:lang w:val="ro-RO"/>
        </w:rPr>
      </w:pPr>
      <w:r w:rsidRPr="00045D63">
        <w:rPr>
          <w:rFonts w:ascii="Trebuchet MS" w:eastAsia="Calibri" w:hAnsi="Trebuchet MS"/>
          <w:b/>
          <w:i/>
          <w:sz w:val="22"/>
          <w:szCs w:val="22"/>
          <w:lang w:val="ro-RO"/>
        </w:rPr>
        <w:t>şi</w:t>
      </w:r>
    </w:p>
    <w:p w:rsidR="00045D63" w:rsidRPr="00045D63" w:rsidRDefault="00045D63" w:rsidP="00045D63">
      <w:pPr>
        <w:spacing w:after="200" w:line="276" w:lineRule="auto"/>
        <w:jc w:val="both"/>
        <w:rPr>
          <w:rFonts w:ascii="Trebuchet MS" w:eastAsia="Calibri" w:hAnsi="Trebuchet MS"/>
          <w:sz w:val="22"/>
          <w:szCs w:val="22"/>
          <w:lang w:val="ro-RO"/>
        </w:rPr>
      </w:pPr>
      <w:r w:rsidRPr="00045D63">
        <w:rPr>
          <w:rFonts w:ascii="Trebuchet MS" w:eastAsia="Calibri" w:hAnsi="Trebuchet MS"/>
          <w:sz w:val="22"/>
          <w:szCs w:val="22"/>
          <w:lang w:val="ro-RO"/>
        </w:rPr>
        <w:t xml:space="preserve">  ________________________ reprezentată prin..............................., în calitate de..............</w:t>
      </w:r>
    </w:p>
    <w:p w:rsidR="00045D63" w:rsidRPr="00045D63" w:rsidRDefault="00045D63" w:rsidP="00045D63">
      <w:pPr>
        <w:spacing w:after="200" w:line="276" w:lineRule="auto"/>
        <w:jc w:val="both"/>
        <w:rPr>
          <w:rFonts w:ascii="Trebuchet MS" w:eastAsia="Calibri" w:hAnsi="Trebuchet MS"/>
          <w:i/>
          <w:sz w:val="22"/>
          <w:szCs w:val="22"/>
          <w:lang w:val="ro-RO"/>
        </w:rPr>
      </w:pPr>
      <w:r w:rsidRPr="00045D63">
        <w:rPr>
          <w:rFonts w:ascii="Trebuchet MS" w:eastAsia="Calibri" w:hAnsi="Trebuchet MS"/>
          <w:i/>
          <w:sz w:val="22"/>
          <w:szCs w:val="22"/>
          <w:lang w:val="ro-RO"/>
        </w:rPr>
        <w:t xml:space="preserve">  (denumire operator economic, sediu, telefon)</w:t>
      </w:r>
    </w:p>
    <w:p w:rsidR="00045D63" w:rsidRPr="00045D63" w:rsidRDefault="00045D63" w:rsidP="00045D63">
      <w:pPr>
        <w:spacing w:after="200" w:line="276" w:lineRule="auto"/>
        <w:ind w:firstLine="360"/>
        <w:jc w:val="both"/>
        <w:rPr>
          <w:rFonts w:ascii="Trebuchet MS" w:eastAsia="Calibri" w:hAnsi="Trebuchet MS"/>
          <w:sz w:val="22"/>
          <w:szCs w:val="22"/>
          <w:lang w:val="ro-RO"/>
        </w:rPr>
      </w:pPr>
      <w:r w:rsidRPr="00045D63">
        <w:rPr>
          <w:rFonts w:ascii="Trebuchet MS" w:eastAsia="Calibri" w:hAnsi="Trebuchet MS"/>
          <w:b/>
          <w:sz w:val="22"/>
          <w:szCs w:val="22"/>
          <w:lang w:val="ro-RO"/>
        </w:rPr>
        <w:t>2</w:t>
      </w:r>
      <w:r w:rsidRPr="00045D63">
        <w:rPr>
          <w:rFonts w:ascii="Trebuchet MS" w:eastAsia="Calibri" w:hAnsi="Trebuchet MS"/>
          <w:sz w:val="22"/>
          <w:szCs w:val="22"/>
          <w:lang w:val="ro-RO"/>
        </w:rPr>
        <w:t xml:space="preserve">. </w:t>
      </w:r>
      <w:r w:rsidRPr="00045D63">
        <w:rPr>
          <w:rFonts w:ascii="Trebuchet MS" w:eastAsia="Calibri" w:hAnsi="Trebuchet MS"/>
          <w:b/>
          <w:sz w:val="22"/>
          <w:szCs w:val="22"/>
          <w:lang w:val="ro-RO"/>
        </w:rPr>
        <w:t>Obiectul acordului</w:t>
      </w:r>
      <w:r w:rsidRPr="00045D63">
        <w:rPr>
          <w:rFonts w:ascii="Trebuchet MS" w:eastAsia="Calibri" w:hAnsi="Trebuchet MS"/>
          <w:sz w:val="22"/>
          <w:szCs w:val="22"/>
          <w:lang w:val="ro-RO"/>
        </w:rPr>
        <w:t>:</w:t>
      </w:r>
    </w:p>
    <w:p w:rsidR="00045D63" w:rsidRPr="00045D63" w:rsidRDefault="00045D63" w:rsidP="00045D63">
      <w:pPr>
        <w:spacing w:after="200" w:line="276" w:lineRule="auto"/>
        <w:jc w:val="both"/>
        <w:rPr>
          <w:rFonts w:ascii="Trebuchet MS" w:eastAsia="Calibri" w:hAnsi="Trebuchet MS"/>
          <w:sz w:val="22"/>
          <w:szCs w:val="22"/>
          <w:lang w:val="ro-RO"/>
        </w:rPr>
      </w:pPr>
      <w:r w:rsidRPr="00045D63">
        <w:rPr>
          <w:rFonts w:ascii="Trebuchet MS" w:eastAsia="Calibri" w:hAnsi="Trebuchet MS"/>
          <w:sz w:val="22"/>
          <w:szCs w:val="22"/>
          <w:lang w:val="ro-RO"/>
        </w:rPr>
        <w:t>2.1 Asociaţii au convenit să desfăşoare în comun următoarele activităţi:</w:t>
      </w:r>
    </w:p>
    <w:p w:rsidR="00045D63" w:rsidRPr="00045D63" w:rsidRDefault="00045D63" w:rsidP="00045D63">
      <w:pPr>
        <w:spacing w:after="200" w:line="276" w:lineRule="auto"/>
        <w:jc w:val="both"/>
        <w:rPr>
          <w:rFonts w:ascii="Trebuchet MS" w:eastAsia="Calibri" w:hAnsi="Trebuchet MS"/>
          <w:i/>
          <w:sz w:val="22"/>
          <w:szCs w:val="22"/>
          <w:lang w:val="ro-RO"/>
        </w:rPr>
      </w:pPr>
      <w:r w:rsidRPr="00045D63">
        <w:rPr>
          <w:rFonts w:ascii="Trebuchet MS" w:eastAsia="Calibri" w:hAnsi="Trebuchet MS"/>
          <w:sz w:val="22"/>
          <w:szCs w:val="22"/>
          <w:lang w:val="ro-RO"/>
        </w:rPr>
        <w:t>a) participarea la procedura de achiziţie publică organizată de ...................................</w:t>
      </w:r>
      <w:r w:rsidRPr="00045D63">
        <w:rPr>
          <w:rFonts w:ascii="Trebuchet MS" w:eastAsia="Calibri" w:hAnsi="Trebuchet MS"/>
          <w:i/>
          <w:sz w:val="22"/>
          <w:szCs w:val="22"/>
          <w:lang w:val="ro-RO"/>
        </w:rPr>
        <w:t xml:space="preserve"> ................................(denumire autoritate contractantă)</w:t>
      </w:r>
      <w:r w:rsidRPr="00045D63">
        <w:rPr>
          <w:rFonts w:ascii="Trebuchet MS" w:eastAsia="Calibri" w:hAnsi="Trebuchet MS"/>
          <w:sz w:val="22"/>
          <w:szCs w:val="22"/>
          <w:lang w:val="ro-RO"/>
        </w:rPr>
        <w:t xml:space="preserve"> pentru atribuirea contractului /acordului cadru ...........................................................(</w:t>
      </w:r>
      <w:r w:rsidRPr="00045D63">
        <w:rPr>
          <w:rFonts w:ascii="Trebuchet MS" w:eastAsia="Calibri" w:hAnsi="Trebuchet MS"/>
          <w:i/>
          <w:sz w:val="22"/>
          <w:szCs w:val="22"/>
          <w:lang w:val="ro-RO"/>
        </w:rPr>
        <w:t>obiectul contractului/acordului-cadru)</w:t>
      </w:r>
    </w:p>
    <w:p w:rsidR="00045D63" w:rsidRPr="00045D63" w:rsidRDefault="00045D63" w:rsidP="00045D63">
      <w:pPr>
        <w:spacing w:after="200" w:line="276" w:lineRule="auto"/>
        <w:jc w:val="both"/>
        <w:rPr>
          <w:rFonts w:ascii="Trebuchet MS" w:eastAsia="Calibri" w:hAnsi="Trebuchet MS"/>
          <w:i/>
          <w:sz w:val="22"/>
          <w:szCs w:val="22"/>
          <w:lang w:val="ro-RO"/>
        </w:rPr>
      </w:pPr>
      <w:r w:rsidRPr="00045D63">
        <w:rPr>
          <w:rFonts w:ascii="Trebuchet MS" w:eastAsia="Calibri" w:hAnsi="Trebuchet MS"/>
          <w:sz w:val="22"/>
          <w:szCs w:val="22"/>
          <w:lang w:val="ro-RO"/>
        </w:rPr>
        <w:t xml:space="preserve"> b) derularea în comun a contractului de achiziţie publică </w:t>
      </w:r>
      <w:r w:rsidRPr="00045D63">
        <w:rPr>
          <w:rFonts w:ascii="Trebuchet MS" w:eastAsia="Calibri" w:hAnsi="Trebuchet MS"/>
          <w:i/>
          <w:sz w:val="22"/>
          <w:szCs w:val="22"/>
          <w:lang w:val="ro-RO"/>
        </w:rPr>
        <w:t xml:space="preserve">în cazul desemnării ofertei comune ca fiind câştigătoare.          </w:t>
      </w:r>
    </w:p>
    <w:p w:rsidR="00045D63" w:rsidRPr="00045D63" w:rsidRDefault="00045D63" w:rsidP="00045D63">
      <w:pPr>
        <w:spacing w:after="200" w:line="276" w:lineRule="auto"/>
        <w:jc w:val="both"/>
        <w:rPr>
          <w:rFonts w:ascii="Trebuchet MS" w:eastAsia="Calibri" w:hAnsi="Trebuchet MS"/>
          <w:sz w:val="22"/>
          <w:szCs w:val="22"/>
          <w:lang w:val="ro-RO"/>
        </w:rPr>
      </w:pPr>
      <w:r w:rsidRPr="00045D63">
        <w:rPr>
          <w:rFonts w:ascii="Trebuchet MS" w:eastAsia="Calibri" w:hAnsi="Trebuchet MS"/>
          <w:sz w:val="22"/>
          <w:szCs w:val="22"/>
          <w:lang w:val="ro-RO"/>
        </w:rPr>
        <w:t xml:space="preserve">2.2 Alte activitaţi ce se vor realiza în comun: </w:t>
      </w:r>
    </w:p>
    <w:p w:rsidR="00045D63" w:rsidRPr="00045D63" w:rsidRDefault="00045D63" w:rsidP="00045D63">
      <w:pPr>
        <w:spacing w:after="200" w:line="276" w:lineRule="auto"/>
        <w:ind w:firstLine="720"/>
        <w:jc w:val="both"/>
        <w:rPr>
          <w:rFonts w:ascii="Trebuchet MS" w:eastAsia="Calibri" w:hAnsi="Trebuchet MS"/>
          <w:sz w:val="22"/>
          <w:szCs w:val="22"/>
          <w:lang w:val="ro-RO"/>
        </w:rPr>
      </w:pPr>
      <w:r w:rsidRPr="00045D63">
        <w:rPr>
          <w:rFonts w:ascii="Trebuchet MS" w:eastAsia="Calibri" w:hAnsi="Trebuchet MS"/>
          <w:sz w:val="22"/>
          <w:szCs w:val="22"/>
          <w:lang w:val="ro-RO"/>
        </w:rPr>
        <w:t>1. ___________________________________</w:t>
      </w:r>
    </w:p>
    <w:p w:rsidR="00045D63" w:rsidRPr="00045D63" w:rsidRDefault="00045D63" w:rsidP="00045D63">
      <w:pPr>
        <w:spacing w:after="200" w:line="276" w:lineRule="auto"/>
        <w:ind w:firstLine="720"/>
        <w:jc w:val="both"/>
        <w:rPr>
          <w:rFonts w:ascii="Trebuchet MS" w:eastAsia="Calibri" w:hAnsi="Trebuchet MS"/>
          <w:sz w:val="22"/>
          <w:szCs w:val="22"/>
          <w:lang w:val="ro-RO"/>
        </w:rPr>
      </w:pPr>
      <w:r w:rsidRPr="00045D63">
        <w:rPr>
          <w:rFonts w:ascii="Trebuchet MS" w:eastAsia="Calibri" w:hAnsi="Trebuchet MS"/>
          <w:sz w:val="22"/>
          <w:szCs w:val="22"/>
          <w:lang w:val="ro-RO"/>
        </w:rPr>
        <w:t>2. ___________________________________</w:t>
      </w:r>
    </w:p>
    <w:p w:rsidR="00045D63" w:rsidRPr="00045D63" w:rsidRDefault="00045D63" w:rsidP="00045D63">
      <w:pPr>
        <w:spacing w:after="200" w:line="276" w:lineRule="auto"/>
        <w:jc w:val="both"/>
        <w:rPr>
          <w:rFonts w:ascii="Trebuchet MS" w:eastAsia="Calibri" w:hAnsi="Trebuchet MS"/>
          <w:sz w:val="22"/>
          <w:szCs w:val="22"/>
          <w:lang w:val="ro-RO"/>
        </w:rPr>
      </w:pPr>
      <w:r w:rsidRPr="00045D63">
        <w:rPr>
          <w:rFonts w:ascii="Trebuchet MS" w:eastAsia="Calibri" w:hAnsi="Trebuchet MS"/>
          <w:sz w:val="22"/>
          <w:szCs w:val="22"/>
          <w:lang w:val="ro-RO"/>
        </w:rPr>
        <w:t>2.3 Contribuţia financiară/tehnică/profesională a fiecarei părţi la îndeplinirea contractului de achiziţie publică este:</w:t>
      </w:r>
    </w:p>
    <w:p w:rsidR="00045D63" w:rsidRPr="00045D63" w:rsidRDefault="00045D63" w:rsidP="00045D63">
      <w:pPr>
        <w:spacing w:after="200" w:line="276" w:lineRule="auto"/>
        <w:ind w:firstLine="720"/>
        <w:jc w:val="both"/>
        <w:rPr>
          <w:rFonts w:ascii="Trebuchet MS" w:eastAsia="Calibri" w:hAnsi="Trebuchet MS"/>
          <w:sz w:val="22"/>
          <w:szCs w:val="22"/>
          <w:lang w:val="ro-RO"/>
        </w:rPr>
      </w:pPr>
      <w:r w:rsidRPr="00045D63">
        <w:rPr>
          <w:rFonts w:ascii="Trebuchet MS" w:eastAsia="Calibri" w:hAnsi="Trebuchet MS"/>
          <w:sz w:val="22"/>
          <w:szCs w:val="22"/>
          <w:lang w:val="ro-RO"/>
        </w:rPr>
        <w:t>1._______ % S.C. ___________________________</w:t>
      </w:r>
    </w:p>
    <w:p w:rsidR="00045D63" w:rsidRPr="00045D63" w:rsidRDefault="00045D63" w:rsidP="00045D63">
      <w:pPr>
        <w:spacing w:after="200" w:line="276" w:lineRule="auto"/>
        <w:ind w:firstLine="720"/>
        <w:jc w:val="both"/>
        <w:rPr>
          <w:rFonts w:ascii="Trebuchet MS" w:eastAsia="Calibri" w:hAnsi="Trebuchet MS"/>
          <w:sz w:val="22"/>
          <w:szCs w:val="22"/>
          <w:lang w:val="ro-RO"/>
        </w:rPr>
      </w:pPr>
      <w:r w:rsidRPr="00045D63">
        <w:rPr>
          <w:rFonts w:ascii="Trebuchet MS" w:eastAsia="Calibri" w:hAnsi="Trebuchet MS"/>
          <w:sz w:val="22"/>
          <w:szCs w:val="22"/>
          <w:lang w:val="ro-RO"/>
        </w:rPr>
        <w:t>2._______ % S.C. ___________________________</w:t>
      </w:r>
    </w:p>
    <w:p w:rsidR="00045D63" w:rsidRPr="00045D63" w:rsidRDefault="00045D63" w:rsidP="00045D63">
      <w:pPr>
        <w:spacing w:after="200" w:line="276" w:lineRule="auto"/>
        <w:jc w:val="both"/>
        <w:rPr>
          <w:rFonts w:ascii="Trebuchet MS" w:eastAsia="Calibri" w:hAnsi="Trebuchet MS"/>
          <w:sz w:val="22"/>
          <w:szCs w:val="22"/>
          <w:lang w:val="ro-RO"/>
        </w:rPr>
      </w:pPr>
      <w:r w:rsidRPr="00045D63">
        <w:rPr>
          <w:rFonts w:ascii="Trebuchet MS" w:eastAsia="Calibri" w:hAnsi="Trebuchet MS"/>
          <w:sz w:val="22"/>
          <w:szCs w:val="22"/>
          <w:lang w:val="ro-RO"/>
        </w:rPr>
        <w:t>2.4 Repartizarea beneficiilor sau pierderilor rezultate din activităţile comune desfăşurate de asociaţi se va efectua proporţional cu cota de participare a fiecărui asociat, respectiv:</w:t>
      </w:r>
    </w:p>
    <w:p w:rsidR="00045D63" w:rsidRPr="00045D63" w:rsidRDefault="00045D63" w:rsidP="00045D63">
      <w:pPr>
        <w:spacing w:after="200" w:line="276" w:lineRule="auto"/>
        <w:ind w:firstLine="720"/>
        <w:jc w:val="both"/>
        <w:rPr>
          <w:rFonts w:ascii="Trebuchet MS" w:eastAsia="Calibri" w:hAnsi="Trebuchet MS"/>
          <w:sz w:val="22"/>
          <w:szCs w:val="22"/>
          <w:lang w:val="ro-RO"/>
        </w:rPr>
      </w:pPr>
      <w:r w:rsidRPr="00045D63">
        <w:rPr>
          <w:rFonts w:ascii="Trebuchet MS" w:eastAsia="Calibri" w:hAnsi="Trebuchet MS"/>
          <w:sz w:val="22"/>
          <w:szCs w:val="22"/>
          <w:lang w:val="ro-RO"/>
        </w:rPr>
        <w:t>1._______ % S.C. ___________________________</w:t>
      </w:r>
    </w:p>
    <w:p w:rsidR="00045D63" w:rsidRPr="00045D63" w:rsidRDefault="00045D63" w:rsidP="00045D63">
      <w:pPr>
        <w:spacing w:after="200" w:line="276" w:lineRule="auto"/>
        <w:ind w:firstLine="720"/>
        <w:jc w:val="both"/>
        <w:rPr>
          <w:rFonts w:ascii="Trebuchet MS" w:eastAsia="Calibri" w:hAnsi="Trebuchet MS"/>
          <w:sz w:val="22"/>
          <w:szCs w:val="22"/>
          <w:lang w:val="ro-RO"/>
        </w:rPr>
      </w:pPr>
      <w:r w:rsidRPr="00045D63">
        <w:rPr>
          <w:rFonts w:ascii="Trebuchet MS" w:eastAsia="Calibri" w:hAnsi="Trebuchet MS"/>
          <w:sz w:val="22"/>
          <w:szCs w:val="22"/>
          <w:lang w:val="ro-RO"/>
        </w:rPr>
        <w:t>2._______ % S.C. ___________________________</w:t>
      </w:r>
    </w:p>
    <w:p w:rsidR="00045D63" w:rsidRPr="00045D63" w:rsidRDefault="00045D63" w:rsidP="00045D63">
      <w:pPr>
        <w:spacing w:after="200" w:line="276" w:lineRule="auto"/>
        <w:jc w:val="both"/>
        <w:rPr>
          <w:rFonts w:ascii="Trebuchet MS" w:eastAsia="Calibri" w:hAnsi="Trebuchet MS"/>
          <w:b/>
          <w:sz w:val="22"/>
          <w:szCs w:val="22"/>
          <w:lang w:val="ro-RO"/>
        </w:rPr>
      </w:pPr>
      <w:r w:rsidRPr="00045D63">
        <w:rPr>
          <w:rFonts w:ascii="Trebuchet MS" w:eastAsia="Calibri" w:hAnsi="Trebuchet MS"/>
          <w:b/>
          <w:sz w:val="22"/>
          <w:szCs w:val="22"/>
          <w:lang w:val="ro-RO"/>
        </w:rPr>
        <w:t>3. Durata asocierii</w:t>
      </w:r>
    </w:p>
    <w:p w:rsidR="00045D63" w:rsidRPr="00045D63" w:rsidRDefault="00045D63" w:rsidP="00045D63">
      <w:pPr>
        <w:spacing w:after="200" w:line="276" w:lineRule="auto"/>
        <w:jc w:val="both"/>
        <w:rPr>
          <w:rFonts w:ascii="Trebuchet MS" w:eastAsia="Calibri" w:hAnsi="Trebuchet MS"/>
          <w:i/>
          <w:sz w:val="22"/>
          <w:szCs w:val="22"/>
          <w:lang w:val="ro-RO"/>
        </w:rPr>
      </w:pPr>
      <w:r w:rsidRPr="00045D63">
        <w:rPr>
          <w:rFonts w:ascii="Trebuchet MS" w:eastAsia="Calibri" w:hAnsi="Trebuchet MS"/>
          <w:sz w:val="22"/>
          <w:szCs w:val="22"/>
          <w:lang w:val="ro-RO"/>
        </w:rPr>
        <w:t xml:space="preserve">3.1 Durata asocierii constituite în baza prezentului acord este egală cu perioada derulării procedurii de atribuire şi se prelungeşte corespunzător cu perioada de îndeplinire a contractului ( </w:t>
      </w:r>
      <w:r w:rsidRPr="00045D63">
        <w:rPr>
          <w:rFonts w:ascii="Trebuchet MS" w:eastAsia="Calibri" w:hAnsi="Trebuchet MS"/>
          <w:i/>
          <w:sz w:val="22"/>
          <w:szCs w:val="22"/>
          <w:lang w:val="ro-RO"/>
        </w:rPr>
        <w:t xml:space="preserve">în cazul desemnării asocierii ca fiind câştigătoare a procedurii de achiziţie). </w:t>
      </w:r>
    </w:p>
    <w:p w:rsidR="00045D63" w:rsidRPr="00045D63" w:rsidRDefault="00045D63" w:rsidP="00045D63">
      <w:pPr>
        <w:spacing w:after="200" w:line="276" w:lineRule="auto"/>
        <w:jc w:val="both"/>
        <w:rPr>
          <w:rFonts w:ascii="Trebuchet MS" w:eastAsia="Calibri" w:hAnsi="Trebuchet MS"/>
          <w:b/>
          <w:sz w:val="22"/>
          <w:szCs w:val="22"/>
          <w:lang w:val="ro-RO"/>
        </w:rPr>
      </w:pPr>
      <w:r w:rsidRPr="00045D63">
        <w:rPr>
          <w:rFonts w:ascii="Trebuchet MS" w:eastAsia="Calibri" w:hAnsi="Trebuchet MS"/>
          <w:b/>
          <w:sz w:val="22"/>
          <w:szCs w:val="22"/>
          <w:lang w:val="ro-RO"/>
        </w:rPr>
        <w:t>4. Condiţiile de administrare şi conducere a asociaţiei:</w:t>
      </w:r>
    </w:p>
    <w:p w:rsidR="00045D63" w:rsidRPr="00045D63" w:rsidRDefault="00045D63" w:rsidP="00045D63">
      <w:pPr>
        <w:spacing w:after="200" w:line="276" w:lineRule="auto"/>
        <w:jc w:val="both"/>
        <w:rPr>
          <w:rFonts w:ascii="Trebuchet MS" w:eastAsia="Calibri" w:hAnsi="Trebuchet MS"/>
          <w:sz w:val="22"/>
          <w:szCs w:val="22"/>
          <w:lang w:val="ro-RO"/>
        </w:rPr>
      </w:pPr>
      <w:r w:rsidRPr="00045D63">
        <w:rPr>
          <w:rFonts w:ascii="Trebuchet MS" w:eastAsia="Calibri" w:hAnsi="Trebuchet MS"/>
          <w:sz w:val="22"/>
          <w:szCs w:val="22"/>
          <w:lang w:val="ro-RO"/>
        </w:rPr>
        <w:t xml:space="preserve">4.1 Se împuterniceşte SC..............................., având calitatea de lider al asociaţiei pentru întocmirea ofertei comune, semnarea şi depunerea acesteia în numele şi pentru asocierea constituită prin prezentul acord. </w:t>
      </w:r>
    </w:p>
    <w:p w:rsidR="00045D63" w:rsidRPr="00045D63" w:rsidRDefault="00045D63" w:rsidP="00045D63">
      <w:pPr>
        <w:spacing w:after="200" w:line="276" w:lineRule="auto"/>
        <w:jc w:val="both"/>
        <w:rPr>
          <w:rFonts w:ascii="Trebuchet MS" w:eastAsia="Calibri" w:hAnsi="Trebuchet MS"/>
          <w:sz w:val="22"/>
          <w:szCs w:val="22"/>
          <w:lang w:val="ro-RO"/>
        </w:rPr>
      </w:pPr>
      <w:r w:rsidRPr="00045D63">
        <w:rPr>
          <w:rFonts w:ascii="Trebuchet MS" w:eastAsia="Calibri" w:hAnsi="Trebuchet MS"/>
          <w:sz w:val="22"/>
          <w:szCs w:val="22"/>
          <w:lang w:val="ro-RO"/>
        </w:rPr>
        <w:t xml:space="preserve">4.2 Se împuterniceşte SC..............................., având calitatea de lider al asociaţiei pentru semnarea contractului de achiziţie publică în numele şi pentru asocierea constituită prin prezentul acord, </w:t>
      </w:r>
      <w:r w:rsidRPr="00045D63">
        <w:rPr>
          <w:rFonts w:ascii="Trebuchet MS" w:eastAsia="Calibri" w:hAnsi="Trebuchet MS"/>
          <w:i/>
          <w:sz w:val="22"/>
          <w:szCs w:val="22"/>
          <w:lang w:val="ro-RO"/>
        </w:rPr>
        <w:t>în cazul desemnării asocierii ca fiind câştigătoare a procedurii de achiziţie).</w:t>
      </w:r>
    </w:p>
    <w:p w:rsidR="00045D63" w:rsidRPr="00045D63" w:rsidRDefault="00045D63" w:rsidP="00045D63">
      <w:pPr>
        <w:spacing w:after="200" w:line="276" w:lineRule="auto"/>
        <w:jc w:val="both"/>
        <w:rPr>
          <w:rFonts w:ascii="Trebuchet MS" w:eastAsia="Calibri" w:hAnsi="Trebuchet MS"/>
          <w:b/>
          <w:sz w:val="22"/>
          <w:szCs w:val="22"/>
          <w:lang w:val="ro-RO"/>
        </w:rPr>
      </w:pPr>
      <w:r w:rsidRPr="00045D63">
        <w:rPr>
          <w:rFonts w:ascii="Trebuchet MS" w:eastAsia="Calibri" w:hAnsi="Trebuchet MS"/>
          <w:sz w:val="22"/>
          <w:szCs w:val="22"/>
          <w:lang w:val="ro-RO"/>
        </w:rPr>
        <w:t xml:space="preserve">5. </w:t>
      </w:r>
      <w:r w:rsidRPr="00045D63">
        <w:rPr>
          <w:rFonts w:ascii="Trebuchet MS" w:eastAsia="Calibri" w:hAnsi="Trebuchet MS"/>
          <w:b/>
          <w:sz w:val="22"/>
          <w:szCs w:val="22"/>
          <w:lang w:val="ro-RO"/>
        </w:rPr>
        <w:t>Încetarea acordului de asociere</w:t>
      </w:r>
    </w:p>
    <w:p w:rsidR="00045D63" w:rsidRPr="00045D63" w:rsidRDefault="00045D63" w:rsidP="00045D63">
      <w:pPr>
        <w:spacing w:after="200" w:line="276" w:lineRule="auto"/>
        <w:jc w:val="both"/>
        <w:rPr>
          <w:rFonts w:ascii="Trebuchet MS" w:eastAsia="Calibri" w:hAnsi="Trebuchet MS"/>
          <w:sz w:val="22"/>
          <w:szCs w:val="22"/>
          <w:lang w:val="ro-RO"/>
        </w:rPr>
      </w:pPr>
      <w:r w:rsidRPr="00045D63">
        <w:rPr>
          <w:rFonts w:ascii="Trebuchet MS" w:eastAsia="Calibri" w:hAnsi="Trebuchet MS"/>
          <w:sz w:val="22"/>
          <w:szCs w:val="22"/>
          <w:lang w:val="ro-RO"/>
        </w:rPr>
        <w:t>5.1 Asocierea îşi încetează activitatea ca urmare a următoarelor cauze:</w:t>
      </w:r>
    </w:p>
    <w:p w:rsidR="00045D63" w:rsidRPr="00045D63" w:rsidRDefault="00045D63" w:rsidP="009A0381">
      <w:pPr>
        <w:numPr>
          <w:ilvl w:val="0"/>
          <w:numId w:val="5"/>
        </w:numPr>
        <w:jc w:val="both"/>
        <w:rPr>
          <w:rFonts w:ascii="Trebuchet MS" w:eastAsia="Calibri" w:hAnsi="Trebuchet MS"/>
          <w:sz w:val="22"/>
          <w:szCs w:val="22"/>
          <w:lang w:val="ro-RO"/>
        </w:rPr>
      </w:pPr>
      <w:r w:rsidRPr="00045D63">
        <w:rPr>
          <w:rFonts w:ascii="Trebuchet MS" w:eastAsia="Calibri" w:hAnsi="Trebuchet MS"/>
          <w:sz w:val="22"/>
          <w:szCs w:val="22"/>
          <w:lang w:val="ro-RO"/>
        </w:rPr>
        <w:t>expirarea duratei pentru care s-a încheiat acordul;</w:t>
      </w:r>
    </w:p>
    <w:p w:rsidR="00045D63" w:rsidRPr="00045D63" w:rsidRDefault="00045D63" w:rsidP="009A0381">
      <w:pPr>
        <w:numPr>
          <w:ilvl w:val="0"/>
          <w:numId w:val="5"/>
        </w:numPr>
        <w:jc w:val="both"/>
        <w:rPr>
          <w:rFonts w:ascii="Trebuchet MS" w:eastAsia="Calibri" w:hAnsi="Trebuchet MS"/>
          <w:sz w:val="22"/>
          <w:szCs w:val="22"/>
          <w:lang w:val="ro-RO"/>
        </w:rPr>
      </w:pPr>
      <w:r w:rsidRPr="00045D63">
        <w:rPr>
          <w:rFonts w:ascii="Trebuchet MS" w:eastAsia="Calibri" w:hAnsi="Trebuchet MS"/>
          <w:sz w:val="22"/>
          <w:szCs w:val="22"/>
          <w:lang w:val="ro-RO"/>
        </w:rPr>
        <w:t>neîndeplinirea sau îndeplinirea necorespunzătoare a activităţilor prevăzute la art. 2 din acord;</w:t>
      </w:r>
    </w:p>
    <w:p w:rsidR="00045D63" w:rsidRDefault="00045D63" w:rsidP="009A0381">
      <w:pPr>
        <w:numPr>
          <w:ilvl w:val="0"/>
          <w:numId w:val="5"/>
        </w:numPr>
        <w:jc w:val="both"/>
        <w:rPr>
          <w:rFonts w:ascii="Trebuchet MS" w:eastAsia="Calibri" w:hAnsi="Trebuchet MS"/>
          <w:sz w:val="22"/>
          <w:szCs w:val="22"/>
          <w:lang w:val="ro-RO"/>
        </w:rPr>
      </w:pPr>
      <w:r w:rsidRPr="00045D63">
        <w:rPr>
          <w:rFonts w:ascii="Trebuchet MS" w:eastAsia="Calibri" w:hAnsi="Trebuchet MS"/>
          <w:sz w:val="22"/>
          <w:szCs w:val="22"/>
          <w:lang w:val="ro-RO"/>
        </w:rPr>
        <w:t>alte cauze prevăzute de lege.</w:t>
      </w:r>
    </w:p>
    <w:p w:rsidR="009A0381" w:rsidRPr="00045D63" w:rsidRDefault="009A0381" w:rsidP="009A0381">
      <w:pPr>
        <w:ind w:left="680"/>
        <w:jc w:val="both"/>
        <w:rPr>
          <w:rFonts w:ascii="Trebuchet MS" w:eastAsia="Calibri" w:hAnsi="Trebuchet MS"/>
          <w:sz w:val="22"/>
          <w:szCs w:val="22"/>
          <w:lang w:val="ro-RO"/>
        </w:rPr>
      </w:pPr>
    </w:p>
    <w:p w:rsidR="00045D63" w:rsidRPr="00045D63" w:rsidRDefault="00045D63" w:rsidP="00045D63">
      <w:pPr>
        <w:spacing w:after="200" w:line="276" w:lineRule="auto"/>
        <w:jc w:val="both"/>
        <w:rPr>
          <w:rFonts w:ascii="Trebuchet MS" w:eastAsia="Calibri" w:hAnsi="Trebuchet MS"/>
          <w:b/>
          <w:sz w:val="22"/>
          <w:szCs w:val="22"/>
          <w:lang w:val="ro-RO"/>
        </w:rPr>
      </w:pPr>
      <w:r w:rsidRPr="00045D63">
        <w:rPr>
          <w:rFonts w:ascii="Trebuchet MS" w:eastAsia="Calibri" w:hAnsi="Trebuchet MS"/>
          <w:b/>
          <w:sz w:val="22"/>
          <w:szCs w:val="22"/>
          <w:lang w:val="ro-RO"/>
        </w:rPr>
        <w:t>6 Comunicări</w:t>
      </w:r>
    </w:p>
    <w:p w:rsidR="00045D63" w:rsidRPr="00045D63" w:rsidRDefault="00045D63" w:rsidP="00045D63">
      <w:pPr>
        <w:spacing w:after="200" w:line="276" w:lineRule="auto"/>
        <w:jc w:val="both"/>
        <w:rPr>
          <w:rFonts w:ascii="Trebuchet MS" w:eastAsia="Calibri" w:hAnsi="Trebuchet MS"/>
          <w:sz w:val="22"/>
          <w:szCs w:val="22"/>
          <w:lang w:val="ro-RO"/>
        </w:rPr>
      </w:pPr>
      <w:r w:rsidRPr="00045D63">
        <w:rPr>
          <w:rFonts w:ascii="Trebuchet MS" w:eastAsia="Calibri" w:hAnsi="Trebuchet MS"/>
          <w:sz w:val="22"/>
          <w:szCs w:val="22"/>
          <w:lang w:val="ro-RO"/>
        </w:rPr>
        <w:t>6.1 Orice comunicare între părţi este valabil îndeplinită dacă se va face în scris şi va fi transmisă la adresa/adresele ......................................................., prevăzute la art..........</w:t>
      </w:r>
    </w:p>
    <w:p w:rsidR="00045D63" w:rsidRPr="00045D63" w:rsidRDefault="00045D63" w:rsidP="00045D63">
      <w:pPr>
        <w:spacing w:after="200" w:line="276" w:lineRule="auto"/>
        <w:jc w:val="both"/>
        <w:rPr>
          <w:rFonts w:ascii="Trebuchet MS" w:eastAsia="Calibri" w:hAnsi="Trebuchet MS"/>
          <w:sz w:val="22"/>
          <w:szCs w:val="22"/>
          <w:lang w:val="ro-RO"/>
        </w:rPr>
      </w:pPr>
      <w:r w:rsidRPr="00045D63">
        <w:rPr>
          <w:rFonts w:ascii="Trebuchet MS" w:eastAsia="Calibri" w:hAnsi="Trebuchet MS"/>
          <w:sz w:val="22"/>
          <w:szCs w:val="22"/>
          <w:lang w:val="ro-RO"/>
        </w:rPr>
        <w:t>6.2 De comun acord, asociaţii pot stabili şi alte modalităţi de comunicare.</w:t>
      </w:r>
    </w:p>
    <w:p w:rsidR="00045D63" w:rsidRPr="00045D63" w:rsidRDefault="00045D63" w:rsidP="00045D63">
      <w:pPr>
        <w:spacing w:after="200" w:line="276" w:lineRule="auto"/>
        <w:jc w:val="both"/>
        <w:rPr>
          <w:rFonts w:ascii="Trebuchet MS" w:eastAsia="Calibri" w:hAnsi="Trebuchet MS"/>
          <w:b/>
          <w:sz w:val="22"/>
          <w:szCs w:val="22"/>
          <w:lang w:val="ro-RO"/>
        </w:rPr>
      </w:pPr>
      <w:r w:rsidRPr="00045D63">
        <w:rPr>
          <w:rFonts w:ascii="Trebuchet MS" w:eastAsia="Calibri" w:hAnsi="Trebuchet MS"/>
          <w:b/>
          <w:sz w:val="22"/>
          <w:szCs w:val="22"/>
          <w:lang w:val="ro-RO"/>
        </w:rPr>
        <w:t>7 Litigii</w:t>
      </w:r>
    </w:p>
    <w:p w:rsidR="00045D63" w:rsidRPr="00045D63" w:rsidRDefault="00045D63" w:rsidP="00045D63">
      <w:pPr>
        <w:spacing w:after="200" w:line="276" w:lineRule="auto"/>
        <w:jc w:val="both"/>
        <w:rPr>
          <w:rFonts w:ascii="Trebuchet MS" w:eastAsia="Calibri" w:hAnsi="Trebuchet MS"/>
          <w:sz w:val="22"/>
          <w:szCs w:val="22"/>
          <w:lang w:val="ro-RO"/>
        </w:rPr>
      </w:pPr>
      <w:r w:rsidRPr="00045D63">
        <w:rPr>
          <w:rFonts w:ascii="Trebuchet MS" w:eastAsia="Calibri" w:hAnsi="Trebuchet MS"/>
          <w:sz w:val="22"/>
          <w:szCs w:val="22"/>
          <w:lang w:val="ro-RO"/>
        </w:rPr>
        <w:t>7.1 Litigiile intervenite între părţi se vor soluţiona pe cale amiabilă, iar în caz de nerezolvare vor fi soluţionate de către instanţa de judecată competentă.</w:t>
      </w:r>
    </w:p>
    <w:p w:rsidR="00045D63" w:rsidRPr="00045D63" w:rsidRDefault="00045D63" w:rsidP="00045D63">
      <w:pPr>
        <w:spacing w:after="200" w:line="276" w:lineRule="auto"/>
        <w:jc w:val="both"/>
        <w:rPr>
          <w:rFonts w:ascii="Trebuchet MS" w:eastAsia="Calibri" w:hAnsi="Trebuchet MS"/>
          <w:sz w:val="22"/>
          <w:szCs w:val="22"/>
          <w:lang w:val="ro-RO"/>
        </w:rPr>
      </w:pPr>
      <w:r w:rsidRPr="00045D63">
        <w:rPr>
          <w:rFonts w:ascii="Trebuchet MS" w:eastAsia="Calibri" w:hAnsi="Trebuchet MS"/>
          <w:sz w:val="22"/>
          <w:szCs w:val="22"/>
          <w:lang w:val="ro-RO"/>
        </w:rPr>
        <w:t xml:space="preserve">8. </w:t>
      </w:r>
      <w:r w:rsidRPr="00045D63">
        <w:rPr>
          <w:rFonts w:ascii="Trebuchet MS" w:eastAsia="Calibri" w:hAnsi="Trebuchet MS"/>
          <w:b/>
          <w:sz w:val="22"/>
          <w:szCs w:val="22"/>
          <w:lang w:val="ro-RO"/>
        </w:rPr>
        <w:t>Alte clauze</w:t>
      </w:r>
      <w:r w:rsidRPr="00045D63">
        <w:rPr>
          <w:rFonts w:ascii="Trebuchet MS" w:eastAsia="Calibri" w:hAnsi="Trebuchet MS"/>
          <w:sz w:val="22"/>
          <w:szCs w:val="22"/>
          <w:lang w:val="ro-RO"/>
        </w:rPr>
        <w:t>:____________________________________________</w:t>
      </w:r>
    </w:p>
    <w:p w:rsidR="00045D63" w:rsidRPr="00045D63" w:rsidRDefault="00045D63" w:rsidP="00045D63">
      <w:pPr>
        <w:spacing w:after="200" w:line="276" w:lineRule="auto"/>
        <w:jc w:val="both"/>
        <w:rPr>
          <w:rFonts w:ascii="Trebuchet MS" w:eastAsia="Calibri" w:hAnsi="Trebuchet MS"/>
          <w:sz w:val="22"/>
          <w:szCs w:val="22"/>
          <w:lang w:val="ro-RO"/>
        </w:rPr>
      </w:pPr>
      <w:r w:rsidRPr="00045D63">
        <w:rPr>
          <w:rFonts w:ascii="Trebuchet MS" w:eastAsia="Calibri" w:hAnsi="Trebuchet MS"/>
          <w:sz w:val="22"/>
          <w:szCs w:val="22"/>
          <w:lang w:val="ro-RO"/>
        </w:rPr>
        <w:t>Prezentul acord a fost încheiat într-un număr de.....exemplare, câte unul pentru fiecare parte, astăzi............................(</w:t>
      </w:r>
      <w:r w:rsidRPr="00045D63">
        <w:rPr>
          <w:rFonts w:ascii="Trebuchet MS" w:eastAsia="Calibri" w:hAnsi="Trebuchet MS"/>
          <w:i/>
          <w:sz w:val="22"/>
          <w:szCs w:val="22"/>
          <w:lang w:val="ro-RO"/>
        </w:rPr>
        <w:t>data semnării lui</w:t>
      </w:r>
      <w:r w:rsidRPr="00045D63">
        <w:rPr>
          <w:rFonts w:ascii="Trebuchet MS" w:eastAsia="Calibri" w:hAnsi="Trebuchet MS"/>
          <w:sz w:val="22"/>
          <w:szCs w:val="22"/>
          <w:lang w:val="ro-RO"/>
        </w:rPr>
        <w:t>)</w:t>
      </w:r>
    </w:p>
    <w:p w:rsidR="00045D63" w:rsidRPr="00045D63" w:rsidRDefault="00045D63" w:rsidP="00045D63">
      <w:pPr>
        <w:spacing w:after="200" w:line="276" w:lineRule="auto"/>
        <w:jc w:val="both"/>
        <w:rPr>
          <w:rFonts w:ascii="Trebuchet MS" w:eastAsia="Calibri" w:hAnsi="Trebuchet MS"/>
          <w:sz w:val="22"/>
          <w:szCs w:val="22"/>
          <w:lang w:val="ro-RO"/>
        </w:rPr>
      </w:pPr>
      <w:r w:rsidRPr="00045D63">
        <w:rPr>
          <w:rFonts w:ascii="Trebuchet MS" w:eastAsia="Calibri" w:hAnsi="Trebuchet MS"/>
          <w:sz w:val="22"/>
          <w:szCs w:val="22"/>
          <w:lang w:val="ro-RO"/>
        </w:rPr>
        <w:t>Liderul asociatiei:___________________</w:t>
      </w:r>
    </w:p>
    <w:p w:rsidR="00045D63" w:rsidRPr="00045D63" w:rsidRDefault="00045D63" w:rsidP="00045D63">
      <w:pPr>
        <w:spacing w:after="200" w:line="276" w:lineRule="auto"/>
        <w:jc w:val="both"/>
        <w:rPr>
          <w:rFonts w:ascii="Trebuchet MS" w:eastAsia="Calibri" w:hAnsi="Trebuchet MS"/>
          <w:sz w:val="22"/>
          <w:szCs w:val="22"/>
          <w:lang w:val="ro-RO"/>
        </w:rPr>
      </w:pPr>
      <w:r w:rsidRPr="00045D63">
        <w:rPr>
          <w:rFonts w:ascii="Trebuchet MS" w:eastAsia="Calibri" w:hAnsi="Trebuchet MS"/>
          <w:sz w:val="22"/>
          <w:szCs w:val="22"/>
          <w:lang w:val="ro-RO"/>
        </w:rPr>
        <w:t>ASOCIAT 1,__________________</w:t>
      </w:r>
    </w:p>
    <w:p w:rsidR="009A0381" w:rsidRDefault="00045D63" w:rsidP="007B2894">
      <w:pPr>
        <w:spacing w:after="200" w:line="276" w:lineRule="auto"/>
        <w:jc w:val="both"/>
        <w:rPr>
          <w:rFonts w:ascii="Trebuchet MS" w:eastAsia="Calibri" w:hAnsi="Trebuchet MS"/>
          <w:sz w:val="22"/>
          <w:szCs w:val="22"/>
          <w:lang w:val="ro-RO"/>
        </w:rPr>
      </w:pPr>
      <w:r w:rsidRPr="00045D63">
        <w:rPr>
          <w:rFonts w:ascii="Trebuchet MS" w:eastAsia="Calibri" w:hAnsi="Trebuchet MS"/>
          <w:sz w:val="22"/>
          <w:szCs w:val="22"/>
          <w:lang w:val="ro-RO"/>
        </w:rPr>
        <w:t>ASOCIAT 2,___________________</w:t>
      </w:r>
    </w:p>
    <w:p w:rsidR="007B2894" w:rsidRPr="009A0381" w:rsidRDefault="00045D63" w:rsidP="007B2894">
      <w:pPr>
        <w:spacing w:after="200" w:line="276" w:lineRule="auto"/>
        <w:jc w:val="both"/>
        <w:rPr>
          <w:rFonts w:ascii="Trebuchet MS" w:eastAsia="Calibri" w:hAnsi="Trebuchet MS"/>
          <w:sz w:val="22"/>
          <w:szCs w:val="22"/>
          <w:lang w:val="ro-RO"/>
        </w:rPr>
      </w:pPr>
      <w:r w:rsidRPr="00045D63">
        <w:rPr>
          <w:rFonts w:ascii="Trebuchet MS" w:eastAsia="Calibri" w:hAnsi="Trebuchet MS"/>
          <w:b/>
          <w:i/>
          <w:sz w:val="22"/>
          <w:szCs w:val="22"/>
          <w:lang w:val="ro-RO"/>
        </w:rPr>
        <w:t>Notă!:</w:t>
      </w:r>
      <w:r w:rsidRPr="00045D63">
        <w:rPr>
          <w:rFonts w:ascii="Trebuchet MS" w:eastAsia="Calibri" w:hAnsi="Trebuchet MS"/>
          <w:i/>
          <w:sz w:val="22"/>
          <w:szCs w:val="22"/>
          <w:lang w:val="ro-RO"/>
        </w:rPr>
        <w:t xml:space="preserve"> Prezentul acord de asociere constituie un model orientativ şi se va completa în funcţie de cerinţele specifice ale obiect</w:t>
      </w:r>
      <w:r w:rsidR="007B2894">
        <w:rPr>
          <w:rFonts w:ascii="Trebuchet MS" w:eastAsia="Calibri" w:hAnsi="Trebuchet MS"/>
          <w:i/>
          <w:sz w:val="22"/>
          <w:szCs w:val="22"/>
          <w:lang w:val="ro-RO"/>
        </w:rPr>
        <w:t>ului contractului/contractelor</w:t>
      </w:r>
    </w:p>
    <w:p w:rsidR="009A0381" w:rsidRDefault="007B2894" w:rsidP="007B2894">
      <w:pPr>
        <w:spacing w:after="200" w:line="276" w:lineRule="auto"/>
        <w:jc w:val="both"/>
        <w:rPr>
          <w:rFonts w:ascii="Trebuchet MS" w:eastAsia="Calibri" w:hAnsi="Trebuchet MS"/>
          <w:i/>
          <w:sz w:val="22"/>
          <w:szCs w:val="22"/>
          <w:lang w:val="ro-RO"/>
        </w:rPr>
      </w:pPr>
      <w:r>
        <w:rPr>
          <w:rFonts w:ascii="Trebuchet MS" w:eastAsia="Calibri" w:hAnsi="Trebuchet MS"/>
          <w:i/>
          <w:sz w:val="22"/>
          <w:szCs w:val="22"/>
          <w:lang w:val="ro-RO"/>
        </w:rPr>
        <w:t xml:space="preserve">                                                                                                    </w:t>
      </w:r>
    </w:p>
    <w:p w:rsidR="009A0381" w:rsidRDefault="009A0381" w:rsidP="007B2894">
      <w:pPr>
        <w:spacing w:after="200" w:line="276" w:lineRule="auto"/>
        <w:jc w:val="both"/>
        <w:rPr>
          <w:rFonts w:ascii="Trebuchet MS" w:eastAsia="Calibri" w:hAnsi="Trebuchet MS"/>
          <w:i/>
          <w:sz w:val="22"/>
          <w:szCs w:val="22"/>
          <w:lang w:val="ro-RO"/>
        </w:rPr>
      </w:pPr>
    </w:p>
    <w:p w:rsidR="00D12304" w:rsidRPr="007B2894" w:rsidRDefault="00D12304" w:rsidP="009A0381">
      <w:pPr>
        <w:spacing w:after="200" w:line="276" w:lineRule="auto"/>
        <w:jc w:val="right"/>
        <w:rPr>
          <w:rFonts w:ascii="Trebuchet MS" w:eastAsia="Calibri" w:hAnsi="Trebuchet MS"/>
          <w:b/>
          <w:sz w:val="22"/>
          <w:szCs w:val="22"/>
          <w:lang w:val="ro-RO"/>
        </w:rPr>
      </w:pPr>
      <w:r w:rsidRPr="00D12304">
        <w:rPr>
          <w:rFonts w:ascii="Trebuchet MS" w:eastAsia="Calibri" w:hAnsi="Trebuchet MS"/>
          <w:b/>
          <w:i/>
          <w:noProof/>
          <w:sz w:val="22"/>
          <w:szCs w:val="22"/>
          <w:lang w:val="ro-RO"/>
        </w:rPr>
        <w:t>F</w:t>
      </w:r>
      <w:r w:rsidRPr="00D12304">
        <w:rPr>
          <w:rFonts w:ascii="Trebuchet MS" w:eastAsia="Calibri" w:hAnsi="Trebuchet MS"/>
          <w:b/>
          <w:i/>
          <w:sz w:val="22"/>
          <w:szCs w:val="22"/>
          <w:lang w:val="ro-RO"/>
        </w:rPr>
        <w:t>ORMULARUL nr.</w:t>
      </w:r>
      <w:r>
        <w:rPr>
          <w:rFonts w:ascii="Trebuchet MS" w:eastAsia="Calibri" w:hAnsi="Trebuchet MS"/>
          <w:b/>
          <w:i/>
          <w:sz w:val="22"/>
          <w:szCs w:val="22"/>
          <w:lang w:val="ro-RO"/>
        </w:rPr>
        <w:t>7</w:t>
      </w:r>
    </w:p>
    <w:p w:rsidR="00D12304" w:rsidRPr="00D12304" w:rsidRDefault="00D12304" w:rsidP="00D12304">
      <w:pPr>
        <w:jc w:val="both"/>
        <w:rPr>
          <w:rFonts w:ascii="Trebuchet MS" w:eastAsia="Calibri" w:hAnsi="Trebuchet MS"/>
          <w:i/>
          <w:noProof/>
          <w:sz w:val="22"/>
          <w:szCs w:val="22"/>
          <w:lang w:val="ro-RO"/>
        </w:rPr>
      </w:pPr>
      <w:r w:rsidRPr="00D12304">
        <w:rPr>
          <w:rFonts w:ascii="Trebuchet MS" w:eastAsia="Calibri" w:hAnsi="Trebuchet MS"/>
          <w:i/>
          <w:noProof/>
          <w:sz w:val="22"/>
          <w:szCs w:val="22"/>
          <w:lang w:val="ro-RO"/>
        </w:rPr>
        <w:t>Operator Economic</w:t>
      </w:r>
    </w:p>
    <w:p w:rsidR="00D12304" w:rsidRPr="00D12304" w:rsidRDefault="00D12304" w:rsidP="00D12304">
      <w:pPr>
        <w:jc w:val="both"/>
        <w:rPr>
          <w:rFonts w:ascii="Trebuchet MS" w:eastAsia="Calibri" w:hAnsi="Trebuchet MS"/>
          <w:i/>
          <w:noProof/>
          <w:sz w:val="22"/>
          <w:szCs w:val="22"/>
          <w:lang w:val="ro-RO"/>
        </w:rPr>
      </w:pPr>
      <w:r w:rsidRPr="00D12304">
        <w:rPr>
          <w:rFonts w:ascii="Trebuchet MS" w:eastAsia="Calibri" w:hAnsi="Trebuchet MS"/>
          <w:i/>
          <w:noProof/>
          <w:sz w:val="22"/>
          <w:szCs w:val="22"/>
          <w:lang w:val="ro-RO"/>
        </w:rPr>
        <w:t>..........................</w:t>
      </w:r>
      <w:r w:rsidRPr="00D12304">
        <w:rPr>
          <w:rFonts w:ascii="Trebuchet MS" w:eastAsia="Calibri" w:hAnsi="Trebuchet MS"/>
          <w:i/>
          <w:noProof/>
          <w:sz w:val="22"/>
          <w:szCs w:val="22"/>
          <w:lang w:val="ro-RO"/>
        </w:rPr>
        <w:tab/>
      </w:r>
      <w:r w:rsidRPr="00D12304">
        <w:rPr>
          <w:rFonts w:ascii="Trebuchet MS" w:eastAsia="Calibri" w:hAnsi="Trebuchet MS"/>
          <w:i/>
          <w:noProof/>
          <w:sz w:val="22"/>
          <w:szCs w:val="22"/>
          <w:lang w:val="ro-RO"/>
        </w:rPr>
        <w:tab/>
      </w:r>
      <w:r w:rsidRPr="00D12304">
        <w:rPr>
          <w:rFonts w:ascii="Trebuchet MS" w:eastAsia="Calibri" w:hAnsi="Trebuchet MS"/>
          <w:i/>
          <w:noProof/>
          <w:sz w:val="22"/>
          <w:szCs w:val="22"/>
          <w:lang w:val="ro-RO"/>
        </w:rPr>
        <w:tab/>
      </w:r>
      <w:r w:rsidRPr="00D12304">
        <w:rPr>
          <w:rFonts w:ascii="Trebuchet MS" w:eastAsia="Calibri" w:hAnsi="Trebuchet MS"/>
          <w:i/>
          <w:noProof/>
          <w:sz w:val="22"/>
          <w:szCs w:val="22"/>
          <w:lang w:val="ro-RO"/>
        </w:rPr>
        <w:tab/>
      </w:r>
      <w:r w:rsidRPr="00D12304">
        <w:rPr>
          <w:rFonts w:ascii="Trebuchet MS" w:eastAsia="Calibri" w:hAnsi="Trebuchet MS"/>
          <w:i/>
          <w:noProof/>
          <w:sz w:val="22"/>
          <w:szCs w:val="22"/>
          <w:lang w:val="ro-RO"/>
        </w:rPr>
        <w:tab/>
      </w:r>
      <w:r w:rsidRPr="00D12304">
        <w:rPr>
          <w:rFonts w:ascii="Trebuchet MS" w:eastAsia="Calibri" w:hAnsi="Trebuchet MS"/>
          <w:i/>
          <w:noProof/>
          <w:sz w:val="22"/>
          <w:szCs w:val="22"/>
          <w:lang w:val="ro-RO"/>
        </w:rPr>
        <w:tab/>
        <w:t xml:space="preserve">                                                                      </w:t>
      </w:r>
    </w:p>
    <w:p w:rsidR="00D12304" w:rsidRPr="00D12304" w:rsidRDefault="00D12304" w:rsidP="00D12304">
      <w:pPr>
        <w:jc w:val="both"/>
        <w:rPr>
          <w:rFonts w:ascii="Trebuchet MS" w:eastAsia="Calibri" w:hAnsi="Trebuchet MS"/>
          <w:i/>
          <w:noProof/>
          <w:sz w:val="22"/>
          <w:szCs w:val="22"/>
          <w:lang w:val="ro-RO"/>
        </w:rPr>
      </w:pPr>
      <w:r w:rsidRPr="00D12304">
        <w:rPr>
          <w:rFonts w:ascii="Trebuchet MS" w:eastAsia="Calibri" w:hAnsi="Trebuchet MS"/>
          <w:i/>
          <w:noProof/>
          <w:sz w:val="22"/>
          <w:szCs w:val="22"/>
          <w:lang w:val="ro-RO"/>
        </w:rPr>
        <w:t>(denumirea)</w:t>
      </w:r>
    </w:p>
    <w:p w:rsidR="00D12304" w:rsidRPr="00D12304" w:rsidRDefault="00D12304" w:rsidP="00D12304">
      <w:pPr>
        <w:autoSpaceDN w:val="0"/>
        <w:adjustRightInd w:val="0"/>
        <w:jc w:val="both"/>
        <w:rPr>
          <w:rFonts w:ascii="Trebuchet MS" w:eastAsia="Calibri" w:hAnsi="Trebuchet MS"/>
          <w:i/>
          <w:noProof/>
          <w:sz w:val="22"/>
          <w:szCs w:val="22"/>
          <w:lang w:val="ro-RO"/>
        </w:rPr>
      </w:pPr>
    </w:p>
    <w:p w:rsidR="00D12304" w:rsidRPr="00D12304" w:rsidRDefault="00D12304" w:rsidP="00D12304">
      <w:pPr>
        <w:jc w:val="both"/>
        <w:outlineLvl w:val="1"/>
        <w:rPr>
          <w:rFonts w:ascii="Trebuchet MS" w:hAnsi="Trebuchet MS"/>
          <w:b/>
          <w:i/>
          <w:iCs/>
          <w:caps/>
          <w:noProof/>
          <w:sz w:val="22"/>
          <w:szCs w:val="22"/>
          <w:lang w:val="ro-RO"/>
        </w:rPr>
      </w:pPr>
    </w:p>
    <w:p w:rsidR="00D12304" w:rsidRPr="00D12304" w:rsidRDefault="00D12304" w:rsidP="00D12304">
      <w:pPr>
        <w:jc w:val="center"/>
        <w:outlineLvl w:val="1"/>
        <w:rPr>
          <w:rFonts w:ascii="Trebuchet MS" w:hAnsi="Trebuchet MS"/>
          <w:b/>
          <w:i/>
          <w:iCs/>
          <w:caps/>
          <w:noProof/>
          <w:sz w:val="22"/>
          <w:szCs w:val="22"/>
          <w:lang w:val="ro-RO"/>
        </w:rPr>
      </w:pPr>
    </w:p>
    <w:p w:rsidR="00D12304" w:rsidRPr="00D12304" w:rsidRDefault="00D12304" w:rsidP="00D12304">
      <w:pPr>
        <w:jc w:val="center"/>
        <w:outlineLvl w:val="1"/>
        <w:rPr>
          <w:rFonts w:ascii="Trebuchet MS" w:hAnsi="Trebuchet MS"/>
          <w:b/>
          <w:i/>
          <w:iCs/>
          <w:caps/>
          <w:noProof/>
          <w:sz w:val="22"/>
          <w:szCs w:val="22"/>
          <w:lang w:val="ro-RO"/>
        </w:rPr>
      </w:pPr>
    </w:p>
    <w:p w:rsidR="00D12304" w:rsidRPr="00D12304" w:rsidRDefault="00D12304" w:rsidP="00D12304">
      <w:pPr>
        <w:jc w:val="center"/>
        <w:outlineLvl w:val="1"/>
        <w:rPr>
          <w:rFonts w:ascii="Trebuchet MS" w:hAnsi="Trebuchet MS"/>
          <w:b/>
          <w:i/>
          <w:iCs/>
          <w:caps/>
          <w:noProof/>
          <w:sz w:val="22"/>
          <w:szCs w:val="22"/>
          <w:lang w:val="ro-RO"/>
        </w:rPr>
      </w:pPr>
    </w:p>
    <w:p w:rsidR="00D12304" w:rsidRPr="00D12304" w:rsidRDefault="00D12304" w:rsidP="00D12304">
      <w:pPr>
        <w:jc w:val="center"/>
        <w:outlineLvl w:val="1"/>
        <w:rPr>
          <w:rFonts w:ascii="Trebuchet MS" w:hAnsi="Trebuchet MS"/>
          <w:b/>
          <w:i/>
          <w:iCs/>
          <w:caps/>
          <w:noProof/>
          <w:sz w:val="22"/>
          <w:szCs w:val="22"/>
          <w:lang w:val="ro-RO"/>
        </w:rPr>
      </w:pPr>
      <w:r w:rsidRPr="00D12304">
        <w:rPr>
          <w:rFonts w:ascii="Trebuchet MS" w:hAnsi="Trebuchet MS"/>
          <w:b/>
          <w:i/>
          <w:iCs/>
          <w:caps/>
          <w:noProof/>
          <w:sz w:val="22"/>
          <w:szCs w:val="22"/>
          <w:lang w:val="ro-RO"/>
        </w:rPr>
        <w:t xml:space="preserve">declaraȚie </w:t>
      </w:r>
    </w:p>
    <w:p w:rsidR="00D12304" w:rsidRPr="00D12304" w:rsidRDefault="00D12304" w:rsidP="00D12304">
      <w:pPr>
        <w:jc w:val="center"/>
        <w:outlineLvl w:val="1"/>
        <w:rPr>
          <w:rFonts w:ascii="Trebuchet MS" w:hAnsi="Trebuchet MS"/>
          <w:b/>
          <w:i/>
          <w:iCs/>
          <w:caps/>
          <w:noProof/>
          <w:sz w:val="22"/>
          <w:szCs w:val="22"/>
          <w:lang w:val="ro-RO"/>
        </w:rPr>
      </w:pPr>
      <w:r w:rsidRPr="00D12304">
        <w:rPr>
          <w:rFonts w:ascii="Trebuchet MS" w:hAnsi="Trebuchet MS"/>
          <w:b/>
          <w:i/>
          <w:iCs/>
          <w:caps/>
          <w:noProof/>
          <w:sz w:val="22"/>
          <w:szCs w:val="22"/>
          <w:lang w:val="ro-RO"/>
        </w:rPr>
        <w:t>privind RESPECTAREA CONDIŢIILOR DE MEDIU, SOCIAL ŞI CU PRIVIRE LA RELAŢIILE DE MUNCĂ</w:t>
      </w:r>
    </w:p>
    <w:p w:rsidR="00D12304" w:rsidRPr="00D12304" w:rsidRDefault="00D12304" w:rsidP="00D12304">
      <w:pPr>
        <w:jc w:val="both"/>
        <w:rPr>
          <w:rFonts w:ascii="Trebuchet MS" w:eastAsia="Calibri" w:hAnsi="Trebuchet MS"/>
          <w:i/>
          <w:noProof/>
          <w:sz w:val="22"/>
          <w:szCs w:val="22"/>
          <w:lang w:val="ro-RO"/>
        </w:rPr>
      </w:pPr>
    </w:p>
    <w:p w:rsidR="00D12304" w:rsidRPr="00D12304" w:rsidRDefault="00D12304" w:rsidP="00D12304">
      <w:pPr>
        <w:jc w:val="both"/>
        <w:rPr>
          <w:rFonts w:ascii="Trebuchet MS" w:eastAsia="Calibri" w:hAnsi="Trebuchet MS"/>
          <w:i/>
          <w:noProof/>
          <w:sz w:val="22"/>
          <w:szCs w:val="22"/>
          <w:lang w:val="ro-RO"/>
        </w:rPr>
      </w:pPr>
    </w:p>
    <w:p w:rsidR="00D12304" w:rsidRPr="00D12304" w:rsidRDefault="00D12304" w:rsidP="00D12304">
      <w:pPr>
        <w:jc w:val="both"/>
        <w:rPr>
          <w:rFonts w:ascii="Trebuchet MS" w:eastAsia="Calibri" w:hAnsi="Trebuchet MS"/>
          <w:i/>
          <w:noProof/>
          <w:sz w:val="22"/>
          <w:szCs w:val="22"/>
          <w:lang w:val="ro-RO"/>
        </w:rPr>
      </w:pPr>
    </w:p>
    <w:p w:rsidR="00D12304" w:rsidRPr="00D12304" w:rsidRDefault="00D12304" w:rsidP="00D12304">
      <w:pPr>
        <w:spacing w:after="200" w:line="276" w:lineRule="auto"/>
        <w:jc w:val="both"/>
        <w:rPr>
          <w:rFonts w:ascii="Trebuchet MS" w:eastAsia="MS Mincho" w:hAnsi="Trebuchet MS" w:cs="Calibri"/>
          <w:b/>
          <w:bCs/>
          <w:sz w:val="22"/>
          <w:szCs w:val="22"/>
          <w:lang w:val="ro-RO"/>
        </w:rPr>
      </w:pPr>
      <w:r w:rsidRPr="00D12304">
        <w:rPr>
          <w:rFonts w:ascii="Trebuchet MS" w:eastAsia="Calibri" w:hAnsi="Trebuchet MS"/>
          <w:i/>
          <w:noProof/>
          <w:sz w:val="22"/>
          <w:szCs w:val="22"/>
          <w:lang w:val="ro-RO"/>
        </w:rPr>
        <w:t>Subsemnatul ........................... (nume și prenume), reprezentant împuternicit al ………………………..</w:t>
      </w:r>
      <w:r w:rsidRPr="00D12304" w:rsidDel="007C1DA6">
        <w:rPr>
          <w:rFonts w:ascii="Trebuchet MS" w:eastAsia="Calibri" w:hAnsi="Trebuchet MS"/>
          <w:i/>
          <w:noProof/>
          <w:sz w:val="22"/>
          <w:szCs w:val="22"/>
          <w:lang w:val="ro-RO"/>
        </w:rPr>
        <w:t xml:space="preserve"> </w:t>
      </w:r>
      <w:r w:rsidRPr="00D12304">
        <w:rPr>
          <w:rFonts w:ascii="Trebuchet MS" w:eastAsia="Calibri" w:hAnsi="Trebuchet MS"/>
          <w:i/>
          <w:noProof/>
          <w:sz w:val="22"/>
          <w:szCs w:val="22"/>
          <w:lang w:val="ro-RO"/>
        </w:rPr>
        <w:t xml:space="preserve">(denumirea operatorului economic), declar pe propria răspundere că mă anagajez să furnizez produsele  solicitate pe parcursul îndeplinirii contractului  avand ca obiect </w:t>
      </w:r>
      <w:r w:rsidR="00E41ABD" w:rsidRPr="00E41ABD">
        <w:rPr>
          <w:rFonts w:ascii="Trebuchet MS" w:eastAsia="MS Mincho" w:hAnsi="Trebuchet MS" w:cs="Calibri"/>
          <w:b/>
          <w:sz w:val="22"/>
          <w:szCs w:val="22"/>
          <w:lang w:val="ro-RO"/>
        </w:rPr>
        <w:t>Servicii de organizare a programului de promovare pentru evenimentele organizate in cadrul proiectului „Sprijin pentru MFE în organizarea reuniunilor informale cu privire la  Politica de coeziune în anul 2019”</w:t>
      </w:r>
      <w:r w:rsidRPr="00D12304">
        <w:rPr>
          <w:rFonts w:ascii="Trebuchet MS" w:eastAsia="Calibri" w:hAnsi="Trebuchet MS"/>
          <w:i/>
          <w:noProof/>
          <w:sz w:val="22"/>
          <w:szCs w:val="22"/>
          <w:lang w:val="ro-RO"/>
        </w:rPr>
        <w:t xml:space="preserve">, în conformitate cu regulile obligatorii referitoare la condițiile de mediu, social </w:t>
      </w:r>
      <w:r w:rsidRPr="00D12304">
        <w:rPr>
          <w:rFonts w:ascii="Trebuchet MS" w:eastAsia="Calibri" w:hAnsi="Trebuchet MS"/>
          <w:i/>
          <w:noProof/>
          <w:sz w:val="22"/>
          <w:szCs w:val="22"/>
        </w:rPr>
        <w:t xml:space="preserve">şi cu privire la relaţiile de </w:t>
      </w:r>
      <w:r w:rsidRPr="00D12304">
        <w:rPr>
          <w:rFonts w:ascii="Trebuchet MS" w:eastAsia="Calibri" w:hAnsi="Trebuchet MS"/>
          <w:i/>
          <w:noProof/>
          <w:sz w:val="22"/>
          <w:szCs w:val="22"/>
          <w:lang w:val="ro-RO"/>
        </w:rPr>
        <w:t>muncă în vigoare în România.</w:t>
      </w:r>
    </w:p>
    <w:p w:rsidR="00D12304" w:rsidRPr="00D12304" w:rsidRDefault="00D12304" w:rsidP="00D12304">
      <w:pPr>
        <w:spacing w:line="276" w:lineRule="auto"/>
        <w:ind w:firstLine="708"/>
        <w:jc w:val="both"/>
        <w:rPr>
          <w:rFonts w:ascii="Trebuchet MS" w:eastAsia="Calibri" w:hAnsi="Trebuchet MS"/>
          <w:i/>
          <w:noProof/>
          <w:sz w:val="22"/>
          <w:szCs w:val="22"/>
          <w:lang w:val="ro-RO"/>
        </w:rPr>
      </w:pPr>
      <w:r w:rsidRPr="00D12304">
        <w:rPr>
          <w:rFonts w:ascii="Trebuchet MS" w:eastAsia="Calibri" w:hAnsi="Trebuchet MS"/>
          <w:i/>
          <w:noProof/>
          <w:sz w:val="22"/>
          <w:szCs w:val="22"/>
          <w:lang w:val="ro-RO"/>
        </w:rPr>
        <w:t xml:space="preserve">De asemenea, declar pe propria răspundere că la elaborarea ofertei am ținut cont de obligațiile referitoare la condițiile de mediu, social </w:t>
      </w:r>
      <w:r w:rsidRPr="00D12304">
        <w:rPr>
          <w:rFonts w:ascii="Trebuchet MS" w:eastAsia="Calibri" w:hAnsi="Trebuchet MS"/>
          <w:i/>
          <w:noProof/>
          <w:sz w:val="22"/>
          <w:szCs w:val="22"/>
        </w:rPr>
        <w:t xml:space="preserve">şi cu privire la relaţiile de </w:t>
      </w:r>
      <w:r w:rsidRPr="00D12304">
        <w:rPr>
          <w:rFonts w:ascii="Trebuchet MS" w:eastAsia="Calibri" w:hAnsi="Trebuchet MS"/>
          <w:i/>
          <w:noProof/>
          <w:sz w:val="22"/>
          <w:szCs w:val="22"/>
          <w:lang w:val="ro-RO"/>
        </w:rPr>
        <w:t>muncă, și am inclus în ofertă costul pentru îndeplinirea acestor obligații.</w:t>
      </w:r>
    </w:p>
    <w:p w:rsidR="00D12304" w:rsidRPr="00D12304" w:rsidRDefault="00D12304" w:rsidP="00D12304">
      <w:pPr>
        <w:jc w:val="both"/>
        <w:rPr>
          <w:rFonts w:ascii="Trebuchet MS" w:hAnsi="Trebuchet MS"/>
          <w:i/>
          <w:noProof/>
          <w:snapToGrid w:val="0"/>
          <w:sz w:val="22"/>
          <w:szCs w:val="22"/>
          <w:lang w:val="ro-RO"/>
        </w:rPr>
      </w:pPr>
    </w:p>
    <w:p w:rsidR="00D12304" w:rsidRPr="00D12304" w:rsidRDefault="00D12304" w:rsidP="00D12304">
      <w:pPr>
        <w:autoSpaceDE w:val="0"/>
        <w:spacing w:after="120" w:line="276" w:lineRule="auto"/>
        <w:jc w:val="both"/>
        <w:rPr>
          <w:rFonts w:ascii="Trebuchet MS" w:eastAsia="Calibri" w:hAnsi="Trebuchet MS"/>
          <w:i/>
          <w:noProof/>
          <w:sz w:val="22"/>
          <w:szCs w:val="22"/>
          <w:lang w:val="ro-RO"/>
        </w:rPr>
      </w:pPr>
      <w:r w:rsidRPr="00D12304">
        <w:rPr>
          <w:rFonts w:ascii="Trebuchet MS" w:eastAsia="Calibri" w:hAnsi="Trebuchet MS"/>
          <w:i/>
          <w:sz w:val="22"/>
          <w:szCs w:val="22"/>
          <w:lang w:val="ro-RO"/>
        </w:rPr>
        <w:t>Totodată, declar că am luat la cunoştinţă de prevederile art. 326 «Falsul în Declaraţii» din Codul Penal referitor la «Declararea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D12304" w:rsidRPr="00D12304" w:rsidRDefault="00D12304" w:rsidP="00D12304">
      <w:pPr>
        <w:tabs>
          <w:tab w:val="center" w:pos="4320"/>
          <w:tab w:val="right" w:pos="8640"/>
        </w:tabs>
        <w:jc w:val="both"/>
        <w:rPr>
          <w:rFonts w:ascii="Trebuchet MS" w:hAnsi="Trebuchet MS"/>
          <w:i/>
          <w:noProof/>
          <w:sz w:val="22"/>
          <w:szCs w:val="22"/>
          <w:lang w:val="ro-RO"/>
        </w:rPr>
      </w:pPr>
    </w:p>
    <w:p w:rsidR="00D12304" w:rsidRPr="00D12304" w:rsidRDefault="00D12304" w:rsidP="00D12304">
      <w:pPr>
        <w:tabs>
          <w:tab w:val="center" w:pos="4320"/>
          <w:tab w:val="right" w:pos="8640"/>
        </w:tabs>
        <w:jc w:val="both"/>
        <w:rPr>
          <w:rFonts w:ascii="Trebuchet MS" w:hAnsi="Trebuchet MS"/>
          <w:i/>
          <w:noProof/>
          <w:sz w:val="22"/>
          <w:szCs w:val="22"/>
          <w:lang w:val="ro-RO"/>
        </w:rPr>
      </w:pPr>
    </w:p>
    <w:p w:rsidR="00D12304" w:rsidRPr="00D12304" w:rsidRDefault="00D12304" w:rsidP="00D12304">
      <w:pPr>
        <w:tabs>
          <w:tab w:val="center" w:pos="4320"/>
          <w:tab w:val="right" w:pos="8640"/>
        </w:tabs>
        <w:jc w:val="both"/>
        <w:rPr>
          <w:rFonts w:ascii="Trebuchet MS" w:hAnsi="Trebuchet MS"/>
          <w:i/>
          <w:noProof/>
          <w:sz w:val="22"/>
          <w:szCs w:val="22"/>
          <w:lang w:val="ro-RO"/>
        </w:rPr>
      </w:pPr>
    </w:p>
    <w:p w:rsidR="00D12304" w:rsidRPr="00D12304" w:rsidRDefault="00D12304" w:rsidP="00D12304">
      <w:pPr>
        <w:autoSpaceDE w:val="0"/>
        <w:spacing w:after="120" w:line="276" w:lineRule="auto"/>
        <w:jc w:val="both"/>
        <w:rPr>
          <w:rFonts w:ascii="Trebuchet MS" w:eastAsia="Calibri" w:hAnsi="Trebuchet MS"/>
          <w:i/>
          <w:sz w:val="22"/>
          <w:szCs w:val="22"/>
          <w:lang w:val="ro-RO"/>
        </w:rPr>
      </w:pPr>
      <w:r w:rsidRPr="00D12304">
        <w:rPr>
          <w:rFonts w:ascii="Trebuchet MS" w:eastAsia="Calibri" w:hAnsi="Trebuchet MS"/>
          <w:i/>
          <w:sz w:val="22"/>
          <w:szCs w:val="22"/>
          <w:lang w:val="ro-RO"/>
        </w:rPr>
        <w:t>Data :[ZZ.LL.AAAA]</w:t>
      </w:r>
    </w:p>
    <w:p w:rsidR="00D12304" w:rsidRPr="00D12304" w:rsidRDefault="00D12304" w:rsidP="00D12304">
      <w:pPr>
        <w:autoSpaceDE w:val="0"/>
        <w:spacing w:after="120" w:line="276" w:lineRule="auto"/>
        <w:jc w:val="both"/>
        <w:rPr>
          <w:rFonts w:ascii="Trebuchet MS" w:eastAsia="Calibri" w:hAnsi="Trebuchet MS"/>
          <w:i/>
          <w:sz w:val="22"/>
          <w:szCs w:val="22"/>
          <w:lang w:val="ro-RO"/>
        </w:rPr>
      </w:pPr>
      <w:r w:rsidRPr="00D12304">
        <w:rPr>
          <w:rFonts w:ascii="Trebuchet MS" w:eastAsia="Calibri" w:hAnsi="Trebuchet MS"/>
          <w:i/>
          <w:sz w:val="22"/>
          <w:szCs w:val="22"/>
          <w:lang w:val="ro-RO"/>
        </w:rPr>
        <w:t>(numele şi prenume)____________________, (semnătura şi ştampilă), în calitate de __________________, legal autorizat să semnez oferta pentru şi în numele ____________________________________</w:t>
      </w:r>
    </w:p>
    <w:p w:rsidR="00D12304" w:rsidRDefault="00D12304" w:rsidP="00D12304">
      <w:pPr>
        <w:spacing w:after="200" w:line="276" w:lineRule="auto"/>
        <w:jc w:val="center"/>
        <w:rPr>
          <w:rFonts w:ascii="Trebuchet MS" w:eastAsia="Calibri" w:hAnsi="Trebuchet MS"/>
          <w:b/>
          <w:spacing w:val="-1"/>
          <w:sz w:val="22"/>
          <w:szCs w:val="22"/>
          <w:lang w:val="ro-RO"/>
        </w:rPr>
      </w:pPr>
      <w:r w:rsidRPr="00D12304">
        <w:rPr>
          <w:rFonts w:ascii="Trebuchet MS" w:eastAsia="Calibri" w:hAnsi="Trebuchet MS"/>
          <w:i/>
          <w:sz w:val="22"/>
          <w:szCs w:val="22"/>
          <w:lang w:val="ro-RO"/>
        </w:rPr>
        <w:t xml:space="preserve">                                                       (denumire/nume operator economic)</w:t>
      </w:r>
    </w:p>
    <w:p w:rsidR="00D12304" w:rsidRDefault="00D12304" w:rsidP="00A17634">
      <w:pPr>
        <w:spacing w:after="200" w:line="276" w:lineRule="auto"/>
        <w:jc w:val="center"/>
        <w:rPr>
          <w:rFonts w:ascii="Trebuchet MS" w:eastAsia="Calibri" w:hAnsi="Trebuchet MS"/>
          <w:b/>
          <w:spacing w:val="-1"/>
          <w:sz w:val="22"/>
          <w:szCs w:val="22"/>
          <w:lang w:val="ro-RO"/>
        </w:rPr>
      </w:pPr>
    </w:p>
    <w:p w:rsidR="00D12304" w:rsidRDefault="00D12304" w:rsidP="00A17634">
      <w:pPr>
        <w:spacing w:after="200" w:line="276" w:lineRule="auto"/>
        <w:jc w:val="center"/>
        <w:rPr>
          <w:rFonts w:ascii="Trebuchet MS" w:eastAsia="Calibri" w:hAnsi="Trebuchet MS"/>
          <w:b/>
          <w:spacing w:val="-1"/>
          <w:sz w:val="22"/>
          <w:szCs w:val="22"/>
          <w:lang w:val="ro-RO"/>
        </w:rPr>
      </w:pPr>
    </w:p>
    <w:p w:rsidR="00D12304" w:rsidRDefault="00D12304" w:rsidP="00A17634">
      <w:pPr>
        <w:spacing w:after="200" w:line="276" w:lineRule="auto"/>
        <w:jc w:val="center"/>
        <w:rPr>
          <w:rFonts w:ascii="Trebuchet MS" w:eastAsia="Calibri" w:hAnsi="Trebuchet MS"/>
          <w:b/>
          <w:spacing w:val="-1"/>
          <w:sz w:val="22"/>
          <w:szCs w:val="22"/>
          <w:lang w:val="ro-RO"/>
        </w:rPr>
      </w:pPr>
    </w:p>
    <w:p w:rsidR="00D12304" w:rsidRDefault="00D12304" w:rsidP="00A17634">
      <w:pPr>
        <w:spacing w:after="200" w:line="276" w:lineRule="auto"/>
        <w:jc w:val="center"/>
        <w:rPr>
          <w:rFonts w:ascii="Trebuchet MS" w:eastAsia="Calibri" w:hAnsi="Trebuchet MS"/>
          <w:b/>
          <w:spacing w:val="-1"/>
          <w:sz w:val="22"/>
          <w:szCs w:val="22"/>
          <w:lang w:val="ro-RO"/>
        </w:rPr>
      </w:pPr>
    </w:p>
    <w:p w:rsidR="00D12304" w:rsidRDefault="00D12304" w:rsidP="00A17634">
      <w:pPr>
        <w:spacing w:after="200" w:line="276" w:lineRule="auto"/>
        <w:jc w:val="center"/>
        <w:rPr>
          <w:rFonts w:ascii="Trebuchet MS" w:eastAsia="Calibri" w:hAnsi="Trebuchet MS"/>
          <w:b/>
          <w:spacing w:val="-1"/>
          <w:sz w:val="22"/>
          <w:szCs w:val="22"/>
          <w:lang w:val="ro-RO"/>
        </w:rPr>
      </w:pPr>
    </w:p>
    <w:p w:rsidR="00045D63" w:rsidRDefault="00A17634" w:rsidP="00A17634">
      <w:pPr>
        <w:spacing w:after="200" w:line="276" w:lineRule="auto"/>
        <w:jc w:val="center"/>
        <w:rPr>
          <w:rFonts w:ascii="Trebuchet MS" w:eastAsia="Calibri" w:hAnsi="Trebuchet MS"/>
          <w:b/>
          <w:spacing w:val="-1"/>
          <w:sz w:val="22"/>
          <w:szCs w:val="22"/>
          <w:lang w:val="ro-RO"/>
        </w:rPr>
      </w:pPr>
      <w:r w:rsidRPr="00A17634">
        <w:rPr>
          <w:rFonts w:ascii="Trebuchet MS" w:eastAsia="Calibri" w:hAnsi="Trebuchet MS"/>
          <w:b/>
          <w:spacing w:val="-1"/>
          <w:sz w:val="22"/>
          <w:szCs w:val="22"/>
          <w:lang w:val="ro-RO"/>
        </w:rPr>
        <w:t>SECŢIUNEA IV – MODEL CONTRACT DE SERVICII</w:t>
      </w:r>
    </w:p>
    <w:p w:rsidR="007B2894" w:rsidRDefault="007B2894" w:rsidP="00A17634">
      <w:pPr>
        <w:spacing w:after="200" w:line="276" w:lineRule="auto"/>
        <w:jc w:val="center"/>
        <w:rPr>
          <w:rFonts w:ascii="Trebuchet MS" w:eastAsia="Calibri" w:hAnsi="Trebuchet MS"/>
          <w:b/>
          <w:spacing w:val="-1"/>
          <w:sz w:val="22"/>
          <w:szCs w:val="22"/>
          <w:lang w:val="ro-RO"/>
        </w:rPr>
      </w:pPr>
    </w:p>
    <w:p w:rsidR="007B2894" w:rsidRPr="007B2894" w:rsidRDefault="007B2894" w:rsidP="007B2894">
      <w:pPr>
        <w:spacing w:line="360" w:lineRule="auto"/>
        <w:jc w:val="center"/>
        <w:rPr>
          <w:rFonts w:ascii="Trebuchet MS" w:hAnsi="Trebuchet MS"/>
          <w:b/>
          <w:sz w:val="22"/>
          <w:szCs w:val="22"/>
        </w:rPr>
      </w:pPr>
      <w:r w:rsidRPr="007B2894">
        <w:rPr>
          <w:rFonts w:ascii="Trebuchet MS" w:hAnsi="Trebuchet MS"/>
          <w:b/>
          <w:sz w:val="22"/>
          <w:szCs w:val="22"/>
        </w:rPr>
        <w:t>CONTRACT DE SERVICII (Model)</w:t>
      </w:r>
    </w:p>
    <w:p w:rsidR="007B2894" w:rsidRPr="007B2894" w:rsidRDefault="007B2894" w:rsidP="007B2894">
      <w:pPr>
        <w:spacing w:line="360" w:lineRule="auto"/>
        <w:jc w:val="center"/>
        <w:rPr>
          <w:rFonts w:ascii="Trebuchet MS" w:hAnsi="Trebuchet MS"/>
          <w:sz w:val="22"/>
          <w:szCs w:val="22"/>
        </w:rPr>
      </w:pPr>
      <w:r w:rsidRPr="007B2894">
        <w:rPr>
          <w:rFonts w:ascii="Trebuchet MS" w:hAnsi="Trebuchet MS"/>
          <w:sz w:val="22"/>
          <w:szCs w:val="22"/>
        </w:rPr>
        <w:t>Nr. ______________ din _________________</w:t>
      </w:r>
    </w:p>
    <w:p w:rsidR="007B2894" w:rsidRPr="007B2894" w:rsidRDefault="007B2894" w:rsidP="007B2894">
      <w:pPr>
        <w:spacing w:line="360" w:lineRule="auto"/>
        <w:jc w:val="center"/>
        <w:rPr>
          <w:rFonts w:ascii="Trebuchet MS" w:hAnsi="Trebuchet MS"/>
          <w:sz w:val="22"/>
          <w:szCs w:val="22"/>
        </w:rPr>
      </w:pPr>
    </w:p>
    <w:p w:rsidR="007B2894" w:rsidRPr="007B2894" w:rsidRDefault="007B2894" w:rsidP="007B2894">
      <w:pPr>
        <w:jc w:val="center"/>
        <w:rPr>
          <w:rFonts w:ascii="Trebuchet MS" w:hAnsi="Trebuchet MS"/>
          <w:b/>
          <w:bCs/>
          <w:sz w:val="22"/>
          <w:szCs w:val="22"/>
          <w:lang w:val="es-ES"/>
        </w:rPr>
      </w:pPr>
      <w:r w:rsidRPr="007B2894">
        <w:rPr>
          <w:rFonts w:ascii="Trebuchet MS" w:hAnsi="Trebuchet MS"/>
          <w:b/>
          <w:sz w:val="22"/>
          <w:szCs w:val="22"/>
          <w:lang w:val="es-ES"/>
        </w:rPr>
        <w:t>”</w:t>
      </w:r>
      <w:r w:rsidRPr="007B2894">
        <w:rPr>
          <w:rFonts w:ascii="Trebuchet MS" w:hAnsi="Trebuchet MS"/>
          <w:b/>
          <w:bCs/>
          <w:i/>
          <w:sz w:val="22"/>
          <w:szCs w:val="22"/>
          <w:lang w:val="ro-RO"/>
        </w:rPr>
        <w:t xml:space="preserve"> </w:t>
      </w:r>
      <w:r w:rsidRPr="007B2894">
        <w:rPr>
          <w:rFonts w:ascii="Trebuchet MS" w:hAnsi="Trebuchet MS"/>
          <w:b/>
          <w:bCs/>
          <w:i/>
          <w:sz w:val="22"/>
          <w:szCs w:val="22"/>
        </w:rPr>
        <w:t>Servicii de organizare a programului de promovare pentru evenimentele organizate in cadrul proiectului „</w:t>
      </w:r>
      <w:r w:rsidRPr="007B2894">
        <w:rPr>
          <w:rFonts w:ascii="Trebuchet MS" w:hAnsi="Trebuchet MS"/>
          <w:b/>
          <w:bCs/>
          <w:i/>
          <w:sz w:val="22"/>
          <w:szCs w:val="22"/>
          <w:lang w:val="en-GB"/>
        </w:rPr>
        <w:t>Sprijin pentru MFE în organizarea reuniunilor informale cu privire la  Politica de coeziune în anul 2019</w:t>
      </w:r>
      <w:r w:rsidRPr="007B2894">
        <w:rPr>
          <w:rFonts w:ascii="Trebuchet MS" w:hAnsi="Trebuchet MS"/>
          <w:b/>
          <w:bCs/>
          <w:sz w:val="22"/>
          <w:szCs w:val="22"/>
          <w:lang w:val="ro-RO"/>
        </w:rPr>
        <w:t>”</w:t>
      </w:r>
    </w:p>
    <w:p w:rsidR="007B2894" w:rsidRPr="007B2894" w:rsidRDefault="007B2894" w:rsidP="007B2894">
      <w:pPr>
        <w:keepNext/>
        <w:keepLines/>
        <w:spacing w:before="40"/>
        <w:jc w:val="both"/>
        <w:outlineLvl w:val="4"/>
        <w:rPr>
          <w:rFonts w:ascii="Trebuchet MS" w:hAnsi="Trebuchet MS"/>
          <w:b/>
          <w:sz w:val="22"/>
          <w:szCs w:val="22"/>
        </w:rPr>
      </w:pPr>
    </w:p>
    <w:p w:rsidR="007B2894" w:rsidRPr="007B2894" w:rsidRDefault="007B2894" w:rsidP="007B2894">
      <w:pPr>
        <w:keepNext/>
        <w:keepLines/>
        <w:spacing w:before="40"/>
        <w:jc w:val="both"/>
        <w:outlineLvl w:val="4"/>
        <w:rPr>
          <w:rFonts w:ascii="Trebuchet MS" w:hAnsi="Trebuchet MS"/>
          <w:b/>
          <w:sz w:val="22"/>
          <w:szCs w:val="22"/>
        </w:rPr>
      </w:pPr>
      <w:r w:rsidRPr="007B2894">
        <w:rPr>
          <w:rFonts w:ascii="Trebuchet MS" w:hAnsi="Trebuchet MS"/>
          <w:b/>
          <w:sz w:val="22"/>
          <w:szCs w:val="22"/>
        </w:rPr>
        <w:t>1.PREAMBUL</w:t>
      </w:r>
    </w:p>
    <w:p w:rsidR="007B2894" w:rsidRPr="007B2894" w:rsidRDefault="007B2894" w:rsidP="007B2894">
      <w:pPr>
        <w:tabs>
          <w:tab w:val="left" w:pos="6390"/>
        </w:tabs>
        <w:jc w:val="both"/>
        <w:rPr>
          <w:rFonts w:ascii="Trebuchet MS" w:hAnsi="Trebuchet MS"/>
          <w:noProof/>
          <w:sz w:val="22"/>
          <w:szCs w:val="22"/>
        </w:rPr>
      </w:pPr>
      <w:r w:rsidRPr="007B2894">
        <w:rPr>
          <w:rFonts w:ascii="Trebuchet MS" w:hAnsi="Trebuchet MS"/>
          <w:noProof/>
          <w:sz w:val="22"/>
          <w:szCs w:val="22"/>
        </w:rPr>
        <w:t>În temeiul Legii nr. 98/2016 privind achizitiile publice, cu modificarile si completarile ulterioare, a Hotărârii Guvernului nr. 395/2016 pentru aprobarea Normelor metodologice de aplicare a prevederilor referitoare la atribuirea contractului de achiziție publică/acordului-cadru din Legea nr. 98/2016, cu modificarile si completarile ulterioare, s-a încheiat prezentul contract de prestari servicii,</w:t>
      </w:r>
    </w:p>
    <w:p w:rsidR="007B2894" w:rsidRPr="007B2894" w:rsidRDefault="007B2894" w:rsidP="007B2894">
      <w:pPr>
        <w:jc w:val="both"/>
        <w:rPr>
          <w:rFonts w:ascii="Trebuchet MS" w:hAnsi="Trebuchet MS"/>
          <w:b/>
          <w:bCs/>
          <w:smallCaps/>
          <w:sz w:val="22"/>
          <w:szCs w:val="22"/>
          <w:lang w:val="ro-RO"/>
        </w:rPr>
      </w:pPr>
    </w:p>
    <w:p w:rsidR="007B2894" w:rsidRPr="007B2894" w:rsidRDefault="007B2894" w:rsidP="007B2894">
      <w:pPr>
        <w:jc w:val="both"/>
        <w:rPr>
          <w:rFonts w:ascii="Trebuchet MS" w:hAnsi="Trebuchet MS"/>
          <w:b/>
          <w:bCs/>
          <w:sz w:val="22"/>
          <w:szCs w:val="22"/>
          <w:lang w:val="ro-RO"/>
        </w:rPr>
      </w:pPr>
      <w:r w:rsidRPr="007B2894">
        <w:rPr>
          <w:rFonts w:ascii="Trebuchet MS" w:hAnsi="Trebuchet MS"/>
          <w:b/>
          <w:bCs/>
          <w:smallCaps/>
          <w:sz w:val="22"/>
          <w:szCs w:val="22"/>
          <w:lang w:val="ro-RO"/>
        </w:rPr>
        <w:t>î</w:t>
      </w:r>
      <w:r w:rsidRPr="007B2894">
        <w:rPr>
          <w:rFonts w:ascii="Trebuchet MS" w:hAnsi="Trebuchet MS"/>
          <w:b/>
          <w:bCs/>
          <w:sz w:val="22"/>
          <w:szCs w:val="22"/>
          <w:lang w:val="ro-RO"/>
        </w:rPr>
        <w:t>ntre</w:t>
      </w:r>
    </w:p>
    <w:p w:rsidR="007B2894" w:rsidRPr="007B2894" w:rsidRDefault="007B2894" w:rsidP="007B2894">
      <w:pPr>
        <w:jc w:val="both"/>
        <w:rPr>
          <w:rFonts w:ascii="Trebuchet MS" w:hAnsi="Trebuchet MS"/>
          <w:b/>
          <w:bCs/>
          <w:sz w:val="22"/>
          <w:szCs w:val="22"/>
          <w:lang w:val="ro-RO"/>
        </w:rPr>
      </w:pPr>
    </w:p>
    <w:p w:rsidR="007B2894" w:rsidRPr="007B2894" w:rsidRDefault="007B2894" w:rsidP="007B2894">
      <w:pPr>
        <w:jc w:val="both"/>
        <w:rPr>
          <w:rFonts w:ascii="Trebuchet MS" w:eastAsia="Arial Unicode MS" w:hAnsi="Trebuchet MS" w:cs="Calibri"/>
          <w:color w:val="000000"/>
          <w:sz w:val="22"/>
          <w:szCs w:val="22"/>
          <w:lang w:val="ro-RO" w:eastAsia="ro-RO" w:bidi="ro-RO"/>
        </w:rPr>
      </w:pPr>
      <w:r w:rsidRPr="007B2894">
        <w:rPr>
          <w:rFonts w:ascii="Trebuchet MS" w:eastAsia="Arial Unicode MS" w:hAnsi="Trebuchet MS" w:cs="Calibri"/>
          <w:b/>
          <w:color w:val="000000"/>
          <w:sz w:val="22"/>
          <w:szCs w:val="22"/>
          <w:lang w:val="ro-RO" w:eastAsia="ro-RO" w:bidi="ro-RO"/>
        </w:rPr>
        <w:t>Ministerul Fondurilor Europene</w:t>
      </w:r>
      <w:r w:rsidRPr="007B2894">
        <w:rPr>
          <w:rFonts w:ascii="Trebuchet MS" w:eastAsia="Arial Unicode MS" w:hAnsi="Trebuchet MS" w:cs="Calibri"/>
          <w:color w:val="000000"/>
          <w:sz w:val="22"/>
          <w:szCs w:val="22"/>
          <w:lang w:val="ro-RO" w:eastAsia="ro-RO" w:bidi="ro-RO"/>
        </w:rPr>
        <w:t xml:space="preserve"> cu sediul în Str. Mendeleev nr. 36-38, sector 1, București, tel. 0372.838.873, cod fiscal 38918422, conturi </w:t>
      </w:r>
      <w:r w:rsidRPr="007B2894">
        <w:rPr>
          <w:rFonts w:ascii="Trebuchet MS" w:hAnsi="Trebuchet MS"/>
          <w:sz w:val="22"/>
          <w:szCs w:val="22"/>
          <w:lang w:val="ro-RO"/>
        </w:rPr>
        <w:t>cod IBAN RO40TREZ23A510103581401X și RO56TREZ23A510103581402X,</w:t>
      </w:r>
      <w:r w:rsidRPr="007B2894">
        <w:rPr>
          <w:rFonts w:ascii="Trebuchet MS" w:eastAsia="Arial Unicode MS" w:hAnsi="Trebuchet MS" w:cs="Calibri"/>
          <w:color w:val="000000"/>
          <w:sz w:val="22"/>
          <w:szCs w:val="22"/>
          <w:lang w:val="ro-RO" w:eastAsia="ro-RO" w:bidi="ro-RO"/>
        </w:rPr>
        <w:t xml:space="preserve"> deschise la Trezoreria municipiului București (A.T.C.P.M.B.), reprezentat prin doamna </w:t>
      </w:r>
      <w:r w:rsidRPr="007B2894">
        <w:rPr>
          <w:rFonts w:ascii="Trebuchet MS" w:eastAsia="Arial Unicode MS" w:hAnsi="Trebuchet MS" w:cs="Calibri"/>
          <w:b/>
          <w:bCs/>
          <w:color w:val="000000"/>
          <w:sz w:val="22"/>
          <w:szCs w:val="22"/>
          <w:lang w:val="ro-RO" w:eastAsia="ro-RO" w:bidi="ro-RO"/>
        </w:rPr>
        <w:t xml:space="preserve">Rovana PLUMB, </w:t>
      </w:r>
      <w:r w:rsidRPr="007B2894">
        <w:rPr>
          <w:rFonts w:ascii="Trebuchet MS" w:eastAsia="Arial Unicode MS" w:hAnsi="Trebuchet MS" w:cs="Calibri"/>
          <w:b/>
          <w:color w:val="000000"/>
          <w:sz w:val="22"/>
          <w:szCs w:val="22"/>
          <w:lang w:val="ro-RO" w:eastAsia="ro-RO" w:bidi="ro-RO"/>
        </w:rPr>
        <w:t>Ministrul Fondurilor Europene</w:t>
      </w:r>
      <w:r w:rsidRPr="007B2894">
        <w:rPr>
          <w:rFonts w:ascii="Trebuchet MS" w:eastAsia="Arial Unicode MS" w:hAnsi="Trebuchet MS" w:cs="Calibri"/>
          <w:color w:val="000000"/>
          <w:sz w:val="22"/>
          <w:szCs w:val="22"/>
          <w:lang w:val="ro-RO" w:eastAsia="ro-RO" w:bidi="ro-RO"/>
        </w:rPr>
        <w:t>,</w:t>
      </w:r>
      <w:r w:rsidRPr="007B2894">
        <w:rPr>
          <w:rFonts w:ascii="Trebuchet MS" w:hAnsi="Trebuchet MS"/>
          <w:sz w:val="22"/>
          <w:szCs w:val="22"/>
          <w:lang w:val="ro-RO"/>
        </w:rPr>
        <w:t xml:space="preserve"> în calitate de </w:t>
      </w:r>
      <w:r w:rsidRPr="007B2894">
        <w:rPr>
          <w:rFonts w:ascii="Trebuchet MS" w:hAnsi="Trebuchet MS"/>
          <w:b/>
          <w:sz w:val="22"/>
          <w:szCs w:val="22"/>
          <w:lang w:val="ro-RO"/>
        </w:rPr>
        <w:t>Achizitor</w:t>
      </w:r>
      <w:r w:rsidRPr="007B2894">
        <w:rPr>
          <w:rFonts w:ascii="Trebuchet MS" w:eastAsia="Arial Unicode MS" w:hAnsi="Trebuchet MS" w:cs="Calibri"/>
          <w:color w:val="000000"/>
          <w:sz w:val="22"/>
          <w:szCs w:val="22"/>
          <w:lang w:val="ro-RO" w:eastAsia="ro-RO" w:bidi="ro-RO"/>
        </w:rPr>
        <w:t xml:space="preserve">, pe de o parte </w:t>
      </w:r>
    </w:p>
    <w:p w:rsidR="007B2894" w:rsidRPr="007B2894" w:rsidRDefault="007B2894" w:rsidP="007B2894">
      <w:pPr>
        <w:jc w:val="both"/>
        <w:rPr>
          <w:rFonts w:ascii="Trebuchet MS" w:hAnsi="Trebuchet MS"/>
          <w:b/>
          <w:sz w:val="22"/>
          <w:szCs w:val="22"/>
          <w:lang w:val="es-ES"/>
        </w:rPr>
      </w:pPr>
    </w:p>
    <w:p w:rsidR="007B2894" w:rsidRPr="007B2894" w:rsidRDefault="007B2894" w:rsidP="007B2894">
      <w:pPr>
        <w:jc w:val="both"/>
        <w:rPr>
          <w:rFonts w:ascii="Trebuchet MS" w:hAnsi="Trebuchet MS"/>
          <w:b/>
          <w:noProof/>
          <w:sz w:val="22"/>
          <w:szCs w:val="22"/>
          <w:lang w:val="ro-RO"/>
        </w:rPr>
      </w:pPr>
      <w:r w:rsidRPr="007B2894">
        <w:rPr>
          <w:rFonts w:ascii="Trebuchet MS" w:hAnsi="Trebuchet MS"/>
          <w:b/>
          <w:noProof/>
          <w:sz w:val="22"/>
          <w:szCs w:val="22"/>
          <w:lang w:val="ro-RO"/>
        </w:rPr>
        <w:t xml:space="preserve">şi </w:t>
      </w:r>
    </w:p>
    <w:p w:rsidR="007B2894" w:rsidRPr="007B2894" w:rsidRDefault="007B2894" w:rsidP="007B2894">
      <w:pPr>
        <w:jc w:val="both"/>
        <w:rPr>
          <w:rFonts w:ascii="Trebuchet MS" w:hAnsi="Trebuchet MS"/>
          <w:sz w:val="22"/>
          <w:szCs w:val="22"/>
          <w:lang w:val="ro-RO"/>
        </w:rPr>
      </w:pPr>
    </w:p>
    <w:p w:rsidR="007B2894" w:rsidRPr="007B2894" w:rsidRDefault="007B2894" w:rsidP="007B2894">
      <w:pPr>
        <w:jc w:val="both"/>
        <w:rPr>
          <w:rFonts w:ascii="Trebuchet MS" w:hAnsi="Trebuchet MS"/>
          <w:sz w:val="22"/>
          <w:szCs w:val="22"/>
          <w:lang w:val="ro-RO"/>
        </w:rPr>
      </w:pPr>
      <w:r w:rsidRPr="007B2894">
        <w:rPr>
          <w:rFonts w:ascii="Trebuchet MS" w:hAnsi="Trebuchet MS"/>
          <w:b/>
          <w:sz w:val="22"/>
          <w:szCs w:val="22"/>
          <w:lang w:val="ro-RO"/>
        </w:rPr>
        <w:t>...............</w:t>
      </w:r>
      <w:r w:rsidRPr="007B2894">
        <w:rPr>
          <w:rFonts w:ascii="Trebuchet MS" w:hAnsi="Trebuchet MS"/>
          <w:sz w:val="22"/>
          <w:szCs w:val="22"/>
          <w:lang w:val="ro-RO"/>
        </w:rPr>
        <w:t xml:space="preserve">, cu sediul în str. .................. nr. ............, jud. ..............., cod poştal ............, telefon: .............., cod unic TVA..........., număr de înregistrare ................, CONT: ................... deschis la Trezoreria ..............., reprezentată legal prin </w:t>
      </w:r>
      <w:r w:rsidRPr="007B2894">
        <w:rPr>
          <w:rFonts w:ascii="Trebuchet MS" w:hAnsi="Trebuchet MS"/>
          <w:b/>
          <w:sz w:val="22"/>
          <w:szCs w:val="22"/>
          <w:lang w:val="ro-RO"/>
        </w:rPr>
        <w:t>dl/dna., ......</w:t>
      </w:r>
      <w:r w:rsidRPr="007B2894">
        <w:rPr>
          <w:rFonts w:ascii="Trebuchet MS" w:hAnsi="Trebuchet MS"/>
          <w:sz w:val="22"/>
          <w:szCs w:val="22"/>
          <w:lang w:val="ro-RO"/>
        </w:rPr>
        <w:t>,  în calitate de PRESTATOR, pe de altă parte,</w:t>
      </w:r>
    </w:p>
    <w:p w:rsidR="007B2894" w:rsidRPr="007B2894" w:rsidRDefault="007B2894" w:rsidP="007B2894">
      <w:pPr>
        <w:jc w:val="both"/>
        <w:rPr>
          <w:rFonts w:ascii="Trebuchet MS" w:hAnsi="Trebuchet MS"/>
          <w:b/>
          <w:color w:val="000000"/>
          <w:sz w:val="22"/>
          <w:szCs w:val="22"/>
        </w:rPr>
      </w:pPr>
    </w:p>
    <w:p w:rsidR="007B2894" w:rsidRPr="007B2894" w:rsidRDefault="007B2894" w:rsidP="007B2894">
      <w:pPr>
        <w:jc w:val="both"/>
        <w:rPr>
          <w:rFonts w:ascii="Trebuchet MS" w:hAnsi="Trebuchet MS"/>
          <w:sz w:val="22"/>
          <w:szCs w:val="22"/>
        </w:rPr>
      </w:pPr>
      <w:r w:rsidRPr="007B2894">
        <w:rPr>
          <w:rFonts w:ascii="Trebuchet MS" w:hAnsi="Trebuchet MS"/>
          <w:sz w:val="22"/>
          <w:szCs w:val="22"/>
        </w:rPr>
        <w:t>denumite în continuare fiecare în parte, „</w:t>
      </w:r>
      <w:r w:rsidRPr="007B2894">
        <w:rPr>
          <w:rFonts w:ascii="Trebuchet MS" w:hAnsi="Trebuchet MS"/>
          <w:b/>
          <w:sz w:val="22"/>
          <w:szCs w:val="22"/>
        </w:rPr>
        <w:t>Partea</w:t>
      </w:r>
      <w:r w:rsidRPr="007B2894">
        <w:rPr>
          <w:rFonts w:ascii="Trebuchet MS" w:hAnsi="Trebuchet MS"/>
          <w:sz w:val="22"/>
          <w:szCs w:val="22"/>
        </w:rPr>
        <w:t>” şi în mod colectiv „</w:t>
      </w:r>
      <w:r w:rsidRPr="007B2894">
        <w:rPr>
          <w:rFonts w:ascii="Trebuchet MS" w:hAnsi="Trebuchet MS"/>
          <w:b/>
          <w:sz w:val="22"/>
          <w:szCs w:val="22"/>
        </w:rPr>
        <w:t>Părţile</w:t>
      </w:r>
      <w:r w:rsidRPr="007B2894">
        <w:rPr>
          <w:rFonts w:ascii="Trebuchet MS" w:hAnsi="Trebuchet MS"/>
          <w:sz w:val="22"/>
          <w:szCs w:val="22"/>
        </w:rPr>
        <w:t>”, au convenit încheierea prezentului contract de servicii.</w:t>
      </w:r>
    </w:p>
    <w:p w:rsidR="007B2894" w:rsidRPr="007B2894" w:rsidRDefault="007B2894" w:rsidP="007B2894">
      <w:pPr>
        <w:jc w:val="both"/>
        <w:rPr>
          <w:rFonts w:ascii="Trebuchet MS" w:hAnsi="Trebuchet MS"/>
          <w:sz w:val="22"/>
          <w:szCs w:val="22"/>
        </w:rPr>
      </w:pPr>
    </w:p>
    <w:p w:rsidR="007B2894" w:rsidRPr="007B2894" w:rsidRDefault="007B2894" w:rsidP="007B2894">
      <w:pPr>
        <w:jc w:val="both"/>
        <w:rPr>
          <w:rFonts w:ascii="Trebuchet MS" w:hAnsi="Trebuchet MS"/>
          <w:b/>
          <w:color w:val="000000"/>
          <w:sz w:val="22"/>
          <w:szCs w:val="22"/>
        </w:rPr>
      </w:pPr>
      <w:r w:rsidRPr="007B2894">
        <w:rPr>
          <w:rFonts w:ascii="Trebuchet MS" w:hAnsi="Trebuchet MS"/>
          <w:b/>
          <w:sz w:val="22"/>
          <w:szCs w:val="22"/>
        </w:rPr>
        <w:t>2. TERMENI ŞI DEFINIŢII</w:t>
      </w:r>
    </w:p>
    <w:p w:rsidR="007B2894" w:rsidRPr="007B2894" w:rsidRDefault="007B2894" w:rsidP="007B2894">
      <w:pPr>
        <w:jc w:val="both"/>
        <w:rPr>
          <w:rFonts w:ascii="Trebuchet MS" w:hAnsi="Trebuchet MS"/>
          <w:b/>
          <w:noProof/>
          <w:sz w:val="22"/>
          <w:szCs w:val="22"/>
          <w:lang w:val="es-ES"/>
        </w:rPr>
      </w:pPr>
      <w:r w:rsidRPr="007B2894">
        <w:rPr>
          <w:rFonts w:ascii="Trebuchet MS" w:hAnsi="Trebuchet MS"/>
          <w:b/>
          <w:noProof/>
          <w:sz w:val="22"/>
          <w:szCs w:val="22"/>
          <w:lang w:val="es-ES"/>
        </w:rPr>
        <w:t>2.1</w:t>
      </w:r>
      <w:r w:rsidRPr="007B2894">
        <w:rPr>
          <w:rFonts w:ascii="Trebuchet MS" w:hAnsi="Trebuchet MS"/>
          <w:noProof/>
          <w:sz w:val="22"/>
          <w:szCs w:val="22"/>
          <w:lang w:val="es-ES"/>
        </w:rPr>
        <w:t xml:space="preserve"> - În prezentul contract următorii termeni vor fi interpretaţi astfel:</w:t>
      </w:r>
    </w:p>
    <w:p w:rsidR="007B2894" w:rsidRPr="007B2894" w:rsidRDefault="007B2894" w:rsidP="007B2894">
      <w:pPr>
        <w:contextualSpacing/>
        <w:jc w:val="both"/>
        <w:rPr>
          <w:rFonts w:ascii="Trebuchet MS" w:hAnsi="Trebuchet MS"/>
          <w:sz w:val="22"/>
          <w:szCs w:val="22"/>
          <w:lang w:val="fr-FR"/>
        </w:rPr>
      </w:pPr>
      <w:r w:rsidRPr="007B2894">
        <w:rPr>
          <w:rFonts w:ascii="Trebuchet MS" w:hAnsi="Trebuchet MS" w:cs="Arial"/>
          <w:b/>
          <w:sz w:val="22"/>
          <w:szCs w:val="22"/>
          <w:lang w:eastAsia="ro-RO"/>
        </w:rPr>
        <w:t>a.</w:t>
      </w:r>
      <w:r w:rsidRPr="007B2894">
        <w:rPr>
          <w:rFonts w:ascii="Trebuchet MS" w:hAnsi="Trebuchet MS" w:cs="Arial"/>
          <w:b/>
          <w:i/>
          <w:sz w:val="22"/>
          <w:szCs w:val="22"/>
          <w:lang w:eastAsia="ro-RO"/>
        </w:rPr>
        <w:t xml:space="preserve"> </w:t>
      </w:r>
      <w:r w:rsidRPr="007B2894">
        <w:rPr>
          <w:rFonts w:ascii="Trebuchet MS" w:hAnsi="Trebuchet MS" w:cs="Arial"/>
          <w:i/>
          <w:sz w:val="22"/>
          <w:szCs w:val="22"/>
          <w:lang w:eastAsia="ro-RO"/>
        </w:rPr>
        <w:t>Achizitor şi prestator</w:t>
      </w:r>
      <w:r w:rsidRPr="007B2894">
        <w:rPr>
          <w:rFonts w:ascii="Trebuchet MS" w:hAnsi="Trebuchet MS" w:cs="Arial"/>
          <w:sz w:val="22"/>
          <w:szCs w:val="22"/>
          <w:lang w:eastAsia="ro-RO"/>
        </w:rPr>
        <w:t xml:space="preserve">- părţile contractante aşa cum acestea sunt numite în contract; </w:t>
      </w:r>
    </w:p>
    <w:p w:rsidR="007B2894" w:rsidRPr="007B2894" w:rsidRDefault="007B2894" w:rsidP="007B2894">
      <w:pPr>
        <w:jc w:val="both"/>
        <w:rPr>
          <w:rFonts w:ascii="Trebuchet MS" w:hAnsi="Trebuchet MS"/>
          <w:noProof/>
          <w:sz w:val="22"/>
          <w:szCs w:val="22"/>
        </w:rPr>
      </w:pPr>
      <w:r w:rsidRPr="007B2894">
        <w:rPr>
          <w:rFonts w:ascii="Trebuchet MS" w:hAnsi="Trebuchet MS"/>
          <w:b/>
          <w:i/>
          <w:noProof/>
          <w:sz w:val="22"/>
          <w:szCs w:val="22"/>
        </w:rPr>
        <w:t>b. beneficiar</w:t>
      </w:r>
      <w:r w:rsidRPr="007B2894">
        <w:rPr>
          <w:rFonts w:ascii="Trebuchet MS" w:hAnsi="Trebuchet MS"/>
          <w:noProof/>
          <w:sz w:val="22"/>
          <w:szCs w:val="22"/>
          <w:lang w:val="ro-RO"/>
        </w:rPr>
        <w:t xml:space="preserve"> - beneficiarul contractului, respectiv</w:t>
      </w:r>
      <w:r w:rsidRPr="007B2894">
        <w:rPr>
          <w:noProof/>
          <w:szCs w:val="20"/>
        </w:rPr>
        <w:t xml:space="preserve"> </w:t>
      </w:r>
      <w:r w:rsidRPr="007B2894">
        <w:rPr>
          <w:rFonts w:ascii="Trebuchet MS" w:hAnsi="Trebuchet MS"/>
          <w:noProof/>
          <w:sz w:val="22"/>
          <w:szCs w:val="22"/>
          <w:lang w:val="ro-RO"/>
        </w:rPr>
        <w:t xml:space="preserve">Direcția Cooperare Europeană și Internațională din cadrul Ministerului Fondurilor Europene; </w:t>
      </w:r>
    </w:p>
    <w:p w:rsidR="007B2894" w:rsidRPr="007B2894" w:rsidRDefault="007B2894" w:rsidP="007B2894">
      <w:pPr>
        <w:overflowPunct w:val="0"/>
        <w:autoSpaceDE w:val="0"/>
        <w:autoSpaceDN w:val="0"/>
        <w:adjustRightInd w:val="0"/>
        <w:jc w:val="both"/>
        <w:textAlignment w:val="baseline"/>
        <w:rPr>
          <w:rFonts w:ascii="Trebuchet MS" w:hAnsi="Trebuchet MS"/>
          <w:noProof/>
          <w:sz w:val="22"/>
          <w:szCs w:val="22"/>
        </w:rPr>
      </w:pPr>
      <w:r w:rsidRPr="007B2894">
        <w:rPr>
          <w:rFonts w:ascii="Trebuchet MS" w:hAnsi="Trebuchet MS"/>
          <w:b/>
          <w:i/>
          <w:noProof/>
          <w:sz w:val="22"/>
          <w:szCs w:val="22"/>
        </w:rPr>
        <w:t>c. preţul contractului</w:t>
      </w:r>
      <w:r w:rsidRPr="007B2894">
        <w:rPr>
          <w:rFonts w:ascii="Trebuchet MS" w:hAnsi="Trebuchet MS"/>
          <w:b/>
          <w:noProof/>
          <w:sz w:val="22"/>
          <w:szCs w:val="22"/>
        </w:rPr>
        <w:t xml:space="preserve"> - </w:t>
      </w:r>
      <w:r w:rsidRPr="007B2894">
        <w:rPr>
          <w:rFonts w:ascii="Trebuchet MS" w:hAnsi="Trebuchet MS"/>
          <w:noProof/>
          <w:sz w:val="22"/>
          <w:szCs w:val="22"/>
        </w:rPr>
        <w:t>preţul plătibil prestatorului de către achizitor, în baza contractului, pentru îndeplinirea integrală şi corespunzătoare a tuturor obligaţiilor asumate prin contract,  acceptate ca fiind corespunzătoare de către achizitor;</w:t>
      </w:r>
    </w:p>
    <w:p w:rsidR="007B2894" w:rsidRPr="007B2894" w:rsidRDefault="007B2894" w:rsidP="007B2894">
      <w:pPr>
        <w:jc w:val="both"/>
        <w:rPr>
          <w:rFonts w:ascii="Trebuchet MS" w:hAnsi="Trebuchet MS"/>
          <w:noProof/>
          <w:sz w:val="22"/>
          <w:szCs w:val="22"/>
        </w:rPr>
      </w:pPr>
      <w:r w:rsidRPr="007B2894">
        <w:rPr>
          <w:rFonts w:ascii="Trebuchet MS" w:hAnsi="Trebuchet MS"/>
          <w:b/>
          <w:noProof/>
          <w:sz w:val="22"/>
          <w:szCs w:val="22"/>
        </w:rPr>
        <w:t xml:space="preserve">d. </w:t>
      </w:r>
      <w:r w:rsidRPr="007B2894">
        <w:rPr>
          <w:rFonts w:ascii="Trebuchet MS" w:hAnsi="Trebuchet MS"/>
          <w:b/>
          <w:i/>
          <w:noProof/>
          <w:sz w:val="22"/>
          <w:szCs w:val="22"/>
        </w:rPr>
        <w:t>forţa majoră</w:t>
      </w:r>
      <w:r w:rsidRPr="007B2894">
        <w:rPr>
          <w:rFonts w:ascii="Trebuchet MS" w:hAnsi="Trebuchet MS"/>
          <w:noProof/>
          <w:sz w:val="22"/>
          <w:szCs w:val="22"/>
        </w:rPr>
        <w:t xml:space="preserve"> - </w:t>
      </w:r>
      <w:r w:rsidRPr="007B2894">
        <w:rPr>
          <w:rFonts w:ascii="Trebuchet MS" w:hAnsi="Trebuchet MS"/>
          <w:bCs/>
          <w:noProof/>
          <w:sz w:val="22"/>
          <w:szCs w:val="22"/>
          <w:lang w:val="ro-RO"/>
        </w:rPr>
        <w:t>este orice eveniment extern, imprevizibil, absolut, invincibil si inevitabil, care  împiedică în tot sau în parte executarea obligațiilor contractuale ce le revin părților, potrivit prezentului contract și este constatat de o autoritate competentă</w:t>
      </w:r>
      <w:r w:rsidRPr="007B2894">
        <w:rPr>
          <w:rFonts w:ascii="Trebuchet MS" w:hAnsi="Trebuchet MS"/>
          <w:noProof/>
          <w:sz w:val="22"/>
          <w:szCs w:val="22"/>
        </w:rPr>
        <w:t>.</w:t>
      </w:r>
    </w:p>
    <w:p w:rsidR="007B2894" w:rsidRPr="007B2894" w:rsidRDefault="007B2894" w:rsidP="007B2894">
      <w:pPr>
        <w:jc w:val="both"/>
        <w:rPr>
          <w:rFonts w:ascii="Trebuchet MS" w:hAnsi="Trebuchet MS"/>
          <w:noProof/>
          <w:sz w:val="22"/>
          <w:szCs w:val="22"/>
          <w:lang w:val="it-IT"/>
        </w:rPr>
      </w:pPr>
      <w:r w:rsidRPr="007B2894">
        <w:rPr>
          <w:rFonts w:ascii="Trebuchet MS" w:hAnsi="Trebuchet MS"/>
          <w:b/>
          <w:i/>
          <w:noProof/>
          <w:sz w:val="22"/>
          <w:szCs w:val="22"/>
          <w:lang w:val="it-IT"/>
        </w:rPr>
        <w:t xml:space="preserve">e.zi </w:t>
      </w:r>
      <w:r w:rsidRPr="007B2894">
        <w:rPr>
          <w:rFonts w:ascii="Trebuchet MS" w:hAnsi="Trebuchet MS"/>
          <w:noProof/>
          <w:sz w:val="22"/>
          <w:szCs w:val="22"/>
          <w:lang w:val="it-IT"/>
        </w:rPr>
        <w:t xml:space="preserve">- zi calendaristică, </w:t>
      </w:r>
      <w:r w:rsidRPr="007B2894">
        <w:rPr>
          <w:rFonts w:ascii="Trebuchet MS" w:hAnsi="Trebuchet MS"/>
          <w:noProof/>
          <w:sz w:val="22"/>
          <w:szCs w:val="22"/>
          <w:lang w:val="ro-RO"/>
        </w:rPr>
        <w:t>în afara cazului în care se prevede expres că sunt zile lucrătoare</w:t>
      </w:r>
      <w:r w:rsidRPr="007B2894">
        <w:rPr>
          <w:rFonts w:ascii="Trebuchet MS" w:hAnsi="Trebuchet MS"/>
          <w:noProof/>
          <w:sz w:val="22"/>
          <w:szCs w:val="22"/>
          <w:lang w:val="it-IT"/>
        </w:rPr>
        <w:t xml:space="preserve">; </w:t>
      </w:r>
      <w:r w:rsidRPr="007B2894">
        <w:rPr>
          <w:rFonts w:ascii="Trebuchet MS" w:hAnsi="Trebuchet MS"/>
          <w:i/>
          <w:noProof/>
          <w:sz w:val="22"/>
          <w:szCs w:val="22"/>
          <w:lang w:val="it-IT"/>
        </w:rPr>
        <w:t>an</w:t>
      </w:r>
      <w:r w:rsidRPr="007B2894">
        <w:rPr>
          <w:rFonts w:ascii="Trebuchet MS" w:hAnsi="Trebuchet MS"/>
          <w:noProof/>
          <w:sz w:val="22"/>
          <w:szCs w:val="22"/>
          <w:lang w:val="it-IT"/>
        </w:rPr>
        <w:t xml:space="preserve"> - 365 de zile.</w:t>
      </w:r>
    </w:p>
    <w:p w:rsidR="007B2894" w:rsidRPr="007B2894" w:rsidRDefault="007B2894" w:rsidP="007B2894">
      <w:pPr>
        <w:jc w:val="both"/>
        <w:rPr>
          <w:rFonts w:ascii="Trebuchet MS" w:hAnsi="Trebuchet MS"/>
          <w:b/>
          <w:i/>
          <w:color w:val="000000"/>
          <w:sz w:val="22"/>
          <w:szCs w:val="22"/>
          <w:lang w:val="es-ES" w:eastAsia="en-GB"/>
        </w:rPr>
      </w:pPr>
      <w:r w:rsidRPr="007B2894">
        <w:rPr>
          <w:rFonts w:ascii="Trebuchet MS" w:hAnsi="Trebuchet MS"/>
          <w:b/>
          <w:bCs/>
          <w:i/>
          <w:sz w:val="22"/>
          <w:szCs w:val="22"/>
        </w:rPr>
        <w:t>f.conflict de interese</w:t>
      </w:r>
      <w:r w:rsidRPr="007B2894">
        <w:rPr>
          <w:rFonts w:ascii="Trebuchet MS" w:hAnsi="Trebuchet MS"/>
          <w:b/>
          <w:bCs/>
          <w:sz w:val="22"/>
          <w:szCs w:val="22"/>
        </w:rPr>
        <w:t xml:space="preserve"> –</w:t>
      </w:r>
      <w:r w:rsidRPr="007B2894">
        <w:rPr>
          <w:rFonts w:ascii="Trebuchet MS" w:hAnsi="Trebuchet MS" w:cs="Arial"/>
          <w:sz w:val="22"/>
          <w:szCs w:val="22"/>
          <w:lang w:eastAsia="ro-RO"/>
        </w:rPr>
        <w:t xml:space="preserve">prin conflict de interese se înţelege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 </w:t>
      </w:r>
    </w:p>
    <w:p w:rsidR="007B2894" w:rsidRPr="007B2894" w:rsidRDefault="007B2894" w:rsidP="007B2894">
      <w:pPr>
        <w:jc w:val="both"/>
        <w:rPr>
          <w:rFonts w:ascii="Trebuchet MS" w:hAnsi="Trebuchet MS"/>
          <w:noProof/>
          <w:color w:val="000000"/>
          <w:sz w:val="22"/>
          <w:szCs w:val="22"/>
          <w:lang w:eastAsia="en-GB"/>
        </w:rPr>
      </w:pPr>
      <w:r w:rsidRPr="007B2894">
        <w:rPr>
          <w:rFonts w:ascii="Trebuchet MS" w:hAnsi="Trebuchet MS"/>
          <w:b/>
          <w:i/>
          <w:noProof/>
          <w:color w:val="000000"/>
          <w:sz w:val="22"/>
          <w:szCs w:val="22"/>
          <w:lang w:eastAsia="en-GB"/>
        </w:rPr>
        <w:t>g. penalitate contractuală</w:t>
      </w:r>
      <w:r w:rsidRPr="007B2894">
        <w:rPr>
          <w:rFonts w:ascii="Trebuchet MS" w:hAnsi="Trebuchet MS"/>
          <w:b/>
          <w:noProof/>
          <w:color w:val="000000"/>
          <w:sz w:val="22"/>
          <w:szCs w:val="22"/>
          <w:lang w:eastAsia="en-GB"/>
        </w:rPr>
        <w:t xml:space="preserve"> –</w:t>
      </w:r>
      <w:r w:rsidRPr="007B2894">
        <w:rPr>
          <w:rFonts w:ascii="Trebuchet MS" w:hAnsi="Trebuchet MS"/>
          <w:noProof/>
          <w:color w:val="000000"/>
          <w:sz w:val="22"/>
          <w:szCs w:val="22"/>
          <w:lang w:eastAsia="en-GB"/>
        </w:rPr>
        <w:t xml:space="preserve"> despăgubirea stabilită în contractul de prestare servicii ca fiind plătibilă de către una din părţile contractante către cealaltă parte, în caz de neîndeplinire,  îndeplinire necorespunzătoare sau cu întârziere a obligaţiilor din contract(majorări de întârziere și/sau daune-interese);</w:t>
      </w:r>
    </w:p>
    <w:p w:rsidR="007B2894" w:rsidRPr="007B2894" w:rsidRDefault="007B2894" w:rsidP="007B2894">
      <w:pPr>
        <w:ind w:right="1"/>
        <w:jc w:val="both"/>
        <w:rPr>
          <w:rFonts w:ascii="Trebuchet MS" w:hAnsi="Trebuchet MS"/>
          <w:b/>
          <w:i/>
          <w:sz w:val="22"/>
          <w:szCs w:val="22"/>
          <w:lang w:val="it-IT"/>
        </w:rPr>
      </w:pPr>
    </w:p>
    <w:p w:rsidR="007B2894" w:rsidRPr="007B2894" w:rsidRDefault="007B2894" w:rsidP="007B2894">
      <w:pPr>
        <w:ind w:right="1"/>
        <w:jc w:val="both"/>
        <w:rPr>
          <w:rFonts w:ascii="Trebuchet MS" w:hAnsi="Trebuchet MS"/>
          <w:b/>
          <w:sz w:val="22"/>
          <w:szCs w:val="22"/>
          <w:lang w:val="it-IT"/>
        </w:rPr>
      </w:pPr>
      <w:r w:rsidRPr="007B2894">
        <w:rPr>
          <w:rFonts w:ascii="Trebuchet MS" w:hAnsi="Trebuchet MS"/>
          <w:b/>
          <w:sz w:val="22"/>
          <w:szCs w:val="22"/>
          <w:lang w:val="it-IT"/>
        </w:rPr>
        <w:t>3. INTERPRETARE</w:t>
      </w:r>
    </w:p>
    <w:p w:rsidR="007B2894" w:rsidRPr="007B2894" w:rsidRDefault="007B2894" w:rsidP="007B2894">
      <w:pPr>
        <w:jc w:val="both"/>
        <w:rPr>
          <w:rFonts w:ascii="Trebuchet MS" w:hAnsi="Trebuchet MS"/>
          <w:noProof/>
          <w:sz w:val="22"/>
          <w:szCs w:val="22"/>
          <w:lang w:val="es-ES"/>
        </w:rPr>
      </w:pPr>
      <w:r w:rsidRPr="007B2894">
        <w:rPr>
          <w:rFonts w:ascii="Trebuchet MS" w:hAnsi="Trebuchet MS"/>
          <w:b/>
          <w:noProof/>
          <w:sz w:val="22"/>
          <w:szCs w:val="22"/>
          <w:lang w:val="it-IT"/>
        </w:rPr>
        <w:t xml:space="preserve">3.1 </w:t>
      </w:r>
      <w:r w:rsidRPr="007B2894">
        <w:rPr>
          <w:rFonts w:ascii="Trebuchet MS" w:hAnsi="Trebuchet MS"/>
          <w:noProof/>
          <w:sz w:val="22"/>
          <w:szCs w:val="22"/>
          <w:lang w:val="it-IT"/>
        </w:rPr>
        <w:t>În prezentul contract, cu excepţia unei prevederi contrare cuvintele la forma singular vor include forma de plural şi vic</w:t>
      </w:r>
      <w:r w:rsidRPr="007B2894">
        <w:rPr>
          <w:rFonts w:ascii="Trebuchet MS" w:hAnsi="Trebuchet MS"/>
          <w:noProof/>
          <w:sz w:val="22"/>
          <w:szCs w:val="22"/>
          <w:lang w:val="es-ES"/>
        </w:rPr>
        <w:t>e versa, acolo unde acest lucru este permis de context.</w:t>
      </w:r>
    </w:p>
    <w:p w:rsidR="007B2894" w:rsidRPr="007B2894" w:rsidRDefault="007B2894" w:rsidP="007B2894">
      <w:pPr>
        <w:jc w:val="both"/>
        <w:rPr>
          <w:rFonts w:ascii="Trebuchet MS" w:hAnsi="Trebuchet MS"/>
          <w:noProof/>
          <w:sz w:val="22"/>
          <w:szCs w:val="22"/>
          <w:lang w:val="es-ES"/>
        </w:rPr>
      </w:pPr>
      <w:r w:rsidRPr="007B2894">
        <w:rPr>
          <w:rFonts w:ascii="Trebuchet MS" w:hAnsi="Trebuchet MS"/>
          <w:b/>
          <w:noProof/>
          <w:sz w:val="22"/>
          <w:szCs w:val="22"/>
          <w:lang w:val="es-ES"/>
        </w:rPr>
        <w:t xml:space="preserve">3.2 </w:t>
      </w:r>
      <w:r w:rsidRPr="007B2894">
        <w:rPr>
          <w:rFonts w:ascii="Trebuchet MS" w:hAnsi="Trebuchet MS"/>
          <w:noProof/>
          <w:sz w:val="22"/>
          <w:szCs w:val="22"/>
          <w:lang w:val="es-ES"/>
        </w:rPr>
        <w:t>Termenul “zi”sau “zile” sau orice referire la zile reprezintă zile calendaristice dacă nu se specifică în mod diferit.</w:t>
      </w:r>
    </w:p>
    <w:p w:rsidR="007B2894" w:rsidRPr="007B2894" w:rsidRDefault="007B2894" w:rsidP="007B2894">
      <w:pPr>
        <w:ind w:right="1"/>
        <w:jc w:val="both"/>
        <w:rPr>
          <w:rFonts w:ascii="Trebuchet MS" w:hAnsi="Trebuchet MS"/>
          <w:sz w:val="22"/>
          <w:szCs w:val="22"/>
          <w:lang w:val="it-IT"/>
        </w:rPr>
      </w:pPr>
      <w:r w:rsidRPr="007B2894">
        <w:rPr>
          <w:rFonts w:ascii="Trebuchet MS" w:hAnsi="Trebuchet MS"/>
          <w:b/>
          <w:sz w:val="22"/>
          <w:szCs w:val="22"/>
        </w:rPr>
        <w:t>3.3</w:t>
      </w:r>
      <w:r w:rsidRPr="007B2894">
        <w:rPr>
          <w:rFonts w:ascii="Trebuchet MS" w:hAnsi="Trebuchet MS"/>
          <w:sz w:val="22"/>
          <w:szCs w:val="22"/>
        </w:rPr>
        <w:t xml:space="preserve"> </w:t>
      </w:r>
      <w:r w:rsidRPr="007B2894">
        <w:rPr>
          <w:rFonts w:ascii="Trebuchet MS" w:hAnsi="Trebuchet MS"/>
          <w:sz w:val="22"/>
          <w:szCs w:val="22"/>
          <w:lang w:val="it-IT"/>
        </w:rPr>
        <w:t xml:space="preserve"> Clauzele şi expresiile vor fi interpretate prin raportare la întregul contract.</w:t>
      </w:r>
    </w:p>
    <w:p w:rsidR="007B2894" w:rsidRPr="007B2894" w:rsidRDefault="007B2894" w:rsidP="007B2894">
      <w:pPr>
        <w:ind w:right="1"/>
        <w:jc w:val="both"/>
        <w:rPr>
          <w:rFonts w:ascii="Trebuchet MS" w:hAnsi="Trebuchet MS"/>
          <w:sz w:val="22"/>
          <w:szCs w:val="22"/>
        </w:rPr>
      </w:pPr>
    </w:p>
    <w:p w:rsidR="007B2894" w:rsidRPr="007B2894" w:rsidRDefault="007B2894" w:rsidP="007B2894">
      <w:pPr>
        <w:jc w:val="both"/>
        <w:rPr>
          <w:rFonts w:ascii="Trebuchet MS" w:hAnsi="Trebuchet MS"/>
          <w:b/>
          <w:noProof/>
          <w:sz w:val="22"/>
          <w:szCs w:val="22"/>
          <w:lang w:val="es-ES"/>
        </w:rPr>
      </w:pPr>
      <w:r w:rsidRPr="007B2894">
        <w:rPr>
          <w:rFonts w:ascii="Trebuchet MS" w:hAnsi="Trebuchet MS"/>
          <w:b/>
          <w:noProof/>
          <w:sz w:val="22"/>
          <w:szCs w:val="22"/>
          <w:lang w:val="es-ES"/>
        </w:rPr>
        <w:t xml:space="preserve">4. OBIECTUL CONTRACTULUI  </w:t>
      </w:r>
    </w:p>
    <w:p w:rsidR="007B2894" w:rsidRPr="007B2894" w:rsidRDefault="007B2894" w:rsidP="007B2894">
      <w:pPr>
        <w:jc w:val="both"/>
        <w:rPr>
          <w:rFonts w:ascii="Trebuchet MS" w:hAnsi="Trebuchet MS"/>
          <w:sz w:val="22"/>
          <w:szCs w:val="22"/>
        </w:rPr>
      </w:pPr>
      <w:r w:rsidRPr="007B2894">
        <w:rPr>
          <w:rFonts w:ascii="Trebuchet MS" w:hAnsi="Trebuchet MS"/>
          <w:b/>
          <w:sz w:val="22"/>
          <w:szCs w:val="22"/>
          <w:lang w:val="es-ES"/>
        </w:rPr>
        <w:t>4.1</w:t>
      </w:r>
      <w:r w:rsidRPr="007B2894">
        <w:rPr>
          <w:rFonts w:ascii="Trebuchet MS" w:hAnsi="Trebuchet MS"/>
          <w:sz w:val="22"/>
          <w:szCs w:val="22"/>
          <w:lang w:val="es-ES"/>
        </w:rPr>
        <w:t xml:space="preserve"> </w:t>
      </w:r>
      <w:r w:rsidRPr="007B2894">
        <w:rPr>
          <w:rFonts w:ascii="Trebuchet MS" w:hAnsi="Trebuchet MS"/>
          <w:sz w:val="22"/>
          <w:szCs w:val="22"/>
        </w:rPr>
        <w:t xml:space="preserve">Prestatorul  </w:t>
      </w:r>
      <w:r w:rsidRPr="007B2894">
        <w:rPr>
          <w:rFonts w:ascii="Trebuchet MS" w:hAnsi="Trebuchet MS"/>
          <w:sz w:val="22"/>
          <w:szCs w:val="22"/>
          <w:lang w:val="es-ES"/>
        </w:rPr>
        <w:t>se obligă să presteze Servicii de organizare a programului de promovare</w:t>
      </w:r>
      <w:r w:rsidR="005E625F">
        <w:rPr>
          <w:rFonts w:ascii="Trebuchet MS" w:hAnsi="Trebuchet MS"/>
          <w:sz w:val="22"/>
          <w:szCs w:val="22"/>
          <w:lang w:val="es-ES"/>
        </w:rPr>
        <w:t xml:space="preserve"> a valorilor culturale romanesti</w:t>
      </w:r>
      <w:r w:rsidRPr="007B2894">
        <w:rPr>
          <w:rFonts w:ascii="Trebuchet MS" w:hAnsi="Trebuchet MS"/>
          <w:sz w:val="22"/>
          <w:szCs w:val="22"/>
          <w:lang w:val="es-ES"/>
        </w:rPr>
        <w:t xml:space="preserve"> pentru evenimentele organizate in cadrul proiectului „Sprijin pentru MFE în organizarea reuniunilor informale cu privire la  Politica de coeziune în anul 2019”</w:t>
      </w:r>
      <w:r w:rsidRPr="007B2894">
        <w:rPr>
          <w:rFonts w:ascii="Trebuchet MS" w:hAnsi="Trebuchet MS"/>
          <w:b/>
          <w:sz w:val="22"/>
          <w:szCs w:val="22"/>
          <w:lang w:val="ro-RO"/>
        </w:rPr>
        <w:t xml:space="preserve">, </w:t>
      </w:r>
      <w:r w:rsidRPr="007B2894">
        <w:rPr>
          <w:rFonts w:ascii="Trebuchet MS" w:hAnsi="Trebuchet MS"/>
          <w:sz w:val="22"/>
          <w:szCs w:val="22"/>
          <w:lang w:val="fr-FR"/>
        </w:rPr>
        <w:t>conform anexei nr.1 - caietul de sarcini</w:t>
      </w:r>
      <w:r w:rsidRPr="007B2894">
        <w:rPr>
          <w:rFonts w:ascii="Trebuchet MS" w:hAnsi="Trebuchet MS"/>
          <w:sz w:val="22"/>
          <w:szCs w:val="22"/>
          <w:lang w:val="es-ES"/>
        </w:rPr>
        <w:t xml:space="preserve"> și anexei nr.2 - Propunerea tehnică a prestatorului, </w:t>
      </w:r>
      <w:r w:rsidRPr="007B2894">
        <w:rPr>
          <w:rFonts w:ascii="Trebuchet MS" w:hAnsi="Trebuchet MS"/>
          <w:sz w:val="22"/>
          <w:szCs w:val="22"/>
        </w:rPr>
        <w:t xml:space="preserve">în perioada convenită şi în conformitate cu obligaţiile asumate prin prezentul contract. </w:t>
      </w:r>
    </w:p>
    <w:p w:rsidR="007B2894" w:rsidRPr="007B2894" w:rsidRDefault="007B2894" w:rsidP="007B2894">
      <w:pPr>
        <w:jc w:val="both"/>
        <w:rPr>
          <w:rFonts w:ascii="Trebuchet MS" w:hAnsi="Trebuchet MS"/>
          <w:noProof/>
          <w:sz w:val="22"/>
          <w:szCs w:val="22"/>
          <w:lang w:val="it-IT"/>
        </w:rPr>
      </w:pPr>
      <w:r w:rsidRPr="007B2894">
        <w:rPr>
          <w:rFonts w:ascii="Trebuchet MS" w:hAnsi="Trebuchet MS"/>
          <w:b/>
          <w:noProof/>
          <w:sz w:val="22"/>
          <w:szCs w:val="22"/>
          <w:lang w:val="it-IT"/>
        </w:rPr>
        <w:t>4.2</w:t>
      </w:r>
      <w:r w:rsidRPr="007B2894">
        <w:rPr>
          <w:rFonts w:ascii="Trebuchet MS" w:hAnsi="Trebuchet MS"/>
          <w:noProof/>
          <w:sz w:val="22"/>
          <w:szCs w:val="22"/>
          <w:lang w:val="it-IT"/>
        </w:rPr>
        <w:t xml:space="preserve"> Achizitorul se obligă să plătească preţul convenit în prezentul contract, pentru serviciile prestate și recepționate conform art. 13. </w:t>
      </w:r>
    </w:p>
    <w:p w:rsidR="007B2894" w:rsidRPr="007B2894" w:rsidRDefault="007B2894" w:rsidP="007B2894">
      <w:pPr>
        <w:jc w:val="both"/>
        <w:rPr>
          <w:rFonts w:ascii="Trebuchet MS" w:hAnsi="Trebuchet MS"/>
          <w:b/>
          <w:i/>
          <w:noProof/>
          <w:sz w:val="22"/>
          <w:szCs w:val="22"/>
          <w:lang w:val="it-IT"/>
        </w:rPr>
      </w:pPr>
    </w:p>
    <w:p w:rsidR="007B2894" w:rsidRPr="007B2894" w:rsidRDefault="007B2894" w:rsidP="007B2894">
      <w:pPr>
        <w:jc w:val="both"/>
        <w:rPr>
          <w:rFonts w:ascii="Trebuchet MS" w:hAnsi="Trebuchet MS"/>
          <w:b/>
          <w:noProof/>
          <w:sz w:val="22"/>
          <w:szCs w:val="22"/>
          <w:lang w:val="it-IT"/>
        </w:rPr>
      </w:pPr>
      <w:r w:rsidRPr="007B2894">
        <w:rPr>
          <w:rFonts w:ascii="Trebuchet MS" w:hAnsi="Trebuchet MS"/>
          <w:b/>
          <w:noProof/>
          <w:sz w:val="22"/>
          <w:szCs w:val="22"/>
          <w:lang w:val="it-IT"/>
        </w:rPr>
        <w:t>5. PREŢUL CONTRACTULUI</w:t>
      </w:r>
    </w:p>
    <w:p w:rsidR="007B2894" w:rsidRPr="007B2894" w:rsidRDefault="007B2894" w:rsidP="007B2894">
      <w:pPr>
        <w:jc w:val="both"/>
        <w:rPr>
          <w:rFonts w:ascii="Trebuchet MS" w:hAnsi="Trebuchet MS"/>
          <w:b/>
          <w:noProof/>
          <w:color w:val="000000"/>
          <w:sz w:val="22"/>
          <w:szCs w:val="22"/>
          <w:lang w:val="it-IT"/>
        </w:rPr>
      </w:pPr>
      <w:r w:rsidRPr="007B2894">
        <w:rPr>
          <w:rFonts w:ascii="Trebuchet MS" w:hAnsi="Trebuchet MS"/>
          <w:b/>
          <w:noProof/>
          <w:sz w:val="22"/>
          <w:szCs w:val="22"/>
          <w:lang w:val="it-IT"/>
        </w:rPr>
        <w:t xml:space="preserve">5.1 </w:t>
      </w:r>
      <w:r w:rsidRPr="007B2894">
        <w:rPr>
          <w:rFonts w:ascii="Trebuchet MS" w:hAnsi="Trebuchet MS"/>
          <w:noProof/>
          <w:sz w:val="22"/>
          <w:szCs w:val="22"/>
          <w:lang w:val="it-IT"/>
        </w:rPr>
        <w:t xml:space="preserve">Preţul convenit pentru îndeplinirea contractului, plătibil prestatorului  de catre achizitor, conform ofertei </w:t>
      </w:r>
      <w:r w:rsidRPr="007B2894">
        <w:rPr>
          <w:rFonts w:ascii="Trebuchet MS" w:hAnsi="Trebuchet MS"/>
          <w:noProof/>
          <w:sz w:val="22"/>
          <w:szCs w:val="22"/>
          <w:lang w:val="ro-RO"/>
        </w:rPr>
        <w:t>prestatorului</w:t>
      </w:r>
      <w:r w:rsidRPr="007B2894">
        <w:rPr>
          <w:rFonts w:ascii="Trebuchet MS" w:hAnsi="Trebuchet MS"/>
          <w:noProof/>
          <w:sz w:val="22"/>
          <w:szCs w:val="22"/>
          <w:lang w:val="it-IT"/>
        </w:rPr>
        <w:t xml:space="preserve">, este de </w:t>
      </w:r>
      <w:r w:rsidRPr="007B2894">
        <w:rPr>
          <w:rFonts w:ascii="Trebuchet MS" w:hAnsi="Trebuchet MS"/>
          <w:b/>
          <w:noProof/>
          <w:sz w:val="22"/>
          <w:szCs w:val="22"/>
          <w:lang w:val="ro-RO"/>
        </w:rPr>
        <w:t xml:space="preserve">.................. lei fara TVA, </w:t>
      </w:r>
      <w:r w:rsidRPr="007B2894">
        <w:rPr>
          <w:rFonts w:ascii="Trebuchet MS" w:hAnsi="Trebuchet MS"/>
          <w:noProof/>
          <w:sz w:val="22"/>
          <w:szCs w:val="22"/>
          <w:lang w:val="ro-RO"/>
        </w:rPr>
        <w:t>respectiv</w:t>
      </w:r>
      <w:r w:rsidRPr="007B2894">
        <w:rPr>
          <w:rFonts w:ascii="Trebuchet MS" w:hAnsi="Trebuchet MS"/>
          <w:b/>
          <w:noProof/>
          <w:sz w:val="22"/>
          <w:szCs w:val="22"/>
          <w:lang w:val="ro-RO"/>
        </w:rPr>
        <w:t xml:space="preserve"> .............. lei cu TVA inclus</w:t>
      </w:r>
      <w:r w:rsidRPr="007B2894">
        <w:rPr>
          <w:rFonts w:ascii="Trebuchet MS" w:hAnsi="Trebuchet MS"/>
          <w:b/>
          <w:noProof/>
          <w:sz w:val="22"/>
          <w:szCs w:val="22"/>
          <w:lang w:val="it-IT"/>
        </w:rPr>
        <w:t xml:space="preserve">, </w:t>
      </w:r>
      <w:r w:rsidRPr="007B2894">
        <w:rPr>
          <w:rFonts w:ascii="Trebuchet MS" w:hAnsi="Trebuchet MS"/>
          <w:noProof/>
          <w:sz w:val="22"/>
          <w:szCs w:val="22"/>
          <w:lang w:val="it-IT"/>
        </w:rPr>
        <w:t xml:space="preserve">conform anexei nr. 3 - </w:t>
      </w:r>
      <w:r w:rsidRPr="007B2894">
        <w:rPr>
          <w:rFonts w:ascii="Trebuchet MS" w:hAnsi="Trebuchet MS"/>
          <w:noProof/>
          <w:color w:val="000000"/>
          <w:sz w:val="22"/>
          <w:szCs w:val="22"/>
          <w:lang w:val="ro-RO"/>
        </w:rPr>
        <w:t xml:space="preserve">propunerea financiară, </w:t>
      </w:r>
      <w:r w:rsidRPr="007B2894">
        <w:rPr>
          <w:rFonts w:ascii="Trebuchet MS" w:hAnsi="Trebuchet MS"/>
          <w:noProof/>
          <w:color w:val="000000"/>
          <w:sz w:val="22"/>
          <w:szCs w:val="22"/>
          <w:lang w:val="it-IT"/>
        </w:rPr>
        <w:t xml:space="preserve">la prezentul contract.    </w:t>
      </w:r>
    </w:p>
    <w:p w:rsidR="007B2894" w:rsidRPr="007B2894" w:rsidRDefault="007B2894" w:rsidP="007B2894">
      <w:pPr>
        <w:ind w:right="-5"/>
        <w:jc w:val="both"/>
        <w:rPr>
          <w:rFonts w:ascii="Trebuchet MS" w:hAnsi="Trebuchet MS"/>
          <w:sz w:val="22"/>
          <w:szCs w:val="22"/>
        </w:rPr>
      </w:pPr>
      <w:r w:rsidRPr="007B2894">
        <w:rPr>
          <w:rFonts w:ascii="Trebuchet MS" w:hAnsi="Trebuchet MS"/>
          <w:b/>
          <w:color w:val="000000"/>
          <w:sz w:val="22"/>
          <w:szCs w:val="22"/>
        </w:rPr>
        <w:t xml:space="preserve">5.2  </w:t>
      </w:r>
      <w:r w:rsidRPr="007B2894">
        <w:rPr>
          <w:rFonts w:ascii="Trebuchet MS" w:hAnsi="Trebuchet MS"/>
          <w:sz w:val="22"/>
          <w:szCs w:val="22"/>
        </w:rPr>
        <w:t>Tarifele convenite pentru îndeplinirea contractului, sunt cele declarate de prestator în propunerea financiară, anexa nr.3  la prezentul contract.</w:t>
      </w:r>
    </w:p>
    <w:p w:rsidR="007B2894" w:rsidRPr="007B2894" w:rsidRDefault="007B2894" w:rsidP="007B2894">
      <w:pPr>
        <w:ind w:right="-5"/>
        <w:jc w:val="both"/>
        <w:rPr>
          <w:rFonts w:ascii="Trebuchet MS" w:hAnsi="Trebuchet MS"/>
          <w:sz w:val="22"/>
          <w:szCs w:val="22"/>
        </w:rPr>
      </w:pPr>
      <w:r w:rsidRPr="007B2894">
        <w:rPr>
          <w:rFonts w:ascii="Trebuchet MS" w:hAnsi="Trebuchet MS"/>
          <w:b/>
          <w:i/>
          <w:sz w:val="22"/>
          <w:szCs w:val="22"/>
        </w:rPr>
        <w:t xml:space="preserve">5.3 </w:t>
      </w:r>
      <w:r w:rsidRPr="007B2894">
        <w:rPr>
          <w:rFonts w:ascii="Trebuchet MS" w:hAnsi="Trebuchet MS"/>
          <w:sz w:val="22"/>
          <w:szCs w:val="22"/>
        </w:rPr>
        <w:t>Prețul contractului, in lei, este ferm si nu se ajustează pe întreaga durata a derulării acestuia</w:t>
      </w:r>
    </w:p>
    <w:p w:rsidR="007B2894" w:rsidRPr="007B2894" w:rsidRDefault="007B2894" w:rsidP="007B2894">
      <w:pPr>
        <w:ind w:right="-5"/>
        <w:jc w:val="both"/>
        <w:rPr>
          <w:rFonts w:ascii="Trebuchet MS" w:hAnsi="Trebuchet MS"/>
          <w:b/>
          <w:i/>
          <w:sz w:val="22"/>
          <w:szCs w:val="22"/>
        </w:rPr>
      </w:pPr>
      <w:r w:rsidRPr="007B2894">
        <w:rPr>
          <w:rFonts w:ascii="Trebuchet MS" w:hAnsi="Trebuchet MS"/>
          <w:b/>
          <w:sz w:val="22"/>
          <w:szCs w:val="22"/>
        </w:rPr>
        <w:t xml:space="preserve">5.4  </w:t>
      </w:r>
      <w:r w:rsidRPr="007B2894">
        <w:rPr>
          <w:rFonts w:ascii="Trebuchet MS" w:hAnsi="Trebuchet MS"/>
          <w:sz w:val="22"/>
          <w:szCs w:val="22"/>
        </w:rPr>
        <w:t>Sursa de finantare este asigurata din POAT 2014-2020, Axa prioritară 2 „Sprijin pentru coordonarea, gestionarea și controlul FESI”.</w:t>
      </w:r>
    </w:p>
    <w:p w:rsidR="007B2894" w:rsidRPr="007B2894" w:rsidRDefault="007B2894" w:rsidP="007B2894">
      <w:pPr>
        <w:ind w:right="-5"/>
        <w:jc w:val="both"/>
        <w:rPr>
          <w:rFonts w:ascii="Trebuchet MS" w:hAnsi="Trebuchet MS"/>
          <w:b/>
          <w:sz w:val="22"/>
          <w:szCs w:val="22"/>
          <w:lang w:val="it-IT"/>
        </w:rPr>
      </w:pPr>
    </w:p>
    <w:p w:rsidR="007B2894" w:rsidRPr="007B2894" w:rsidRDefault="007B2894" w:rsidP="007B2894">
      <w:pPr>
        <w:jc w:val="both"/>
        <w:rPr>
          <w:rFonts w:ascii="Trebuchet MS" w:hAnsi="Trebuchet MS"/>
          <w:b/>
          <w:noProof/>
          <w:sz w:val="22"/>
          <w:szCs w:val="22"/>
          <w:lang w:val="it-IT"/>
        </w:rPr>
      </w:pPr>
      <w:r w:rsidRPr="007B2894">
        <w:rPr>
          <w:rFonts w:ascii="Trebuchet MS" w:hAnsi="Trebuchet MS"/>
          <w:b/>
          <w:noProof/>
          <w:sz w:val="22"/>
          <w:szCs w:val="22"/>
          <w:lang w:val="it-IT"/>
        </w:rPr>
        <w:t>6. DURATA CONTRACTULUI</w:t>
      </w:r>
    </w:p>
    <w:p w:rsidR="007B2894" w:rsidRPr="007B2894" w:rsidRDefault="007B2894" w:rsidP="007B2894">
      <w:pPr>
        <w:jc w:val="both"/>
        <w:rPr>
          <w:rFonts w:ascii="Trebuchet MS" w:hAnsi="Trebuchet MS"/>
          <w:sz w:val="22"/>
          <w:szCs w:val="22"/>
        </w:rPr>
      </w:pPr>
      <w:r w:rsidRPr="007B2894">
        <w:rPr>
          <w:rFonts w:ascii="Trebuchet MS" w:hAnsi="Trebuchet MS"/>
          <w:b/>
          <w:sz w:val="22"/>
          <w:szCs w:val="22"/>
        </w:rPr>
        <w:t>6.1</w:t>
      </w:r>
      <w:r w:rsidRPr="007B2894">
        <w:rPr>
          <w:rFonts w:ascii="Trebuchet MS" w:hAnsi="Trebuchet MS"/>
          <w:sz w:val="22"/>
          <w:szCs w:val="22"/>
        </w:rPr>
        <w:t xml:space="preserve"> Durata contractului va fi de 6 luni de la semnarea acestuia de către ambele părți.</w:t>
      </w:r>
    </w:p>
    <w:p w:rsidR="007B2894" w:rsidRPr="007B2894" w:rsidRDefault="007B2894" w:rsidP="007B2894">
      <w:pPr>
        <w:jc w:val="both"/>
        <w:rPr>
          <w:rFonts w:ascii="Trebuchet MS" w:hAnsi="Trebuchet MS"/>
          <w:sz w:val="22"/>
          <w:szCs w:val="22"/>
        </w:rPr>
      </w:pPr>
    </w:p>
    <w:p w:rsidR="007B2894" w:rsidRPr="007B2894" w:rsidRDefault="007B2894" w:rsidP="007B2894">
      <w:pPr>
        <w:keepNext/>
        <w:jc w:val="both"/>
        <w:rPr>
          <w:rFonts w:ascii="Trebuchet MS" w:hAnsi="Trebuchet MS"/>
          <w:b/>
          <w:sz w:val="22"/>
          <w:szCs w:val="22"/>
        </w:rPr>
      </w:pPr>
      <w:r w:rsidRPr="007B2894">
        <w:rPr>
          <w:rFonts w:ascii="Trebuchet MS" w:hAnsi="Trebuchet MS"/>
          <w:b/>
          <w:sz w:val="22"/>
          <w:szCs w:val="22"/>
        </w:rPr>
        <w:t>7. EXECUTAREA CONTRACTULUI</w:t>
      </w:r>
    </w:p>
    <w:p w:rsidR="007B2894" w:rsidRPr="007B2894" w:rsidRDefault="007B2894" w:rsidP="007B2894">
      <w:pPr>
        <w:keepNext/>
        <w:jc w:val="both"/>
        <w:rPr>
          <w:rFonts w:ascii="Trebuchet MS" w:hAnsi="Trebuchet MS"/>
          <w:sz w:val="22"/>
          <w:szCs w:val="22"/>
        </w:rPr>
      </w:pPr>
      <w:r w:rsidRPr="007B2894">
        <w:rPr>
          <w:rFonts w:ascii="Trebuchet MS" w:hAnsi="Trebuchet MS"/>
          <w:b/>
          <w:sz w:val="22"/>
          <w:szCs w:val="22"/>
        </w:rPr>
        <w:t>7.1</w:t>
      </w:r>
      <w:r w:rsidRPr="007B2894">
        <w:rPr>
          <w:rFonts w:ascii="Trebuchet MS" w:hAnsi="Trebuchet MS"/>
          <w:sz w:val="22"/>
          <w:szCs w:val="22"/>
        </w:rPr>
        <w:t xml:space="preserve"> Prestarea serviciilor, va începe, după emiterea ordinului/instrucțiunii de începere.</w:t>
      </w:r>
    </w:p>
    <w:p w:rsidR="007B2894" w:rsidRPr="007B2894" w:rsidRDefault="007B2894" w:rsidP="007B2894">
      <w:pPr>
        <w:keepNext/>
        <w:jc w:val="both"/>
        <w:rPr>
          <w:rFonts w:ascii="Trebuchet MS" w:hAnsi="Trebuchet MS"/>
          <w:sz w:val="22"/>
          <w:szCs w:val="22"/>
        </w:rPr>
      </w:pPr>
      <w:r w:rsidRPr="007B2894">
        <w:rPr>
          <w:rFonts w:ascii="Trebuchet MS" w:hAnsi="Trebuchet MS"/>
          <w:b/>
          <w:sz w:val="22"/>
          <w:szCs w:val="22"/>
        </w:rPr>
        <w:t>7.2</w:t>
      </w:r>
      <w:r w:rsidRPr="007B2894">
        <w:rPr>
          <w:rFonts w:ascii="Trebuchet MS" w:hAnsi="Trebuchet MS"/>
          <w:sz w:val="22"/>
          <w:szCs w:val="22"/>
        </w:rPr>
        <w:t xml:space="preserve"> Executarea contractului  propriu- zis se va realiza  la fiecare eveniment, dupa cum urmeaza:</w:t>
      </w:r>
    </w:p>
    <w:p w:rsidR="007B2894" w:rsidRPr="007B2894" w:rsidRDefault="007B2894" w:rsidP="007B2894">
      <w:pPr>
        <w:keepNext/>
        <w:jc w:val="both"/>
        <w:rPr>
          <w:rFonts w:ascii="Trebuchet MS" w:hAnsi="Trebuchet MS"/>
          <w:sz w:val="22"/>
          <w:szCs w:val="22"/>
        </w:rPr>
      </w:pPr>
      <w:r w:rsidRPr="007B2894">
        <w:rPr>
          <w:rFonts w:ascii="Trebuchet MS" w:hAnsi="Trebuchet MS"/>
          <w:sz w:val="22"/>
          <w:szCs w:val="22"/>
        </w:rPr>
        <w:t>a.</w:t>
      </w:r>
      <w:r w:rsidRPr="007B2894">
        <w:rPr>
          <w:rFonts w:ascii="Trebuchet MS" w:eastAsia="Cambria" w:hAnsi="Trebuchet MS" w:cs="Cambria"/>
          <w:bCs/>
          <w:sz w:val="22"/>
          <w:szCs w:val="22"/>
          <w:bdr w:val="nil"/>
          <w:lang w:val="fr-FR"/>
        </w:rPr>
        <w:t xml:space="preserve"> </w:t>
      </w:r>
      <w:r w:rsidRPr="007B2894">
        <w:rPr>
          <w:rFonts w:ascii="Trebuchet MS" w:hAnsi="Trebuchet MS"/>
          <w:bCs/>
          <w:sz w:val="22"/>
          <w:szCs w:val="22"/>
          <w:lang w:val="fr-FR"/>
        </w:rPr>
        <w:t>Reuniunea informală a directorilor generali responsabili cu Politica de Coeziune, 13-14 martie 2019,</w:t>
      </w:r>
    </w:p>
    <w:p w:rsidR="007B2894" w:rsidRPr="007B2894" w:rsidRDefault="007B2894" w:rsidP="007B2894">
      <w:pPr>
        <w:keepNext/>
        <w:jc w:val="both"/>
        <w:rPr>
          <w:rFonts w:ascii="Trebuchet MS" w:hAnsi="Trebuchet MS"/>
          <w:sz w:val="22"/>
          <w:szCs w:val="22"/>
        </w:rPr>
      </w:pPr>
      <w:r w:rsidRPr="007B2894">
        <w:rPr>
          <w:rFonts w:ascii="Trebuchet MS" w:hAnsi="Trebuchet MS"/>
          <w:sz w:val="22"/>
          <w:szCs w:val="22"/>
        </w:rPr>
        <w:t>b.</w:t>
      </w:r>
      <w:r w:rsidRPr="007B2894">
        <w:rPr>
          <w:rFonts w:ascii="Trebuchet MS" w:eastAsia="Arial Unicode MS" w:hAnsi="Trebuchet MS"/>
          <w:bCs/>
          <w:sz w:val="22"/>
          <w:szCs w:val="22"/>
          <w:bdr w:val="nil"/>
          <w:lang w:val="fr-FR"/>
        </w:rPr>
        <w:t xml:space="preserve"> </w:t>
      </w:r>
      <w:r w:rsidRPr="007B2894">
        <w:rPr>
          <w:rFonts w:ascii="Trebuchet MS" w:hAnsi="Trebuchet MS"/>
          <w:bCs/>
          <w:sz w:val="22"/>
          <w:szCs w:val="22"/>
          <w:lang w:val="fr-FR"/>
        </w:rPr>
        <w:t>Reuniunea informală a miniștrilor responsabili de Politica de Coeziune – 12 aprilie 2019,</w:t>
      </w:r>
    </w:p>
    <w:p w:rsidR="007B2894" w:rsidRPr="007B2894" w:rsidRDefault="007B2894" w:rsidP="007B2894">
      <w:pPr>
        <w:keepNext/>
        <w:jc w:val="both"/>
        <w:rPr>
          <w:rFonts w:ascii="Trebuchet MS" w:hAnsi="Trebuchet MS"/>
          <w:sz w:val="22"/>
          <w:szCs w:val="22"/>
        </w:rPr>
      </w:pPr>
      <w:r w:rsidRPr="007B2894">
        <w:rPr>
          <w:rFonts w:ascii="Trebuchet MS" w:hAnsi="Trebuchet MS"/>
          <w:sz w:val="22"/>
          <w:szCs w:val="22"/>
        </w:rPr>
        <w:t>c.</w:t>
      </w:r>
      <w:r w:rsidRPr="007B2894">
        <w:rPr>
          <w:rFonts w:ascii="Trebuchet MS" w:eastAsia="Arial Unicode MS" w:hAnsi="Trebuchet MS"/>
          <w:bCs/>
          <w:sz w:val="22"/>
          <w:szCs w:val="22"/>
          <w:bdr w:val="nil"/>
          <w:lang w:val="fr-FR"/>
        </w:rPr>
        <w:t xml:space="preserve"> </w:t>
      </w:r>
      <w:r w:rsidRPr="007B2894">
        <w:rPr>
          <w:rFonts w:ascii="Trebuchet MS" w:hAnsi="Trebuchet MS"/>
          <w:bCs/>
          <w:sz w:val="22"/>
          <w:szCs w:val="22"/>
          <w:lang w:val="fr-FR"/>
        </w:rPr>
        <w:t>Conferința în domeniul evaluării fondurilor europene structurale și de investiții – 20 iunie 2019,</w:t>
      </w:r>
    </w:p>
    <w:p w:rsidR="007B2894" w:rsidRPr="007B2894" w:rsidRDefault="007B2894" w:rsidP="007B2894">
      <w:pPr>
        <w:keepNext/>
        <w:jc w:val="both"/>
        <w:rPr>
          <w:rFonts w:ascii="Trebuchet MS" w:hAnsi="Trebuchet MS"/>
          <w:sz w:val="22"/>
          <w:szCs w:val="22"/>
          <w:lang w:val="ro-RO"/>
        </w:rPr>
      </w:pPr>
      <w:r w:rsidRPr="007B2894">
        <w:rPr>
          <w:rFonts w:ascii="Trebuchet MS" w:hAnsi="Trebuchet MS"/>
          <w:sz w:val="22"/>
          <w:szCs w:val="22"/>
        </w:rPr>
        <w:t>d.</w:t>
      </w:r>
      <w:r w:rsidRPr="007B2894">
        <w:rPr>
          <w:rFonts w:ascii="Trebuchet MS" w:eastAsia="Arial Unicode MS" w:hAnsi="Trebuchet MS"/>
          <w:bCs/>
          <w:sz w:val="22"/>
          <w:szCs w:val="22"/>
          <w:bdr w:val="nil"/>
          <w:lang w:val="fr-FR"/>
        </w:rPr>
        <w:t xml:space="preserve"> </w:t>
      </w:r>
      <w:r w:rsidRPr="007B2894">
        <w:rPr>
          <w:rFonts w:ascii="Trebuchet MS" w:hAnsi="Trebuchet MS"/>
          <w:bCs/>
          <w:sz w:val="22"/>
          <w:szCs w:val="22"/>
          <w:lang w:val="fr-FR"/>
        </w:rPr>
        <w:t>Reuniunea informală SMWP – SMWPI, 26 – 28 iunie 2019.</w:t>
      </w:r>
    </w:p>
    <w:p w:rsidR="007B2894" w:rsidRPr="007B2894" w:rsidRDefault="007B2894" w:rsidP="007B2894">
      <w:pPr>
        <w:keepNext/>
        <w:jc w:val="both"/>
        <w:rPr>
          <w:rFonts w:ascii="Trebuchet MS" w:hAnsi="Trebuchet MS"/>
          <w:color w:val="FF0000"/>
          <w:sz w:val="22"/>
          <w:szCs w:val="22"/>
        </w:rPr>
      </w:pPr>
      <w:r w:rsidRPr="007B2894">
        <w:rPr>
          <w:rFonts w:ascii="Trebuchet MS" w:hAnsi="Trebuchet MS"/>
          <w:b/>
          <w:sz w:val="22"/>
          <w:szCs w:val="22"/>
        </w:rPr>
        <w:t>7.3</w:t>
      </w:r>
      <w:r w:rsidRPr="007B2894">
        <w:rPr>
          <w:rFonts w:ascii="Trebuchet MS" w:hAnsi="Trebuchet MS"/>
          <w:sz w:val="22"/>
          <w:szCs w:val="22"/>
        </w:rPr>
        <w:t xml:space="preserve"> Prezentul contract încetează să producă efecte de la data îndeplinirii, de către ambele parţi contractante, a obligaţiilor care le revin conform contractului.</w:t>
      </w:r>
    </w:p>
    <w:p w:rsidR="007B2894" w:rsidRPr="007B2894" w:rsidRDefault="007B2894" w:rsidP="007B2894">
      <w:pPr>
        <w:jc w:val="both"/>
        <w:rPr>
          <w:rFonts w:ascii="Trebuchet MS" w:hAnsi="Trebuchet MS"/>
          <w:b/>
          <w:i/>
          <w:noProof/>
          <w:sz w:val="22"/>
          <w:szCs w:val="22"/>
          <w:lang w:val="fr-FR"/>
        </w:rPr>
      </w:pPr>
    </w:p>
    <w:p w:rsidR="007B2894" w:rsidRPr="007B2894" w:rsidRDefault="007B2894" w:rsidP="007B2894">
      <w:pPr>
        <w:jc w:val="both"/>
        <w:rPr>
          <w:rFonts w:ascii="Trebuchet MS" w:hAnsi="Trebuchet MS"/>
          <w:b/>
          <w:noProof/>
          <w:sz w:val="22"/>
          <w:szCs w:val="22"/>
          <w:lang w:val="fr-FR"/>
        </w:rPr>
      </w:pPr>
      <w:r w:rsidRPr="007B2894">
        <w:rPr>
          <w:rFonts w:ascii="Trebuchet MS" w:hAnsi="Trebuchet MS"/>
          <w:b/>
          <w:noProof/>
          <w:sz w:val="22"/>
          <w:szCs w:val="22"/>
          <w:lang w:val="fr-FR"/>
        </w:rPr>
        <w:t>8. DOCUMENTELE CONTRACTULUI</w:t>
      </w:r>
    </w:p>
    <w:p w:rsidR="007B2894" w:rsidRPr="007B2894" w:rsidRDefault="007B2894" w:rsidP="007B2894">
      <w:pPr>
        <w:spacing w:line="276" w:lineRule="auto"/>
        <w:jc w:val="both"/>
        <w:rPr>
          <w:rFonts w:ascii="Trebuchet MS" w:eastAsia="MS Mincho" w:hAnsi="Trebuchet MS"/>
          <w:b/>
          <w:sz w:val="22"/>
          <w:szCs w:val="22"/>
        </w:rPr>
      </w:pPr>
      <w:r w:rsidRPr="007B2894">
        <w:rPr>
          <w:rFonts w:ascii="Trebuchet MS" w:eastAsia="MS Mincho" w:hAnsi="Trebuchet MS"/>
          <w:sz w:val="22"/>
          <w:szCs w:val="22"/>
        </w:rPr>
        <w:t>8.1 Prestatorul va presta serviciile în condiţiile stabilite prin prezentul contract, care include în ordinea enumerării, următoarele:</w:t>
      </w:r>
    </w:p>
    <w:p w:rsidR="007B2894" w:rsidRPr="007B2894" w:rsidRDefault="007B2894" w:rsidP="007B2894">
      <w:pPr>
        <w:jc w:val="both"/>
        <w:rPr>
          <w:rFonts w:ascii="Trebuchet MS" w:eastAsia="Calibri" w:hAnsi="Trebuchet MS"/>
          <w:sz w:val="22"/>
          <w:szCs w:val="22"/>
        </w:rPr>
      </w:pPr>
      <w:r w:rsidRPr="007B2894">
        <w:rPr>
          <w:rFonts w:ascii="Trebuchet MS" w:eastAsia="Calibri" w:hAnsi="Trebuchet MS"/>
          <w:sz w:val="22"/>
          <w:szCs w:val="22"/>
        </w:rPr>
        <w:t>a) caietul de sarcini, inclusiv clarificările şi/sau măsurile de remediere aduse până la depunerea ofertelor ce privesc aspectele tehnice şi financiare –Anexa 1</w:t>
      </w:r>
    </w:p>
    <w:p w:rsidR="007B2894" w:rsidRPr="007B2894" w:rsidRDefault="007B2894" w:rsidP="007B2894">
      <w:pPr>
        <w:autoSpaceDE w:val="0"/>
        <w:autoSpaceDN w:val="0"/>
        <w:adjustRightInd w:val="0"/>
        <w:rPr>
          <w:rFonts w:ascii="Trebuchet MS" w:hAnsi="Trebuchet MS"/>
          <w:color w:val="000000"/>
          <w:sz w:val="22"/>
          <w:szCs w:val="22"/>
          <w:lang w:eastAsia="ro-RO"/>
        </w:rPr>
      </w:pPr>
      <w:r w:rsidRPr="007B2894">
        <w:rPr>
          <w:rFonts w:ascii="Trebuchet MS" w:hAnsi="Trebuchet MS"/>
          <w:color w:val="000000"/>
          <w:sz w:val="22"/>
          <w:szCs w:val="22"/>
          <w:lang w:eastAsia="ro-RO"/>
        </w:rPr>
        <w:t>b) Propunerea tehnică – Anexa 2 și Propunerea financiară-Anexa 3, inclusiv clarificările din perioada de evaluare;</w:t>
      </w:r>
    </w:p>
    <w:p w:rsidR="007B2894" w:rsidRDefault="007B2894" w:rsidP="007B2894">
      <w:pPr>
        <w:jc w:val="both"/>
        <w:rPr>
          <w:rFonts w:ascii="Trebuchet MS" w:eastAsia="Calibri" w:hAnsi="Trebuchet MS"/>
          <w:sz w:val="22"/>
          <w:szCs w:val="22"/>
        </w:rPr>
      </w:pPr>
      <w:r w:rsidRPr="007B2894">
        <w:rPr>
          <w:rFonts w:ascii="Trebuchet MS" w:eastAsia="Calibri" w:hAnsi="Trebuchet MS"/>
          <w:sz w:val="22"/>
          <w:szCs w:val="22"/>
        </w:rPr>
        <w:t>e) garanția de bună execuție, de la data constituirii ei – Anexa 4.</w:t>
      </w:r>
    </w:p>
    <w:p w:rsidR="00295790" w:rsidRPr="007B2894" w:rsidRDefault="00295790" w:rsidP="007B2894">
      <w:pPr>
        <w:jc w:val="both"/>
        <w:rPr>
          <w:rFonts w:ascii="Trebuchet MS" w:eastAsia="Calibri" w:hAnsi="Trebuchet MS"/>
          <w:sz w:val="22"/>
          <w:szCs w:val="22"/>
        </w:rPr>
      </w:pPr>
    </w:p>
    <w:p w:rsidR="007B2894" w:rsidRPr="007B2894" w:rsidRDefault="007B2894" w:rsidP="007B2894">
      <w:pPr>
        <w:jc w:val="both"/>
        <w:rPr>
          <w:rFonts w:ascii="Trebuchet MS" w:eastAsia="Calibri" w:hAnsi="Trebuchet MS"/>
          <w:sz w:val="22"/>
          <w:szCs w:val="22"/>
        </w:rPr>
      </w:pPr>
    </w:p>
    <w:p w:rsidR="007B2894" w:rsidRPr="007B2894" w:rsidRDefault="007B2894" w:rsidP="007B2894">
      <w:pPr>
        <w:ind w:right="1"/>
        <w:jc w:val="both"/>
        <w:rPr>
          <w:rFonts w:ascii="Trebuchet MS" w:hAnsi="Trebuchet MS"/>
          <w:b/>
          <w:sz w:val="22"/>
          <w:szCs w:val="22"/>
        </w:rPr>
      </w:pPr>
      <w:r w:rsidRPr="007B2894">
        <w:rPr>
          <w:rFonts w:ascii="Trebuchet MS" w:hAnsi="Trebuchet MS"/>
          <w:b/>
          <w:sz w:val="22"/>
          <w:szCs w:val="22"/>
        </w:rPr>
        <w:t>9. GARANȚIA DE BUNĂ-EXECUȚIE A CONTRACTULUI</w:t>
      </w:r>
    </w:p>
    <w:p w:rsidR="007B2894" w:rsidRPr="007B2894" w:rsidRDefault="007B2894" w:rsidP="007B2894">
      <w:pPr>
        <w:rPr>
          <w:rFonts w:ascii="Trebuchet MS" w:hAnsi="Trebuchet MS"/>
          <w:sz w:val="22"/>
          <w:szCs w:val="22"/>
        </w:rPr>
      </w:pPr>
      <w:r w:rsidRPr="007B2894">
        <w:rPr>
          <w:rFonts w:ascii="Trebuchet MS" w:hAnsi="Trebuchet MS"/>
          <w:sz w:val="22"/>
          <w:szCs w:val="22"/>
        </w:rPr>
        <w:t xml:space="preserve">9.(1) Prestatorul  are obligaţia de a constitui garanţia de bună execuţie a contractului în termen de maxim 5 zile lucrătoare de la semnarea prezentului contract de ambele părţi, în conformitate cu prevederile art. 39-40 din H.G. nr. 395/2016. </w:t>
      </w:r>
    </w:p>
    <w:p w:rsidR="007B2894" w:rsidRPr="007B2894" w:rsidRDefault="007B2894" w:rsidP="007B2894">
      <w:pPr>
        <w:rPr>
          <w:rFonts w:ascii="Trebuchet MS" w:hAnsi="Trebuchet MS"/>
          <w:sz w:val="22"/>
          <w:szCs w:val="22"/>
        </w:rPr>
      </w:pPr>
      <w:r w:rsidRPr="007B2894">
        <w:rPr>
          <w:rFonts w:ascii="Trebuchet MS" w:hAnsi="Trebuchet MS"/>
          <w:sz w:val="22"/>
          <w:szCs w:val="22"/>
        </w:rPr>
        <w:t>9.(2) Perioada de valabilitate a garanţiei va fi egală cu durata contractului .</w:t>
      </w:r>
    </w:p>
    <w:p w:rsidR="007B2894" w:rsidRPr="007B2894" w:rsidRDefault="007B2894" w:rsidP="007B2894">
      <w:pPr>
        <w:ind w:right="1"/>
        <w:jc w:val="both"/>
        <w:rPr>
          <w:rFonts w:ascii="Trebuchet MS" w:hAnsi="Trebuchet MS"/>
          <w:sz w:val="22"/>
          <w:szCs w:val="22"/>
        </w:rPr>
      </w:pPr>
      <w:r w:rsidRPr="007B2894">
        <w:rPr>
          <w:rFonts w:ascii="Trebuchet MS" w:hAnsi="Trebuchet MS"/>
          <w:sz w:val="22"/>
          <w:szCs w:val="22"/>
        </w:rPr>
        <w:t>9.(3) BENEFICIARUL are obligaţia de a emite ordinul/instrucţiunea de începere a executării contractului numai după ce Prestatorul  a făcut dovada constituirii garanţiei de bună execuţie.</w:t>
      </w:r>
    </w:p>
    <w:p w:rsidR="007B2894" w:rsidRPr="007B2894" w:rsidRDefault="007B2894" w:rsidP="007B2894">
      <w:pPr>
        <w:ind w:right="1"/>
        <w:jc w:val="both"/>
        <w:rPr>
          <w:rFonts w:ascii="Trebuchet MS" w:hAnsi="Trebuchet MS"/>
          <w:sz w:val="22"/>
          <w:szCs w:val="22"/>
        </w:rPr>
      </w:pPr>
      <w:r w:rsidRPr="007B2894">
        <w:rPr>
          <w:rFonts w:ascii="Trebuchet MS" w:hAnsi="Trebuchet MS"/>
          <w:sz w:val="22"/>
          <w:szCs w:val="22"/>
        </w:rPr>
        <w:t>9.(4) In cazul în care prestatorul nu transmite garanţia de bună execuţie în perioada specificată la punctul 9.(1), contractul este reziliat de drept, fără obligaţia de notificare sau îndeplinire a oricărei formalităţi de către Achizitor.</w:t>
      </w:r>
    </w:p>
    <w:p w:rsidR="007B2894" w:rsidRPr="007B2894" w:rsidRDefault="007B2894" w:rsidP="007B2894">
      <w:pPr>
        <w:ind w:right="1"/>
        <w:jc w:val="both"/>
        <w:rPr>
          <w:rFonts w:ascii="Trebuchet MS" w:hAnsi="Trebuchet MS"/>
          <w:sz w:val="22"/>
          <w:szCs w:val="22"/>
        </w:rPr>
      </w:pPr>
      <w:r w:rsidRPr="007B2894">
        <w:rPr>
          <w:rFonts w:ascii="Trebuchet MS" w:hAnsi="Trebuchet MS"/>
          <w:sz w:val="22"/>
          <w:szCs w:val="22"/>
        </w:rPr>
        <w:t xml:space="preserve">9.(5) Cuantumul garanţiei de bună execuţie a contractului este </w:t>
      </w:r>
      <w:r w:rsidRPr="007B2894">
        <w:rPr>
          <w:rFonts w:ascii="Trebuchet MS" w:hAnsi="Trebuchet MS"/>
          <w:b/>
          <w:sz w:val="22"/>
          <w:szCs w:val="22"/>
        </w:rPr>
        <w:t>……………. lei</w:t>
      </w:r>
      <w:r w:rsidRPr="007B2894">
        <w:rPr>
          <w:rFonts w:ascii="Trebuchet MS" w:hAnsi="Trebuchet MS"/>
          <w:sz w:val="22"/>
          <w:szCs w:val="22"/>
        </w:rPr>
        <w:t xml:space="preserve"> reprezentând un procent de 10% din valoarea contractului fără TVA. </w:t>
      </w:r>
    </w:p>
    <w:p w:rsidR="007B2894" w:rsidRPr="007B2894" w:rsidRDefault="007B2894" w:rsidP="007B2894">
      <w:pPr>
        <w:ind w:right="1"/>
        <w:jc w:val="both"/>
        <w:rPr>
          <w:rFonts w:ascii="Trebuchet MS" w:hAnsi="Trebuchet MS"/>
          <w:sz w:val="22"/>
          <w:szCs w:val="22"/>
        </w:rPr>
      </w:pPr>
      <w:r w:rsidRPr="007B2894">
        <w:rPr>
          <w:rFonts w:ascii="Trebuchet MS" w:hAnsi="Trebuchet MS"/>
          <w:sz w:val="22"/>
          <w:szCs w:val="22"/>
        </w:rPr>
        <w:t>9.(6) Achizitorul are dreptul de a emite pretenţii asupra garanţiei de bună execuţie, în limita prejudiciului creat, dacă Prestatorul nu îşi îndeplineşte, sau îşi îndeplineşte necorespunzător obligaţiile asumate prin prezentul contract. Anterior emiterii unei pretenţii asupra garanţiei de bună execuţie, Achizitorul are obligaţia de a notifica acest lucru Prestatorului, precizând totodată obligaţiile care nu au fost respectate.</w:t>
      </w:r>
    </w:p>
    <w:p w:rsidR="007B2894" w:rsidRPr="007B2894" w:rsidRDefault="007B2894" w:rsidP="007B2894">
      <w:pPr>
        <w:ind w:right="1"/>
        <w:jc w:val="both"/>
        <w:rPr>
          <w:rFonts w:ascii="Trebuchet MS" w:hAnsi="Trebuchet MS"/>
          <w:sz w:val="22"/>
          <w:szCs w:val="22"/>
        </w:rPr>
      </w:pPr>
      <w:r w:rsidRPr="007B2894">
        <w:rPr>
          <w:rFonts w:ascii="Trebuchet MS" w:hAnsi="Trebuchet MS"/>
          <w:sz w:val="22"/>
          <w:szCs w:val="22"/>
        </w:rPr>
        <w:t>9.(7) În cazul în care garanţia de bună execuţie se constituie printr-un instrument de garantare emis în condiţiile legii de o societate bancară sau de o societate de asigurări</w:t>
      </w:r>
      <w:r w:rsidRPr="007B2894">
        <w:rPr>
          <w:rFonts w:ascii="Trebuchet MS" w:hAnsi="Trebuchet MS"/>
          <w:sz w:val="22"/>
          <w:szCs w:val="22"/>
          <w:shd w:val="clear" w:color="auto" w:fill="FFFFFF"/>
        </w:rPr>
        <w:t>,</w:t>
      </w:r>
      <w:r w:rsidRPr="007B2894">
        <w:rPr>
          <w:rFonts w:ascii="Trebuchet MS" w:hAnsi="Trebuchet MS"/>
          <w:sz w:val="22"/>
          <w:szCs w:val="22"/>
        </w:rPr>
        <w:t xml:space="preserve"> Achizitorul are obligaţia de a elibera scrisoarea de garanţie de bună execuţie a contractului în termen de 14 zile de la data îndeplinirii de către prestator a obligaţiilor asumate prin contractul dacă nu a ridicat până la acea dată pretenţii asupra ei.</w:t>
      </w:r>
    </w:p>
    <w:p w:rsidR="007B2894" w:rsidRPr="007B2894" w:rsidRDefault="007B2894" w:rsidP="007B2894">
      <w:pPr>
        <w:ind w:right="1"/>
        <w:jc w:val="both"/>
        <w:rPr>
          <w:rFonts w:ascii="Trebuchet MS" w:hAnsi="Trebuchet MS"/>
          <w:sz w:val="22"/>
          <w:szCs w:val="22"/>
        </w:rPr>
      </w:pPr>
    </w:p>
    <w:p w:rsidR="007B2894" w:rsidRPr="007B2894" w:rsidRDefault="007B2894" w:rsidP="007B2894">
      <w:pPr>
        <w:jc w:val="both"/>
        <w:rPr>
          <w:rFonts w:ascii="Trebuchet MS" w:hAnsi="Trebuchet MS"/>
          <w:b/>
          <w:noProof/>
          <w:sz w:val="22"/>
          <w:szCs w:val="22"/>
          <w:lang w:val="pt-BR"/>
        </w:rPr>
      </w:pPr>
      <w:r w:rsidRPr="007B2894">
        <w:rPr>
          <w:rFonts w:ascii="Trebuchet MS" w:hAnsi="Trebuchet MS"/>
          <w:b/>
          <w:noProof/>
          <w:sz w:val="22"/>
          <w:szCs w:val="22"/>
          <w:lang w:val="pt-BR"/>
        </w:rPr>
        <w:t xml:space="preserve">10. OBLIGAŢIILE PRESTATORULUI </w:t>
      </w:r>
    </w:p>
    <w:p w:rsidR="007B2894" w:rsidRPr="007B2894" w:rsidRDefault="007B2894" w:rsidP="007B2894">
      <w:pPr>
        <w:jc w:val="both"/>
        <w:rPr>
          <w:rFonts w:ascii="Trebuchet MS" w:hAnsi="Trebuchet MS" w:cs="Calibri"/>
          <w:bCs/>
          <w:sz w:val="22"/>
          <w:szCs w:val="22"/>
        </w:rPr>
      </w:pPr>
      <w:r w:rsidRPr="007B2894">
        <w:rPr>
          <w:rFonts w:ascii="Trebuchet MS" w:hAnsi="Trebuchet MS"/>
          <w:b/>
          <w:sz w:val="22"/>
          <w:szCs w:val="22"/>
        </w:rPr>
        <w:t xml:space="preserve">10.1 </w:t>
      </w:r>
      <w:r w:rsidRPr="007B2894">
        <w:rPr>
          <w:rFonts w:ascii="Trebuchet MS" w:hAnsi="Trebuchet MS"/>
          <w:sz w:val="22"/>
          <w:szCs w:val="22"/>
        </w:rPr>
        <w:t xml:space="preserve">Prestatorul se obligă să presteze serviciile </w:t>
      </w:r>
      <w:r w:rsidRPr="007B2894">
        <w:rPr>
          <w:rFonts w:ascii="Trebuchet MS" w:hAnsi="Trebuchet MS"/>
          <w:sz w:val="22"/>
          <w:szCs w:val="22"/>
          <w:lang w:val="ro-RO"/>
        </w:rPr>
        <w:t xml:space="preserve">de organizare evenimente culturale, respectiv </w:t>
      </w:r>
      <w:r w:rsidRPr="007B2894">
        <w:rPr>
          <w:rFonts w:ascii="Trebuchet MS" w:hAnsi="Trebuchet MS"/>
          <w:bCs/>
          <w:sz w:val="22"/>
          <w:szCs w:val="22"/>
          <w:lang w:val="ro-RO"/>
        </w:rPr>
        <w:t xml:space="preserve"> „</w:t>
      </w:r>
      <w:r w:rsidRPr="007B2894">
        <w:rPr>
          <w:rFonts w:ascii="Trebuchet MS" w:hAnsi="Trebuchet MS"/>
          <w:bCs/>
          <w:sz w:val="22"/>
          <w:szCs w:val="22"/>
          <w:lang w:val="es-ES"/>
        </w:rPr>
        <w:t>Servicii de organizare a programului de promovare pentru evenimentele organizate in cadrul proiectului „Sprijin pentru MFE în organizarea reuniunilor informale cu privire la  Politica de coeziune în anul 2019”</w:t>
      </w:r>
      <w:r w:rsidRPr="007B2894">
        <w:rPr>
          <w:rFonts w:ascii="Trebuchet MS" w:hAnsi="Trebuchet MS"/>
          <w:b/>
          <w:bCs/>
          <w:sz w:val="22"/>
          <w:szCs w:val="22"/>
          <w:lang w:val="ro-RO"/>
        </w:rPr>
        <w:t>,</w:t>
      </w:r>
      <w:r w:rsidRPr="007B2894">
        <w:rPr>
          <w:rFonts w:ascii="Trebuchet MS" w:hAnsi="Trebuchet MS"/>
          <w:b/>
          <w:bCs/>
          <w:i/>
          <w:spacing w:val="-4"/>
          <w:sz w:val="22"/>
          <w:szCs w:val="22"/>
        </w:rPr>
        <w:t xml:space="preserve"> </w:t>
      </w:r>
      <w:r w:rsidRPr="007B2894">
        <w:rPr>
          <w:rFonts w:ascii="Trebuchet MS" w:hAnsi="Trebuchet MS"/>
          <w:bCs/>
          <w:spacing w:val="-4"/>
          <w:sz w:val="22"/>
          <w:szCs w:val="22"/>
        </w:rPr>
        <w:t xml:space="preserve">la standardele şi performanţele prezentate în propunerea tehnică – anexa nr. 2 la prezentul contract şi </w:t>
      </w:r>
      <w:r w:rsidRPr="007B2894">
        <w:rPr>
          <w:rFonts w:ascii="Trebuchet MS" w:hAnsi="Trebuchet MS"/>
          <w:b/>
          <w:bCs/>
          <w:i/>
          <w:spacing w:val="-4"/>
          <w:sz w:val="22"/>
          <w:szCs w:val="22"/>
        </w:rPr>
        <w:t xml:space="preserve"> </w:t>
      </w:r>
      <w:r w:rsidRPr="007B2894">
        <w:rPr>
          <w:rFonts w:ascii="Trebuchet MS" w:hAnsi="Trebuchet MS"/>
          <w:bCs/>
          <w:spacing w:val="-4"/>
          <w:sz w:val="22"/>
          <w:szCs w:val="22"/>
        </w:rPr>
        <w:t xml:space="preserve"> în conformitate </w:t>
      </w:r>
      <w:r w:rsidRPr="007B2894">
        <w:rPr>
          <w:rFonts w:ascii="Trebuchet MS" w:hAnsi="Trebuchet MS"/>
          <w:sz w:val="22"/>
          <w:szCs w:val="22"/>
        </w:rPr>
        <w:t>cu cerinţele din caietul de sarcini - anexa nr. 1, la prezentul contract.</w:t>
      </w:r>
    </w:p>
    <w:p w:rsidR="007B2894" w:rsidRPr="007B2894" w:rsidRDefault="007B2894" w:rsidP="007B2894">
      <w:pPr>
        <w:ind w:right="-5"/>
        <w:jc w:val="both"/>
        <w:rPr>
          <w:rFonts w:ascii="Trebuchet MS" w:hAnsi="Trebuchet MS"/>
          <w:sz w:val="22"/>
          <w:szCs w:val="22"/>
        </w:rPr>
      </w:pPr>
      <w:r w:rsidRPr="007B2894">
        <w:rPr>
          <w:rFonts w:ascii="Trebuchet MS" w:hAnsi="Trebuchet MS"/>
          <w:b/>
          <w:sz w:val="22"/>
          <w:szCs w:val="22"/>
        </w:rPr>
        <w:t>10.2.1.</w:t>
      </w:r>
      <w:r w:rsidRPr="007B2894">
        <w:rPr>
          <w:rFonts w:ascii="Trebuchet MS" w:hAnsi="Trebuchet MS"/>
          <w:sz w:val="22"/>
          <w:szCs w:val="22"/>
        </w:rPr>
        <w:t xml:space="preserve">Prestatorul se obligă să supravegheze prestarea serviciilor, să asigure resursele umane, materialele şi orice alte echipamente, fie de natură provizorie, fie definitivă cerute de şi pentru contract, în măsura în care necesitatea asigurării acestora este prevăzută în contract sau se poate deduce în mod rezonabil din contract.   </w:t>
      </w:r>
    </w:p>
    <w:p w:rsidR="007B2894" w:rsidRPr="007B2894" w:rsidRDefault="007B2894" w:rsidP="007B2894">
      <w:pPr>
        <w:ind w:right="-5"/>
        <w:jc w:val="both"/>
        <w:rPr>
          <w:rFonts w:ascii="Trebuchet MS" w:hAnsi="Trebuchet MS"/>
          <w:sz w:val="22"/>
          <w:szCs w:val="22"/>
        </w:rPr>
      </w:pPr>
      <w:r w:rsidRPr="007B2894">
        <w:rPr>
          <w:rFonts w:ascii="Trebuchet MS" w:hAnsi="Trebuchet MS"/>
          <w:b/>
          <w:sz w:val="22"/>
          <w:szCs w:val="22"/>
        </w:rPr>
        <w:t>10.3</w:t>
      </w:r>
      <w:r w:rsidRPr="007B2894">
        <w:rPr>
          <w:rFonts w:ascii="Trebuchet MS" w:hAnsi="Trebuchet MS"/>
          <w:sz w:val="22"/>
          <w:szCs w:val="22"/>
        </w:rPr>
        <w:t xml:space="preserve"> Prestatorul se obligă să despăgubească achizitorul împotriva oricăror:</w:t>
      </w:r>
    </w:p>
    <w:p w:rsidR="007B2894" w:rsidRPr="007B2894" w:rsidRDefault="007B2894" w:rsidP="007B2894">
      <w:pPr>
        <w:numPr>
          <w:ilvl w:val="0"/>
          <w:numId w:val="3"/>
        </w:numPr>
        <w:ind w:right="-5"/>
        <w:jc w:val="both"/>
        <w:rPr>
          <w:rFonts w:ascii="Trebuchet MS" w:hAnsi="Trebuchet MS"/>
          <w:sz w:val="22"/>
          <w:szCs w:val="22"/>
        </w:rPr>
      </w:pPr>
      <w:r w:rsidRPr="007B2894">
        <w:rPr>
          <w:rFonts w:ascii="Trebuchet MS" w:hAnsi="Trebuchet MS"/>
          <w:sz w:val="22"/>
          <w:szCs w:val="22"/>
        </w:rPr>
        <w:t>Reclamaţii şi acţiuni în justiţie, ce rezultă din încălcarea unor drepturi de proprietate intelectuală (brevete, nume, mărci înregistrate etc.), legate de echipamentele, materialele, instalaţiile sau utilajele folosite pentru sau în legătură cu produsele furnizate;</w:t>
      </w:r>
    </w:p>
    <w:p w:rsidR="007B2894" w:rsidRPr="007B2894" w:rsidRDefault="007B2894" w:rsidP="007B2894">
      <w:pPr>
        <w:numPr>
          <w:ilvl w:val="0"/>
          <w:numId w:val="3"/>
        </w:numPr>
        <w:ind w:right="-5"/>
        <w:jc w:val="both"/>
        <w:rPr>
          <w:rFonts w:ascii="Trebuchet MS" w:hAnsi="Trebuchet MS"/>
          <w:sz w:val="22"/>
          <w:szCs w:val="22"/>
        </w:rPr>
      </w:pPr>
      <w:r w:rsidRPr="007B2894">
        <w:rPr>
          <w:rFonts w:ascii="Trebuchet MS" w:hAnsi="Trebuchet MS"/>
          <w:sz w:val="22"/>
          <w:szCs w:val="22"/>
        </w:rPr>
        <w:t>Daune-interese, costuri, taxe şi cheltuieli de orice natură, aferente, cu excepţia situaţiei în care o astfel de încălcare rezultă din respectarea caietului de sarcini întocmit de către achizitor.</w:t>
      </w:r>
      <w:bookmarkStart w:id="6" w:name="_Toc185742701"/>
    </w:p>
    <w:p w:rsidR="007B2894" w:rsidRPr="007B2894" w:rsidRDefault="007B2894" w:rsidP="007B2894">
      <w:pPr>
        <w:ind w:right="-5"/>
        <w:jc w:val="both"/>
        <w:rPr>
          <w:rFonts w:ascii="Trebuchet MS" w:hAnsi="Trebuchet MS"/>
          <w:sz w:val="22"/>
          <w:szCs w:val="22"/>
        </w:rPr>
      </w:pPr>
      <w:r w:rsidRPr="007B2894">
        <w:rPr>
          <w:rFonts w:ascii="Trebuchet MS" w:hAnsi="Trebuchet MS"/>
          <w:b/>
          <w:sz w:val="22"/>
          <w:szCs w:val="22"/>
        </w:rPr>
        <w:t>10.4</w:t>
      </w:r>
      <w:r w:rsidRPr="007B2894">
        <w:rPr>
          <w:rFonts w:ascii="Trebuchet MS" w:hAnsi="Trebuchet MS"/>
          <w:sz w:val="22"/>
          <w:szCs w:val="22"/>
        </w:rPr>
        <w:t xml:space="preserve"> (1) Prestatorul are obligația de a nu transfera total sau parțial obligațiile sale asumate prin prezentul contract.</w:t>
      </w:r>
    </w:p>
    <w:p w:rsidR="007B2894" w:rsidRPr="007B2894" w:rsidRDefault="007B2894" w:rsidP="007B2894">
      <w:pPr>
        <w:ind w:right="-5"/>
        <w:jc w:val="both"/>
        <w:rPr>
          <w:rFonts w:ascii="Trebuchet MS" w:hAnsi="Trebuchet MS"/>
          <w:sz w:val="22"/>
          <w:szCs w:val="22"/>
        </w:rPr>
      </w:pPr>
      <w:r w:rsidRPr="007B2894">
        <w:rPr>
          <w:rFonts w:ascii="Trebuchet MS" w:hAnsi="Trebuchet MS"/>
          <w:sz w:val="22"/>
          <w:szCs w:val="22"/>
        </w:rPr>
        <w:t>(2) Prestatorul poate cesiona dreptul său de a încasa contravaloarea serviciilor prestate în condițiile legii.</w:t>
      </w:r>
    </w:p>
    <w:p w:rsidR="007B2894" w:rsidRPr="007B2894" w:rsidRDefault="007B2894" w:rsidP="007B2894">
      <w:pPr>
        <w:ind w:right="-5"/>
        <w:jc w:val="both"/>
        <w:rPr>
          <w:rFonts w:ascii="Trebuchet MS" w:hAnsi="Trebuchet MS"/>
          <w:sz w:val="22"/>
          <w:szCs w:val="22"/>
        </w:rPr>
      </w:pPr>
      <w:r w:rsidRPr="007B2894">
        <w:rPr>
          <w:rFonts w:ascii="Trebuchet MS" w:hAnsi="Trebuchet MS"/>
          <w:sz w:val="22"/>
          <w:szCs w:val="22"/>
        </w:rPr>
        <w:t>(3) Solicitările de plată către terți pot fi onorate numai după operarea unei cesiuni în condițiile art. 10.4(2).</w:t>
      </w:r>
    </w:p>
    <w:p w:rsidR="007B2894" w:rsidRPr="007B2894" w:rsidRDefault="007B2894" w:rsidP="007B2894">
      <w:pPr>
        <w:ind w:right="-5"/>
        <w:jc w:val="both"/>
        <w:rPr>
          <w:rFonts w:ascii="Trebuchet MS" w:hAnsi="Trebuchet MS"/>
          <w:sz w:val="22"/>
          <w:szCs w:val="22"/>
        </w:rPr>
      </w:pPr>
      <w:r w:rsidRPr="007B2894">
        <w:rPr>
          <w:rFonts w:ascii="Trebuchet MS" w:hAnsi="Trebuchet MS"/>
          <w:sz w:val="22"/>
          <w:szCs w:val="22"/>
        </w:rPr>
        <w:t>(4) Cesiunea nu va exonera prestatorul de nicio responsabilitate privind obligațiile asumate prin contract.</w:t>
      </w:r>
    </w:p>
    <w:p w:rsidR="007B2894" w:rsidRPr="007B2894" w:rsidRDefault="007B2894" w:rsidP="007B2894">
      <w:pPr>
        <w:jc w:val="both"/>
        <w:rPr>
          <w:rFonts w:ascii="Trebuchet MS" w:hAnsi="Trebuchet MS"/>
          <w:sz w:val="22"/>
          <w:szCs w:val="22"/>
        </w:rPr>
      </w:pPr>
      <w:r w:rsidRPr="007B2894">
        <w:rPr>
          <w:rFonts w:ascii="Trebuchet MS" w:hAnsi="Trebuchet MS"/>
          <w:b/>
          <w:sz w:val="22"/>
          <w:szCs w:val="22"/>
        </w:rPr>
        <w:t>10.5.</w:t>
      </w:r>
      <w:r w:rsidRPr="007B2894">
        <w:rPr>
          <w:rFonts w:ascii="Trebuchet MS" w:hAnsi="Trebuchet MS"/>
          <w:sz w:val="22"/>
          <w:szCs w:val="22"/>
        </w:rPr>
        <w:t>Prestatorul este obligat să permită Comisiei Europene, Oficiului de Luptă Anti - Fraudă (OLAF) şi Curţii Europene de Conturi să verifice, prin examinarea documentelor originale cu ocazia vizitelor la faţa locului, modul de implementare a contractului, precum şi să efectueze un audit complet, dacă este necesar, pe baza oricăror şi tuturor documentelor justificative, inclusiv contabile, relevante.  Astfel de verificări pot fi efectuate oricând pe o perioadă de 5 ani de la efectuarea plăţii finale.</w:t>
      </w:r>
    </w:p>
    <w:p w:rsidR="007B2894" w:rsidRPr="007B2894" w:rsidRDefault="007B2894" w:rsidP="007B2894">
      <w:pPr>
        <w:jc w:val="both"/>
        <w:rPr>
          <w:rFonts w:ascii="Trebuchet MS" w:hAnsi="Trebuchet MS"/>
          <w:sz w:val="22"/>
          <w:szCs w:val="22"/>
        </w:rPr>
      </w:pPr>
      <w:r w:rsidRPr="007B2894">
        <w:rPr>
          <w:rFonts w:ascii="Trebuchet MS" w:hAnsi="Trebuchet MS"/>
          <w:b/>
          <w:sz w:val="22"/>
          <w:szCs w:val="22"/>
        </w:rPr>
        <w:t>10.6.</w:t>
      </w:r>
      <w:r w:rsidRPr="007B2894">
        <w:rPr>
          <w:rFonts w:ascii="Trebuchet MS" w:hAnsi="Trebuchet MS"/>
          <w:sz w:val="22"/>
          <w:szCs w:val="22"/>
        </w:rPr>
        <w:t>Prestatorul este, de asemenea, obligat să permită Oficiului de Luptă Anti - Fraudă să efectueze orice verificări la faţa locului, în conformitate cu procedurile stabilite prin legislaţia comunitară pentru protecţia intereselor financiare ale Comunităţilor Europene împotriva fraudelor şi neregulilor.</w:t>
      </w:r>
    </w:p>
    <w:p w:rsidR="007B2894" w:rsidRPr="007B2894" w:rsidRDefault="007B2894" w:rsidP="007B2894">
      <w:pPr>
        <w:jc w:val="both"/>
        <w:rPr>
          <w:rFonts w:ascii="Trebuchet MS" w:hAnsi="Trebuchet MS"/>
          <w:sz w:val="22"/>
          <w:szCs w:val="22"/>
        </w:rPr>
      </w:pPr>
      <w:r w:rsidRPr="007B2894">
        <w:rPr>
          <w:rFonts w:ascii="Trebuchet MS" w:hAnsi="Trebuchet MS"/>
          <w:b/>
          <w:sz w:val="22"/>
          <w:szCs w:val="22"/>
        </w:rPr>
        <w:t>10.7.</w:t>
      </w:r>
      <w:r w:rsidRPr="007B2894">
        <w:rPr>
          <w:rFonts w:ascii="Trebuchet MS" w:hAnsi="Trebuchet MS"/>
          <w:sz w:val="22"/>
          <w:szCs w:val="22"/>
        </w:rPr>
        <w:t xml:space="preserve"> În îndeplinirea obligaţiilor de mai sus, Prestatorul  se obligă să acorde drepturile de acces necesare personalului şi/sau agenţilor desemnaţi în acest sens de către Comisia Europeană, Oficiul de Luptă Anti - Fraudă sau Curtea Europeană de Conturi la locaţia/locaţiile utilizate de Prestator pentru executarea contractului, la sistemele informatice, documentele şi bazele de date relevante pentru gestiunea tehnică şi financiară a contractului, precum şi să ia toate măsurile necesare pentru a facilita activitatea acestor persoane/agenţi. Accesul persoanelor desemnate de către Comisia Europeană, Oficiul de Luptă Anti - Fraudă sau Curtea Europeană de Conturi va fi acordat cu respectarea regulii confidenţialităţii, fără ca prin acest lucru să se încalce obligaţiile de drept public ce îi revin Prestatorului conform legii statului a cărui naţionalitate o are.</w:t>
      </w:r>
    </w:p>
    <w:p w:rsidR="007B2894" w:rsidRPr="007B2894" w:rsidRDefault="007B2894" w:rsidP="007B2894">
      <w:pPr>
        <w:jc w:val="both"/>
        <w:rPr>
          <w:rFonts w:ascii="Trebuchet MS" w:hAnsi="Trebuchet MS"/>
          <w:sz w:val="22"/>
          <w:szCs w:val="22"/>
          <w:lang w:val="pt-BR"/>
        </w:rPr>
      </w:pPr>
      <w:r w:rsidRPr="007B2894">
        <w:rPr>
          <w:rFonts w:ascii="Trebuchet MS" w:hAnsi="Trebuchet MS"/>
          <w:b/>
          <w:sz w:val="22"/>
          <w:szCs w:val="22"/>
        </w:rPr>
        <w:t>10.8.</w:t>
      </w:r>
      <w:r w:rsidRPr="007B2894">
        <w:rPr>
          <w:rFonts w:ascii="Trebuchet MS" w:hAnsi="Trebuchet MS"/>
          <w:sz w:val="22"/>
          <w:szCs w:val="22"/>
        </w:rPr>
        <w:t>Prestatorul va permite accesul neîngradit al persoanelor/instituțiilor mai sus menționate în cazul în care aceștia efectuează verificări/controale/audit la fața locului și solicită declarații, informații, documente, precum și ofiţerului de proiect şi/sau oricăror alte persoane desemnate de către beneficiar, precum şi personalului / agenţilor desemnaţi de către instituţiile din România abilitate conform legii să deruleze astfel de verificări şi controale.</w:t>
      </w:r>
    </w:p>
    <w:p w:rsidR="007B2894" w:rsidRPr="007B2894" w:rsidRDefault="007B2894" w:rsidP="007B2894">
      <w:pPr>
        <w:keepNext/>
        <w:tabs>
          <w:tab w:val="left" w:pos="708"/>
          <w:tab w:val="num" w:pos="992"/>
        </w:tabs>
        <w:jc w:val="both"/>
        <w:outlineLvl w:val="0"/>
        <w:rPr>
          <w:rFonts w:ascii="Trebuchet MS" w:hAnsi="Trebuchet MS"/>
          <w:b/>
          <w:bCs/>
          <w:i/>
          <w:sz w:val="22"/>
          <w:szCs w:val="22"/>
          <w:lang w:val="ro-RO" w:eastAsia="en-GB"/>
        </w:rPr>
      </w:pPr>
      <w:r w:rsidRPr="007B2894">
        <w:rPr>
          <w:rFonts w:ascii="Trebuchet MS" w:hAnsi="Trebuchet MS"/>
          <w:b/>
          <w:bCs/>
          <w:sz w:val="22"/>
          <w:szCs w:val="22"/>
          <w:lang w:val="ro-RO" w:eastAsia="en-GB"/>
        </w:rPr>
        <w:t>10.9</w:t>
      </w:r>
      <w:r w:rsidRPr="007B2894">
        <w:rPr>
          <w:rFonts w:ascii="Trebuchet MS" w:hAnsi="Trebuchet MS"/>
          <w:b/>
          <w:bCs/>
          <w:i/>
          <w:sz w:val="22"/>
          <w:szCs w:val="22"/>
          <w:lang w:val="ro-RO" w:eastAsia="en-GB"/>
        </w:rPr>
        <w:t xml:space="preserve">  </w:t>
      </w:r>
      <w:r w:rsidRPr="007B2894">
        <w:rPr>
          <w:rFonts w:ascii="Trebuchet MS" w:hAnsi="Trebuchet MS"/>
          <w:b/>
          <w:bCs/>
          <w:sz w:val="22"/>
          <w:szCs w:val="22"/>
          <w:lang w:val="ro-RO" w:eastAsia="en-GB"/>
        </w:rPr>
        <w:t>Codul de conduită</w:t>
      </w:r>
      <w:bookmarkEnd w:id="6"/>
    </w:p>
    <w:p w:rsidR="007B2894" w:rsidRPr="007B2894" w:rsidRDefault="007B2894" w:rsidP="007B2894">
      <w:pPr>
        <w:numPr>
          <w:ilvl w:val="2"/>
          <w:numId w:val="2"/>
        </w:numPr>
        <w:tabs>
          <w:tab w:val="num" w:pos="0"/>
          <w:tab w:val="num" w:pos="142"/>
        </w:tabs>
        <w:jc w:val="both"/>
        <w:rPr>
          <w:rFonts w:ascii="Trebuchet MS" w:hAnsi="Trebuchet MS"/>
          <w:sz w:val="22"/>
          <w:szCs w:val="22"/>
        </w:rPr>
      </w:pPr>
      <w:r w:rsidRPr="007B2894">
        <w:rPr>
          <w:rFonts w:ascii="Trebuchet MS" w:hAnsi="Trebuchet MS"/>
          <w:sz w:val="22"/>
          <w:szCs w:val="22"/>
        </w:rPr>
        <w:t xml:space="preserve">(1)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rsidR="007B2894" w:rsidRPr="007B2894" w:rsidRDefault="007B2894" w:rsidP="007B2894">
      <w:pPr>
        <w:numPr>
          <w:ilvl w:val="2"/>
          <w:numId w:val="2"/>
        </w:numPr>
        <w:tabs>
          <w:tab w:val="num" w:pos="0"/>
          <w:tab w:val="num" w:pos="142"/>
        </w:tabs>
        <w:ind w:right="1"/>
        <w:jc w:val="both"/>
        <w:rPr>
          <w:rFonts w:ascii="Trebuchet MS" w:hAnsi="Trebuchet MS"/>
          <w:sz w:val="22"/>
          <w:szCs w:val="22"/>
        </w:rPr>
      </w:pPr>
      <w:r w:rsidRPr="007B2894">
        <w:rPr>
          <w:rFonts w:ascii="Trebuchet MS" w:hAnsi="Trebuchet MS"/>
          <w:sz w:val="22"/>
          <w:szCs w:val="22"/>
        </w:rPr>
        <w:t>(2)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rsidR="007B2894" w:rsidRPr="007B2894" w:rsidRDefault="007B2894" w:rsidP="007B2894">
      <w:pPr>
        <w:numPr>
          <w:ilvl w:val="2"/>
          <w:numId w:val="2"/>
        </w:numPr>
        <w:tabs>
          <w:tab w:val="clear" w:pos="360"/>
          <w:tab w:val="num" w:pos="0"/>
          <w:tab w:val="num" w:pos="142"/>
          <w:tab w:val="num" w:pos="480"/>
        </w:tabs>
        <w:ind w:right="1"/>
        <w:jc w:val="both"/>
        <w:rPr>
          <w:rFonts w:ascii="Trebuchet MS" w:hAnsi="Trebuchet MS"/>
          <w:sz w:val="22"/>
          <w:szCs w:val="22"/>
        </w:rPr>
      </w:pPr>
      <w:r w:rsidRPr="007B2894">
        <w:rPr>
          <w:rFonts w:ascii="Trebuchet MS" w:hAnsi="Trebuchet MS"/>
          <w:sz w:val="22"/>
          <w:szCs w:val="22"/>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rsidR="007B2894" w:rsidRPr="007B2894" w:rsidRDefault="007B2894" w:rsidP="007B2894">
      <w:pPr>
        <w:numPr>
          <w:ilvl w:val="2"/>
          <w:numId w:val="2"/>
        </w:numPr>
        <w:tabs>
          <w:tab w:val="clear" w:pos="360"/>
          <w:tab w:val="num" w:pos="0"/>
          <w:tab w:val="num" w:pos="142"/>
          <w:tab w:val="num" w:pos="480"/>
        </w:tabs>
        <w:ind w:right="1"/>
        <w:jc w:val="both"/>
        <w:rPr>
          <w:rFonts w:ascii="Trebuchet MS" w:hAnsi="Trebuchet MS"/>
          <w:sz w:val="22"/>
          <w:szCs w:val="22"/>
        </w:rPr>
      </w:pPr>
      <w:r w:rsidRPr="007B2894">
        <w:rPr>
          <w:rFonts w:ascii="Trebuchet MS" w:hAnsi="Trebuchet MS"/>
          <w:sz w:val="22"/>
          <w:szCs w:val="22"/>
        </w:rPr>
        <w:t>(4) Prestatorul nu va avea nici un drept, direct sau indirect, la vreo redevenţă, facilitate sau comision cu privire la orice bun sau procedeu brevetat sau protejat utilizate în scopurile contractului, fără aprobarea prealabilă în scris a achizitorului.</w:t>
      </w:r>
    </w:p>
    <w:p w:rsidR="007B2894" w:rsidRPr="007B2894" w:rsidRDefault="007B2894" w:rsidP="007B2894">
      <w:pPr>
        <w:numPr>
          <w:ilvl w:val="2"/>
          <w:numId w:val="2"/>
        </w:numPr>
        <w:tabs>
          <w:tab w:val="clear" w:pos="360"/>
          <w:tab w:val="num" w:pos="0"/>
          <w:tab w:val="num" w:pos="142"/>
          <w:tab w:val="num" w:pos="480"/>
        </w:tabs>
        <w:jc w:val="both"/>
        <w:rPr>
          <w:rFonts w:ascii="Trebuchet MS" w:hAnsi="Trebuchet MS"/>
          <w:sz w:val="22"/>
          <w:szCs w:val="22"/>
        </w:rPr>
      </w:pPr>
      <w:r w:rsidRPr="007B2894">
        <w:rPr>
          <w:rFonts w:ascii="Trebuchet MS" w:hAnsi="Trebuchet MS"/>
          <w:sz w:val="22"/>
          <w:szCs w:val="22"/>
        </w:rPr>
        <w:t xml:space="preserve">(5)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rsidR="007B2894" w:rsidRPr="007B2894" w:rsidRDefault="007B2894" w:rsidP="007B2894">
      <w:pPr>
        <w:numPr>
          <w:ilvl w:val="2"/>
          <w:numId w:val="2"/>
        </w:numPr>
        <w:tabs>
          <w:tab w:val="clear" w:pos="360"/>
          <w:tab w:val="num" w:pos="0"/>
          <w:tab w:val="num" w:pos="142"/>
          <w:tab w:val="num" w:pos="480"/>
        </w:tabs>
        <w:jc w:val="both"/>
        <w:rPr>
          <w:rFonts w:ascii="Trebuchet MS" w:hAnsi="Trebuchet MS"/>
          <w:sz w:val="22"/>
          <w:szCs w:val="22"/>
        </w:rPr>
      </w:pPr>
      <w:r w:rsidRPr="007B2894">
        <w:rPr>
          <w:rFonts w:ascii="Trebuchet MS" w:hAnsi="Trebuchet MS"/>
          <w:sz w:val="22"/>
          <w:szCs w:val="22"/>
        </w:rPr>
        <w:t>(6) Executarea contractului nu va genera sub nicio formă cheltuieli comerciale neuzuale. Dacă apar totuşi astfel de cheltuieli, contractul poate înceta conform art. 15 din prezentul Contract. Sunt considerate cheltuieli comerciale neuzuale:</w:t>
      </w:r>
    </w:p>
    <w:p w:rsidR="007B2894" w:rsidRPr="007B2894" w:rsidRDefault="007B2894" w:rsidP="007B2894">
      <w:pPr>
        <w:numPr>
          <w:ilvl w:val="2"/>
          <w:numId w:val="2"/>
        </w:numPr>
        <w:tabs>
          <w:tab w:val="clear" w:pos="360"/>
          <w:tab w:val="num" w:pos="142"/>
          <w:tab w:val="num" w:pos="480"/>
          <w:tab w:val="num" w:pos="851"/>
        </w:tabs>
        <w:ind w:firstLine="709"/>
        <w:jc w:val="both"/>
        <w:rPr>
          <w:rFonts w:ascii="Trebuchet MS" w:hAnsi="Trebuchet MS"/>
          <w:sz w:val="22"/>
          <w:szCs w:val="22"/>
        </w:rPr>
      </w:pPr>
      <w:r w:rsidRPr="007B2894">
        <w:rPr>
          <w:rFonts w:ascii="Trebuchet MS" w:hAnsi="Trebuchet MS"/>
          <w:sz w:val="22"/>
          <w:szCs w:val="22"/>
        </w:rPr>
        <w:t>(i) comisioanele care nu sunt menţionate în contract sau care nu rezultă dintr-un contract valabil încheiat referitor la prezentul contract,</w:t>
      </w:r>
    </w:p>
    <w:p w:rsidR="007B2894" w:rsidRPr="007B2894" w:rsidRDefault="007B2894" w:rsidP="007B2894">
      <w:pPr>
        <w:numPr>
          <w:ilvl w:val="2"/>
          <w:numId w:val="2"/>
        </w:numPr>
        <w:tabs>
          <w:tab w:val="clear" w:pos="360"/>
          <w:tab w:val="num" w:pos="142"/>
          <w:tab w:val="num" w:pos="480"/>
          <w:tab w:val="num" w:pos="851"/>
        </w:tabs>
        <w:ind w:firstLine="709"/>
        <w:jc w:val="both"/>
        <w:rPr>
          <w:rFonts w:ascii="Trebuchet MS" w:hAnsi="Trebuchet MS"/>
          <w:sz w:val="22"/>
          <w:szCs w:val="22"/>
        </w:rPr>
      </w:pPr>
      <w:r w:rsidRPr="007B2894">
        <w:rPr>
          <w:rFonts w:ascii="Trebuchet MS" w:hAnsi="Trebuchet MS"/>
          <w:sz w:val="22"/>
          <w:szCs w:val="22"/>
        </w:rPr>
        <w:t xml:space="preserve">(ii) comisioanele care nu corespund serviciilor prestate şi legitime, </w:t>
      </w:r>
    </w:p>
    <w:p w:rsidR="007B2894" w:rsidRPr="007B2894" w:rsidRDefault="007B2894" w:rsidP="007B2894">
      <w:pPr>
        <w:numPr>
          <w:ilvl w:val="2"/>
          <w:numId w:val="2"/>
        </w:numPr>
        <w:tabs>
          <w:tab w:val="clear" w:pos="360"/>
          <w:tab w:val="num" w:pos="142"/>
          <w:tab w:val="num" w:pos="480"/>
          <w:tab w:val="num" w:pos="851"/>
        </w:tabs>
        <w:ind w:firstLine="709"/>
        <w:jc w:val="both"/>
        <w:rPr>
          <w:rFonts w:ascii="Trebuchet MS" w:hAnsi="Trebuchet MS"/>
          <w:sz w:val="22"/>
          <w:szCs w:val="22"/>
        </w:rPr>
      </w:pPr>
      <w:r w:rsidRPr="007B2894">
        <w:rPr>
          <w:rFonts w:ascii="Trebuchet MS" w:hAnsi="Trebuchet MS"/>
          <w:sz w:val="22"/>
          <w:szCs w:val="22"/>
        </w:rPr>
        <w:t xml:space="preserve">(iii) comisioanele plătite unui destinatar care nu este în mod clar identificat sau </w:t>
      </w:r>
    </w:p>
    <w:p w:rsidR="007B2894" w:rsidRPr="007B2894" w:rsidRDefault="007B2894" w:rsidP="007B2894">
      <w:pPr>
        <w:numPr>
          <w:ilvl w:val="2"/>
          <w:numId w:val="2"/>
        </w:numPr>
        <w:tabs>
          <w:tab w:val="clear" w:pos="360"/>
          <w:tab w:val="num" w:pos="142"/>
          <w:tab w:val="num" w:pos="480"/>
          <w:tab w:val="num" w:pos="851"/>
        </w:tabs>
        <w:ind w:firstLine="709"/>
        <w:jc w:val="both"/>
        <w:rPr>
          <w:rFonts w:ascii="Trebuchet MS" w:hAnsi="Trebuchet MS"/>
          <w:sz w:val="22"/>
          <w:szCs w:val="22"/>
        </w:rPr>
      </w:pPr>
      <w:r w:rsidRPr="007B2894">
        <w:rPr>
          <w:rFonts w:ascii="Trebuchet MS" w:hAnsi="Trebuchet MS"/>
          <w:sz w:val="22"/>
          <w:szCs w:val="22"/>
        </w:rPr>
        <w:t xml:space="preserve">(iv) comisioanele plătite unei persoane care potrivit tuturor aparenţelor este o persoană interpusă. </w:t>
      </w:r>
    </w:p>
    <w:p w:rsidR="007B2894" w:rsidRPr="007B2894" w:rsidRDefault="007B2894" w:rsidP="007B2894">
      <w:pPr>
        <w:numPr>
          <w:ilvl w:val="2"/>
          <w:numId w:val="2"/>
        </w:numPr>
        <w:tabs>
          <w:tab w:val="clear" w:pos="360"/>
          <w:tab w:val="num" w:pos="0"/>
          <w:tab w:val="num" w:pos="142"/>
          <w:tab w:val="num" w:pos="480"/>
        </w:tabs>
        <w:jc w:val="both"/>
        <w:rPr>
          <w:rFonts w:ascii="Trebuchet MS" w:hAnsi="Trebuchet MS"/>
          <w:sz w:val="22"/>
          <w:szCs w:val="22"/>
        </w:rPr>
      </w:pPr>
      <w:r w:rsidRPr="007B2894">
        <w:rPr>
          <w:rFonts w:ascii="Trebuchet MS" w:hAnsi="Trebuchet MS"/>
          <w:sz w:val="22"/>
          <w:szCs w:val="22"/>
        </w:rPr>
        <w:t>(7)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rsidR="007B2894" w:rsidRPr="007B2894" w:rsidRDefault="007B2894" w:rsidP="007B2894">
      <w:pPr>
        <w:numPr>
          <w:ilvl w:val="2"/>
          <w:numId w:val="2"/>
        </w:numPr>
        <w:tabs>
          <w:tab w:val="clear" w:pos="360"/>
          <w:tab w:val="num" w:pos="0"/>
          <w:tab w:val="num" w:pos="142"/>
          <w:tab w:val="num" w:pos="480"/>
        </w:tabs>
        <w:jc w:val="both"/>
        <w:rPr>
          <w:rFonts w:ascii="Trebuchet MS" w:hAnsi="Trebuchet MS"/>
          <w:b/>
          <w:sz w:val="22"/>
          <w:szCs w:val="22"/>
        </w:rPr>
      </w:pPr>
      <w:bookmarkStart w:id="7" w:name="_Toc185742702"/>
      <w:r w:rsidRPr="007B2894">
        <w:rPr>
          <w:rFonts w:ascii="Trebuchet MS" w:hAnsi="Trebuchet MS"/>
          <w:b/>
          <w:sz w:val="22"/>
          <w:szCs w:val="22"/>
        </w:rPr>
        <w:t>10.10 Conflictul de Interese</w:t>
      </w:r>
      <w:bookmarkEnd w:id="7"/>
    </w:p>
    <w:p w:rsidR="007B2894" w:rsidRPr="007B2894" w:rsidRDefault="007B2894" w:rsidP="007B2894">
      <w:pPr>
        <w:jc w:val="both"/>
        <w:rPr>
          <w:rFonts w:ascii="Trebuchet MS" w:hAnsi="Trebuchet MS"/>
          <w:sz w:val="22"/>
          <w:szCs w:val="22"/>
        </w:rPr>
      </w:pPr>
      <w:bookmarkStart w:id="8" w:name="_Ref500223654"/>
      <w:r w:rsidRPr="007B2894">
        <w:rPr>
          <w:rFonts w:ascii="Trebuchet MS" w:hAnsi="Trebuchet MS"/>
          <w:sz w:val="22"/>
          <w:szCs w:val="22"/>
        </w:rPr>
        <w:t xml:space="preserve">(1) Prestatorul va lua toate măsurile necesare pentru a preveni ori stopa orice situaţie care ar putea compromite executarea obiectivă şi imparţială a contractului. </w:t>
      </w:r>
    </w:p>
    <w:p w:rsidR="007B2894" w:rsidRPr="007B2894" w:rsidRDefault="007B2894" w:rsidP="007B2894">
      <w:pPr>
        <w:ind w:right="1"/>
        <w:jc w:val="both"/>
        <w:rPr>
          <w:rFonts w:ascii="Trebuchet MS" w:hAnsi="Trebuchet MS"/>
          <w:sz w:val="22"/>
          <w:szCs w:val="22"/>
        </w:rPr>
      </w:pPr>
      <w:r w:rsidRPr="007B2894">
        <w:rPr>
          <w:rFonts w:ascii="Trebuchet MS" w:hAnsi="Trebuchet MS"/>
          <w:sz w:val="22"/>
          <w:szCs w:val="22"/>
        </w:rPr>
        <w:t xml:space="preserve">(2) Achizitorul îşi rezervă dreptul de a verifica dacă măsurile luate sunt corespunzătoare şi poate solicita măsuri suplimentare dacă este necesar. Prestatorul se va asigura că personalul său, salariat sau contractat de el, inclusiv conducerea şi salariaţii din teritoriu, nu se află într-o situaţie care ar putea genera un conflict de interese. Prestatorul va înlocui, în 5 zile şi fără vreo compensaţie din partea achizitorului, orice membru al personalului său salariat ori contractat, inclusiv conducerea ori salariaţii din teritoriu, care se regăseşte într-o astfel de situaţie. </w:t>
      </w:r>
    </w:p>
    <w:bookmarkEnd w:id="8"/>
    <w:p w:rsidR="007B2894" w:rsidRPr="007B2894" w:rsidRDefault="007B2894" w:rsidP="007B2894">
      <w:pPr>
        <w:ind w:right="1"/>
        <w:jc w:val="both"/>
        <w:rPr>
          <w:rFonts w:ascii="Trebuchet MS" w:hAnsi="Trebuchet MS"/>
          <w:sz w:val="22"/>
          <w:szCs w:val="22"/>
        </w:rPr>
      </w:pPr>
      <w:r w:rsidRPr="007B2894">
        <w:rPr>
          <w:rFonts w:ascii="Trebuchet MS" w:hAnsi="Trebuchet MS"/>
          <w:sz w:val="22"/>
          <w:szCs w:val="22"/>
        </w:rPr>
        <w:t>(3) Prestatorul trebuie sa evite orice contact care ar putea sa-i compromită independenţa ori pe cea a personalului său, salariat sau contractat, inclusiv conducerea şi salariaţii din teritoriu. În cazul în care prestatorul nu-şi menţine independenţa, achizitorul, fără afectarea dreptului acesteia de a obţine repararea prejudiciului ce i-a fost cauzat ca urmare a situaţiei de conflict de interese, va putea decide încetarea de plin drept şi cu efect imediat a contractului, în condiţiile prevăzute în prezentul contract.</w:t>
      </w:r>
    </w:p>
    <w:p w:rsidR="007B2894" w:rsidRPr="00C77FE8" w:rsidRDefault="007B2894" w:rsidP="007B2894">
      <w:pPr>
        <w:jc w:val="both"/>
        <w:rPr>
          <w:rFonts w:ascii="Trebuchet MS" w:hAnsi="Trebuchet MS"/>
          <w:sz w:val="22"/>
          <w:szCs w:val="22"/>
        </w:rPr>
      </w:pPr>
      <w:r w:rsidRPr="007B2894">
        <w:rPr>
          <w:rFonts w:ascii="Trebuchet MS" w:hAnsi="Trebuchet MS"/>
          <w:sz w:val="22"/>
          <w:szCs w:val="22"/>
        </w:rPr>
        <w:t>(4) Prestatorul</w:t>
      </w:r>
      <w:r w:rsidRPr="007B2894">
        <w:rPr>
          <w:rFonts w:ascii="Trebuchet MS" w:hAnsi="Trebuchet MS" w:cs="Arial"/>
          <w:sz w:val="22"/>
          <w:szCs w:val="22"/>
          <w:lang w:eastAsia="ro-RO"/>
        </w:rPr>
        <w:t xml:space="preserve"> cu care autoritatea contractantă a încheiat contractul de achiziţie publică nu are dreptul de a angaja sau încheia orice alte înţelegeri privind prestarea serviciilor, direct ori indirect, în scopul îndeplinirii contractului de achiziţie publică, cu persoane fizice sau juridice care au fost implicate în procesul de verificare/evaluare a solicitărilor de participare/ofertelor depuse în cadrul unei proceduri de atribuire ori angajaţi/foşti angajaţi ai autorităţii contractante sau ai prestatorului de servicii de achiziţie implicat în procedura de atribuire cu care autoritatea contractantă/prestatorul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w:t>
      </w:r>
    </w:p>
    <w:p w:rsidR="007B2894" w:rsidRPr="007B2894" w:rsidRDefault="007B2894" w:rsidP="007B2894">
      <w:pPr>
        <w:jc w:val="both"/>
        <w:rPr>
          <w:rFonts w:ascii="Trebuchet MS" w:hAnsi="Trebuchet MS"/>
          <w:b/>
          <w:sz w:val="22"/>
          <w:szCs w:val="22"/>
        </w:rPr>
      </w:pPr>
      <w:r w:rsidRPr="007B2894">
        <w:rPr>
          <w:rFonts w:ascii="Trebuchet MS" w:hAnsi="Trebuchet MS"/>
          <w:b/>
          <w:sz w:val="22"/>
          <w:szCs w:val="22"/>
        </w:rPr>
        <w:t>10.11</w:t>
      </w:r>
      <w:r w:rsidRPr="007B2894">
        <w:rPr>
          <w:rFonts w:ascii="Trebuchet MS" w:hAnsi="Trebuchet MS"/>
          <w:b/>
          <w:i/>
          <w:sz w:val="22"/>
          <w:szCs w:val="22"/>
        </w:rPr>
        <w:t xml:space="preserve"> </w:t>
      </w:r>
      <w:r w:rsidRPr="007B2894">
        <w:rPr>
          <w:rFonts w:ascii="Trebuchet MS" w:hAnsi="Trebuchet MS"/>
          <w:b/>
          <w:sz w:val="22"/>
          <w:szCs w:val="22"/>
        </w:rPr>
        <w:t>Drepturi de proprietate intelectuală</w:t>
      </w:r>
    </w:p>
    <w:p w:rsidR="007B2894" w:rsidRPr="007B2894" w:rsidRDefault="007B2894" w:rsidP="007B2894">
      <w:pPr>
        <w:ind w:right="1"/>
        <w:jc w:val="both"/>
        <w:rPr>
          <w:rFonts w:ascii="Trebuchet MS" w:hAnsi="Trebuchet MS"/>
          <w:sz w:val="22"/>
          <w:szCs w:val="22"/>
        </w:rPr>
      </w:pPr>
      <w:r w:rsidRPr="007B2894">
        <w:rPr>
          <w:rFonts w:ascii="Trebuchet MS" w:hAnsi="Trebuchet MS"/>
          <w:sz w:val="22"/>
          <w:szCs w:val="22"/>
        </w:rPr>
        <w:t xml:space="preserve">(1) Orice rapoarte şi date precum diagrame, schiţe, instrucţiuni, planuri, statistici, calcule, baze de date, software şi înregistrări justificative ori materiale achiziţionate, compilate ori elaborate de către prestator sau de către personalul său salariat ori contractat în executarea contractului de prestare servicii, vor deveni proprietatea exclusivă a achizitorului. După încetarea contractului de prestări servicii, prestatorul va remite toate aceste documente şi date achizitorului. Prestatorul va păstra copii ale acestor documente ori date, pe care nu le va utiliza în scopuri care nu au legătură cu contractul de prestare servicii, fără acordul scris prealabil al achizitorului. </w:t>
      </w:r>
    </w:p>
    <w:p w:rsidR="007B2894" w:rsidRPr="007B2894" w:rsidRDefault="007B2894" w:rsidP="007B2894">
      <w:pPr>
        <w:ind w:right="1"/>
        <w:jc w:val="both"/>
        <w:rPr>
          <w:rFonts w:ascii="Trebuchet MS" w:hAnsi="Trebuchet MS"/>
          <w:sz w:val="22"/>
          <w:szCs w:val="22"/>
        </w:rPr>
      </w:pPr>
      <w:r w:rsidRPr="007B2894">
        <w:rPr>
          <w:rFonts w:ascii="Trebuchet MS" w:hAnsi="Trebuchet MS"/>
          <w:sz w:val="22"/>
          <w:szCs w:val="22"/>
        </w:rPr>
        <w:t>(2) Prestatorul nu va publica articole referitoare la serviciile care fac obiectul prezentului contract şi nu va face referire la aceste servicii în cursul prestării altor servicii pentru terţi şi nu va divulga nicio informaţie furnizată de achizitor, fără acordul scris prealabil al acestuia.</w:t>
      </w:r>
    </w:p>
    <w:p w:rsidR="007B2894" w:rsidRPr="007B2894" w:rsidRDefault="007B2894" w:rsidP="007B2894">
      <w:pPr>
        <w:ind w:right="1"/>
        <w:jc w:val="both"/>
        <w:rPr>
          <w:rFonts w:ascii="Trebuchet MS" w:hAnsi="Trebuchet MS"/>
          <w:sz w:val="22"/>
          <w:szCs w:val="22"/>
        </w:rPr>
      </w:pPr>
      <w:r w:rsidRPr="007B2894">
        <w:rPr>
          <w:rFonts w:ascii="Trebuchet MS" w:hAnsi="Trebuchet MS"/>
          <w:sz w:val="22"/>
          <w:szCs w:val="22"/>
        </w:rPr>
        <w:t>(3) Orice rezultate ori drepturi, inclusiv drepturi de autor sau alte drepturi de proprietate intelectuală ori industrială, dobândite în executarea contractului de prestare servicii vor fi proprietatea exclusivă a achizitorului, care le va putea utiliza, publica, cesiona ori transfera aşa cum va considera de cuviinţă, fără limitare geografică ori de altă natură, cu excepţia situaţiilor în care există deja asemenea drepturi de proprietate intelectuală ori industrială.</w:t>
      </w:r>
    </w:p>
    <w:p w:rsidR="007B2894" w:rsidRPr="007B2894" w:rsidRDefault="007B2894" w:rsidP="007B2894">
      <w:pPr>
        <w:ind w:right="1"/>
        <w:jc w:val="both"/>
        <w:rPr>
          <w:rFonts w:ascii="Trebuchet MS" w:hAnsi="Trebuchet MS"/>
          <w:sz w:val="22"/>
          <w:szCs w:val="22"/>
        </w:rPr>
      </w:pPr>
      <w:r w:rsidRPr="007B2894">
        <w:rPr>
          <w:rFonts w:ascii="Trebuchet MS" w:hAnsi="Trebuchet MS"/>
          <w:sz w:val="22"/>
          <w:szCs w:val="22"/>
        </w:rPr>
        <w:t>(4) Materialele foto/video/audio rezultate în urma derulării evenimentului vor fi predate Autorităţii Contractante, revenind în proprietatea exclusivă a acesteia. Toate datele, rapoartele, materialele achiziţionate, realizate sau pregătite de către Prestator pe durata contractului, vor fi confidenţiale şi proprietatea absolută a Autorităţii Contractante.</w:t>
      </w:r>
    </w:p>
    <w:p w:rsidR="007B2894" w:rsidRPr="007B2894" w:rsidRDefault="007B2894" w:rsidP="007B2894">
      <w:pPr>
        <w:ind w:right="1"/>
        <w:jc w:val="both"/>
        <w:rPr>
          <w:rFonts w:ascii="Trebuchet MS" w:hAnsi="Trebuchet MS"/>
          <w:sz w:val="22"/>
          <w:szCs w:val="22"/>
        </w:rPr>
      </w:pPr>
      <w:r w:rsidRPr="007B2894">
        <w:rPr>
          <w:rFonts w:ascii="Trebuchet MS" w:hAnsi="Trebuchet MS"/>
          <w:sz w:val="22"/>
          <w:szCs w:val="22"/>
        </w:rPr>
        <w:t>10.12 Prestatorul are obligaţia de a desemna într-un termen de 5 zile de la semnarea contractului persoana responsabilă cu derularea contractului.</w:t>
      </w:r>
    </w:p>
    <w:p w:rsidR="007B2894" w:rsidRPr="007B2894" w:rsidRDefault="007B2894" w:rsidP="007B2894">
      <w:pPr>
        <w:ind w:right="-5"/>
        <w:jc w:val="both"/>
        <w:rPr>
          <w:rFonts w:ascii="Trebuchet MS" w:hAnsi="Trebuchet MS"/>
          <w:bCs/>
          <w:sz w:val="22"/>
          <w:szCs w:val="22"/>
        </w:rPr>
      </w:pPr>
      <w:r w:rsidRPr="007B2894">
        <w:rPr>
          <w:rFonts w:ascii="Trebuchet MS" w:hAnsi="Trebuchet MS"/>
          <w:sz w:val="22"/>
          <w:szCs w:val="22"/>
        </w:rPr>
        <w:t xml:space="preserve">10.13. </w:t>
      </w:r>
      <w:r w:rsidRPr="007B2894">
        <w:rPr>
          <w:rFonts w:ascii="Trebuchet MS" w:hAnsi="Trebuchet MS"/>
          <w:bCs/>
          <w:sz w:val="22"/>
          <w:szCs w:val="22"/>
        </w:rPr>
        <w:t>Prezentul contract reprezinta un acord pentru partile contractante in ceea ce priveste gestionarea si prelucrarea datelor cu caracter personal primite in vederea indeplinirii obligatiilor contractuale, in conformitate cu Regulamentul nr.(EU) 2016/679 al Parlamentului European și al Consiliului privind protecția persoanelor fizice în ceea ce privește prelucrarea datelor cu caracter personal și privind libera circulație a acestor date și de abrogare a Directivei 95/46/CE;</w:t>
      </w:r>
    </w:p>
    <w:p w:rsidR="007B2894" w:rsidRPr="007B2894" w:rsidRDefault="007B2894" w:rsidP="007B2894">
      <w:pPr>
        <w:ind w:right="-5"/>
        <w:jc w:val="both"/>
        <w:rPr>
          <w:rFonts w:ascii="Trebuchet MS" w:hAnsi="Trebuchet MS"/>
          <w:bCs/>
          <w:sz w:val="22"/>
          <w:szCs w:val="22"/>
        </w:rPr>
      </w:pPr>
    </w:p>
    <w:p w:rsidR="007B2894" w:rsidRPr="007B2894" w:rsidRDefault="007B2894" w:rsidP="007B2894">
      <w:pPr>
        <w:jc w:val="both"/>
        <w:rPr>
          <w:rFonts w:ascii="Trebuchet MS" w:hAnsi="Trebuchet MS"/>
          <w:b/>
          <w:noProof/>
          <w:sz w:val="22"/>
          <w:szCs w:val="22"/>
          <w:lang w:val="pt-BR"/>
        </w:rPr>
      </w:pPr>
      <w:r w:rsidRPr="007B2894">
        <w:rPr>
          <w:rFonts w:ascii="Trebuchet MS" w:hAnsi="Trebuchet MS"/>
          <w:b/>
          <w:noProof/>
          <w:sz w:val="22"/>
          <w:szCs w:val="22"/>
          <w:lang w:val="pt-BR"/>
        </w:rPr>
        <w:t>11. OBLIGAŢIILE ACHIZITORULUI ȘI BENEFICIARULUI</w:t>
      </w:r>
    </w:p>
    <w:p w:rsidR="007B2894" w:rsidRPr="007B2894" w:rsidRDefault="007B2894" w:rsidP="007B2894">
      <w:pPr>
        <w:ind w:right="-5"/>
        <w:jc w:val="both"/>
        <w:rPr>
          <w:rFonts w:ascii="Trebuchet MS" w:hAnsi="Trebuchet MS"/>
          <w:bCs/>
          <w:sz w:val="22"/>
          <w:szCs w:val="22"/>
        </w:rPr>
      </w:pPr>
      <w:bookmarkStart w:id="9" w:name="_Toc185742698"/>
      <w:r w:rsidRPr="007B2894">
        <w:rPr>
          <w:rFonts w:ascii="Trebuchet MS" w:hAnsi="Trebuchet MS"/>
          <w:b/>
          <w:bCs/>
          <w:sz w:val="22"/>
          <w:szCs w:val="22"/>
        </w:rPr>
        <w:t>11.1</w:t>
      </w:r>
      <w:r w:rsidRPr="007B2894">
        <w:rPr>
          <w:rFonts w:ascii="Trebuchet MS" w:hAnsi="Trebuchet MS"/>
          <w:bCs/>
          <w:sz w:val="22"/>
          <w:szCs w:val="22"/>
        </w:rPr>
        <w:t xml:space="preserve"> Achizitorul se obligă să pună la dispoziţia </w:t>
      </w:r>
      <w:r w:rsidRPr="007B2894">
        <w:rPr>
          <w:rFonts w:ascii="Trebuchet MS" w:hAnsi="Trebuchet MS"/>
          <w:sz w:val="22"/>
          <w:szCs w:val="22"/>
        </w:rPr>
        <w:t xml:space="preserve">prestatorului </w:t>
      </w:r>
      <w:r w:rsidRPr="007B2894">
        <w:rPr>
          <w:rFonts w:ascii="Trebuchet MS" w:hAnsi="Trebuchet MS"/>
          <w:bCs/>
          <w:sz w:val="22"/>
          <w:szCs w:val="22"/>
        </w:rPr>
        <w:t>orice facilităţi şi/sau informaţii pe care acesta le solicită şi pe care le consideră necesare îndeplinirii contractului.</w:t>
      </w:r>
    </w:p>
    <w:p w:rsidR="007B2894" w:rsidRPr="007B2894" w:rsidRDefault="007B2894" w:rsidP="007B2894">
      <w:pPr>
        <w:ind w:right="1"/>
        <w:jc w:val="both"/>
        <w:rPr>
          <w:rFonts w:ascii="Trebuchet MS" w:hAnsi="Trebuchet MS"/>
          <w:bCs/>
          <w:sz w:val="22"/>
          <w:szCs w:val="22"/>
        </w:rPr>
      </w:pPr>
      <w:r w:rsidRPr="007B2894">
        <w:rPr>
          <w:rFonts w:ascii="Trebuchet MS" w:hAnsi="Trebuchet MS"/>
          <w:b/>
          <w:bCs/>
          <w:sz w:val="22"/>
          <w:szCs w:val="22"/>
        </w:rPr>
        <w:t>11.2</w:t>
      </w:r>
      <w:r w:rsidRPr="007B2894">
        <w:rPr>
          <w:rFonts w:ascii="Trebuchet MS" w:hAnsi="Trebuchet MS"/>
          <w:bCs/>
          <w:sz w:val="22"/>
          <w:szCs w:val="22"/>
        </w:rPr>
        <w:t xml:space="preserve"> Achizitorul  are dreptul de a verifica prestarea serviciilor cu cerințele caietului de sarcini și se obligă să recepţioneze, prin  beneficiar, potrivit art. 13, serviciile prestate.</w:t>
      </w:r>
    </w:p>
    <w:p w:rsidR="007B2894" w:rsidRPr="007B2894" w:rsidRDefault="007B2894" w:rsidP="007B2894">
      <w:pPr>
        <w:ind w:right="-1"/>
        <w:jc w:val="both"/>
        <w:rPr>
          <w:rFonts w:ascii="Trebuchet MS" w:hAnsi="Trebuchet MS"/>
          <w:sz w:val="22"/>
          <w:szCs w:val="22"/>
        </w:rPr>
      </w:pPr>
      <w:r w:rsidRPr="007B2894">
        <w:rPr>
          <w:rFonts w:ascii="Trebuchet MS" w:hAnsi="Trebuchet MS"/>
          <w:b/>
          <w:bCs/>
          <w:sz w:val="22"/>
          <w:szCs w:val="22"/>
        </w:rPr>
        <w:t>11.3</w:t>
      </w:r>
      <w:r w:rsidRPr="007B2894">
        <w:rPr>
          <w:rFonts w:ascii="Trebuchet MS" w:hAnsi="Trebuchet MS"/>
          <w:bCs/>
          <w:sz w:val="22"/>
          <w:szCs w:val="22"/>
        </w:rPr>
        <w:t xml:space="preserve"> </w:t>
      </w:r>
      <w:r w:rsidRPr="007B2894">
        <w:rPr>
          <w:rFonts w:ascii="Trebuchet MS" w:hAnsi="Trebuchet MS"/>
          <w:sz w:val="22"/>
          <w:szCs w:val="22"/>
        </w:rPr>
        <w:t>Achizitorul se obligă să efectueze plățile aferente serviciilor prestate în condiţiile prevăzute la art.12 din prezentul contract. Factura va fi însoţită în mod obligatoriu de Raportul  si Procesul verbal de receptie a serviciilor prestate</w:t>
      </w:r>
    </w:p>
    <w:p w:rsidR="007B2894" w:rsidRPr="007B2894" w:rsidRDefault="007B2894" w:rsidP="007B2894">
      <w:pPr>
        <w:jc w:val="both"/>
        <w:rPr>
          <w:rFonts w:ascii="Trebuchet MS" w:hAnsi="Trebuchet MS"/>
          <w:bCs/>
          <w:sz w:val="22"/>
          <w:szCs w:val="22"/>
        </w:rPr>
      </w:pPr>
      <w:r w:rsidRPr="007B2894">
        <w:rPr>
          <w:rFonts w:ascii="Trebuchet MS" w:hAnsi="Trebuchet MS"/>
          <w:b/>
          <w:bCs/>
          <w:sz w:val="22"/>
          <w:szCs w:val="22"/>
        </w:rPr>
        <w:t>11.4</w:t>
      </w:r>
      <w:r w:rsidRPr="007B2894">
        <w:rPr>
          <w:rFonts w:ascii="Trebuchet MS" w:hAnsi="Trebuchet MS"/>
          <w:b/>
          <w:bCs/>
          <w:i/>
          <w:sz w:val="22"/>
          <w:szCs w:val="22"/>
        </w:rPr>
        <w:t xml:space="preserve"> </w:t>
      </w:r>
      <w:r w:rsidRPr="007B2894">
        <w:rPr>
          <w:rFonts w:ascii="Trebuchet MS" w:hAnsi="Trebuchet MS"/>
          <w:bCs/>
          <w:sz w:val="22"/>
          <w:szCs w:val="22"/>
        </w:rPr>
        <w:t>Beneficiarul are obligaţia de a desemna o persoană responsabilă cu derularea contractului în termen de 5 zile de la semnarea contractului.</w:t>
      </w:r>
    </w:p>
    <w:p w:rsidR="007B2894" w:rsidRPr="007B2894" w:rsidRDefault="007B2894" w:rsidP="007B2894">
      <w:pPr>
        <w:jc w:val="both"/>
        <w:rPr>
          <w:rFonts w:ascii="Trebuchet MS" w:hAnsi="Trebuchet MS"/>
          <w:b/>
          <w:bCs/>
          <w:i/>
          <w:sz w:val="22"/>
          <w:szCs w:val="22"/>
        </w:rPr>
      </w:pPr>
    </w:p>
    <w:p w:rsidR="007B2894" w:rsidRPr="007B2894" w:rsidRDefault="007B2894" w:rsidP="007B2894">
      <w:pPr>
        <w:jc w:val="both"/>
        <w:rPr>
          <w:rFonts w:ascii="Trebuchet MS" w:hAnsi="Trebuchet MS"/>
          <w:b/>
          <w:bCs/>
          <w:color w:val="000000"/>
          <w:sz w:val="22"/>
          <w:szCs w:val="22"/>
        </w:rPr>
      </w:pPr>
      <w:r w:rsidRPr="007B2894">
        <w:rPr>
          <w:rFonts w:ascii="Trebuchet MS" w:hAnsi="Trebuchet MS"/>
          <w:b/>
          <w:bCs/>
          <w:color w:val="000000"/>
          <w:sz w:val="22"/>
          <w:szCs w:val="22"/>
        </w:rPr>
        <w:t>12.MODALITĂŢI DE PLATĂ</w:t>
      </w:r>
    </w:p>
    <w:p w:rsidR="007B2894" w:rsidRPr="007B2894" w:rsidRDefault="007B2894" w:rsidP="007B2894">
      <w:pPr>
        <w:jc w:val="both"/>
        <w:rPr>
          <w:rFonts w:ascii="Trebuchet MS" w:hAnsi="Trebuchet MS"/>
          <w:b/>
          <w:i/>
          <w:sz w:val="22"/>
          <w:szCs w:val="22"/>
        </w:rPr>
      </w:pPr>
      <w:r w:rsidRPr="007B2894">
        <w:rPr>
          <w:rFonts w:ascii="Trebuchet MS" w:hAnsi="Trebuchet MS"/>
          <w:b/>
          <w:bCs/>
          <w:color w:val="000000"/>
          <w:sz w:val="22"/>
          <w:szCs w:val="22"/>
        </w:rPr>
        <w:t>12.1</w:t>
      </w:r>
      <w:r w:rsidRPr="007B2894">
        <w:rPr>
          <w:rFonts w:ascii="Trebuchet MS" w:hAnsi="Trebuchet MS"/>
          <w:color w:val="000000"/>
          <w:sz w:val="22"/>
          <w:szCs w:val="22"/>
        </w:rPr>
        <w:t xml:space="preserve"> Plata serviciilor se va efectua prin ordin de plată, în baza facturii fiscale emisă de prestator și acceptată de achizitor, și în baza </w:t>
      </w:r>
      <w:r w:rsidRPr="007B2894">
        <w:rPr>
          <w:rFonts w:ascii="Trebuchet MS" w:hAnsi="Trebuchet MS"/>
          <w:sz w:val="22"/>
          <w:szCs w:val="22"/>
        </w:rPr>
        <w:t>Raportului evenimentului  si  a Procesului verbal de receptie a serviciilor prestate aferent  fiecarui evenimentu, aprobate</w:t>
      </w:r>
      <w:r w:rsidRPr="007B2894">
        <w:rPr>
          <w:rFonts w:ascii="Trebuchet MS" w:hAnsi="Trebuchet MS"/>
          <w:color w:val="000000"/>
          <w:sz w:val="22"/>
          <w:szCs w:val="22"/>
        </w:rPr>
        <w:t xml:space="preserve"> de beneficiar.</w:t>
      </w:r>
    </w:p>
    <w:p w:rsidR="007B2894" w:rsidRPr="007B2894" w:rsidRDefault="007B2894" w:rsidP="007B2894">
      <w:pPr>
        <w:ind w:right="-5"/>
        <w:jc w:val="both"/>
        <w:rPr>
          <w:rFonts w:ascii="Trebuchet MS" w:hAnsi="Trebuchet MS"/>
          <w:bCs/>
          <w:sz w:val="22"/>
          <w:szCs w:val="22"/>
          <w:lang w:val="es-ES"/>
        </w:rPr>
      </w:pPr>
      <w:r w:rsidRPr="007B2894">
        <w:rPr>
          <w:rFonts w:ascii="Trebuchet MS" w:hAnsi="Trebuchet MS"/>
          <w:b/>
          <w:bCs/>
          <w:sz w:val="22"/>
          <w:szCs w:val="22"/>
          <w:lang w:val="es-ES"/>
        </w:rPr>
        <w:t>12.2</w:t>
      </w:r>
      <w:r w:rsidRPr="007B2894">
        <w:rPr>
          <w:rFonts w:ascii="Trebuchet MS" w:hAnsi="Trebuchet MS"/>
          <w:b/>
          <w:bCs/>
          <w:i/>
          <w:sz w:val="22"/>
          <w:szCs w:val="22"/>
          <w:lang w:val="es-ES"/>
        </w:rPr>
        <w:t xml:space="preserve"> </w:t>
      </w:r>
      <w:r w:rsidRPr="007B2894">
        <w:rPr>
          <w:rFonts w:ascii="Trebuchet MS" w:hAnsi="Trebuchet MS"/>
          <w:color w:val="000000"/>
          <w:sz w:val="22"/>
          <w:szCs w:val="22"/>
        </w:rPr>
        <w:t>Plățile se vor efectua în termen de 30 zile de la data primirii facturilor la sediul beneficiarului.</w:t>
      </w:r>
    </w:p>
    <w:p w:rsidR="007B2894" w:rsidRPr="007B2894" w:rsidRDefault="007B2894" w:rsidP="007B2894">
      <w:pPr>
        <w:ind w:right="-1"/>
        <w:jc w:val="both"/>
        <w:rPr>
          <w:rFonts w:ascii="Trebuchet MS" w:hAnsi="Trebuchet MS"/>
          <w:bCs/>
          <w:sz w:val="22"/>
          <w:szCs w:val="22"/>
        </w:rPr>
      </w:pPr>
      <w:r w:rsidRPr="007B2894">
        <w:rPr>
          <w:rFonts w:ascii="Trebuchet MS" w:hAnsi="Trebuchet MS"/>
          <w:b/>
          <w:bCs/>
          <w:sz w:val="22"/>
          <w:szCs w:val="22"/>
          <w:lang w:val="es-ES"/>
        </w:rPr>
        <w:t>12.3</w:t>
      </w:r>
      <w:r w:rsidRPr="007B2894">
        <w:rPr>
          <w:rFonts w:ascii="Trebuchet MS" w:hAnsi="Trebuchet MS"/>
          <w:bCs/>
          <w:sz w:val="22"/>
          <w:szCs w:val="22"/>
          <w:lang w:val="es-ES"/>
        </w:rPr>
        <w:t xml:space="preserve"> Plata facturii fiscale se va face pe baza </w:t>
      </w:r>
      <w:r w:rsidRPr="007B2894">
        <w:rPr>
          <w:rFonts w:ascii="Trebuchet MS" w:hAnsi="Trebuchet MS"/>
          <w:sz w:val="22"/>
          <w:szCs w:val="22"/>
        </w:rPr>
        <w:t>Raportului evenimentului  si a  Procesului verbal de receptie a serviciilor prestate afferent fiecarui eveniment, aprobate de beneficiar</w:t>
      </w:r>
      <w:r w:rsidRPr="007B2894">
        <w:rPr>
          <w:rFonts w:ascii="Trebuchet MS" w:hAnsi="Trebuchet MS"/>
          <w:bCs/>
          <w:sz w:val="22"/>
          <w:szCs w:val="22"/>
          <w:lang w:val="es-ES"/>
        </w:rPr>
        <w:t xml:space="preserve">. Plata se va face </w:t>
      </w:r>
      <w:r w:rsidRPr="007B2894">
        <w:rPr>
          <w:rFonts w:ascii="Trebuchet MS" w:hAnsi="Trebuchet MS"/>
          <w:bCs/>
          <w:sz w:val="22"/>
          <w:szCs w:val="22"/>
        </w:rPr>
        <w:t>în contul de trezorerie indicat de către Prestator.</w:t>
      </w:r>
    </w:p>
    <w:p w:rsidR="007B2894" w:rsidRPr="007B2894" w:rsidRDefault="007B2894" w:rsidP="007B2894">
      <w:pPr>
        <w:ind w:right="-1"/>
        <w:jc w:val="both"/>
        <w:rPr>
          <w:rFonts w:ascii="Trebuchet MS" w:hAnsi="Trebuchet MS"/>
          <w:sz w:val="22"/>
          <w:szCs w:val="22"/>
        </w:rPr>
      </w:pPr>
    </w:p>
    <w:bookmarkEnd w:id="9"/>
    <w:p w:rsidR="007B2894" w:rsidRPr="007B2894" w:rsidRDefault="007B2894" w:rsidP="007B2894">
      <w:pPr>
        <w:jc w:val="both"/>
        <w:rPr>
          <w:rFonts w:ascii="Trebuchet MS" w:hAnsi="Trebuchet MS"/>
          <w:b/>
          <w:noProof/>
          <w:sz w:val="22"/>
          <w:szCs w:val="22"/>
          <w:lang w:val="pt-BR"/>
        </w:rPr>
      </w:pPr>
      <w:r w:rsidRPr="007B2894">
        <w:rPr>
          <w:rFonts w:ascii="Trebuchet MS" w:hAnsi="Trebuchet MS"/>
          <w:b/>
          <w:noProof/>
          <w:sz w:val="22"/>
          <w:szCs w:val="22"/>
          <w:lang w:val="pt-BR"/>
        </w:rPr>
        <w:t xml:space="preserve">13. RECEPŢIE </w:t>
      </w:r>
    </w:p>
    <w:p w:rsidR="007B2894" w:rsidRPr="007B2894" w:rsidRDefault="007B2894" w:rsidP="007B2894">
      <w:pPr>
        <w:ind w:right="-5"/>
        <w:jc w:val="both"/>
        <w:rPr>
          <w:rFonts w:ascii="Trebuchet MS" w:hAnsi="Trebuchet MS"/>
          <w:sz w:val="22"/>
          <w:szCs w:val="22"/>
        </w:rPr>
      </w:pPr>
      <w:r w:rsidRPr="007B2894">
        <w:rPr>
          <w:rFonts w:ascii="Trebuchet MS" w:hAnsi="Trebuchet MS"/>
          <w:b/>
          <w:sz w:val="22"/>
          <w:szCs w:val="22"/>
        </w:rPr>
        <w:t>13.1</w:t>
      </w:r>
      <w:r w:rsidRPr="007B2894">
        <w:rPr>
          <w:rFonts w:ascii="Trebuchet MS" w:hAnsi="Trebuchet MS"/>
          <w:sz w:val="22"/>
          <w:szCs w:val="22"/>
        </w:rPr>
        <w:t xml:space="preserve"> Recepţia </w:t>
      </w:r>
      <w:r w:rsidRPr="007B2894">
        <w:rPr>
          <w:rFonts w:ascii="Trebuchet MS" w:hAnsi="Trebuchet MS"/>
          <w:color w:val="000000"/>
          <w:sz w:val="22"/>
          <w:szCs w:val="22"/>
        </w:rPr>
        <w:t>serviciilor prestate</w:t>
      </w:r>
      <w:r w:rsidRPr="007B2894">
        <w:rPr>
          <w:rFonts w:ascii="Trebuchet MS" w:hAnsi="Trebuchet MS"/>
          <w:sz w:val="22"/>
          <w:szCs w:val="22"/>
        </w:rPr>
        <w:t xml:space="preserve"> se va face la sediul beneficiarului menţionat în contract şi va consta in aprobarea Raportului aferent fiecarui eveniment si  a Procesului verbal de receptie a serviciilor prestate afferent fiecarui eveniment. </w:t>
      </w:r>
    </w:p>
    <w:p w:rsidR="007B2894" w:rsidRPr="007B2894" w:rsidRDefault="007B2894" w:rsidP="007B2894">
      <w:pPr>
        <w:ind w:right="-5"/>
        <w:jc w:val="both"/>
        <w:rPr>
          <w:rFonts w:ascii="Trebuchet MS" w:hAnsi="Trebuchet MS"/>
          <w:sz w:val="22"/>
          <w:szCs w:val="22"/>
        </w:rPr>
      </w:pPr>
    </w:p>
    <w:p w:rsidR="007B2894" w:rsidRPr="007B2894" w:rsidRDefault="007B2894" w:rsidP="007B2894">
      <w:pPr>
        <w:jc w:val="both"/>
        <w:rPr>
          <w:rFonts w:ascii="Trebuchet MS" w:hAnsi="Trebuchet MS"/>
          <w:b/>
          <w:bCs/>
          <w:sz w:val="22"/>
          <w:szCs w:val="22"/>
          <w:lang w:val="ro-RO"/>
        </w:rPr>
      </w:pPr>
      <w:r w:rsidRPr="007B2894">
        <w:rPr>
          <w:rFonts w:ascii="Trebuchet MS" w:hAnsi="Trebuchet MS"/>
          <w:b/>
          <w:bCs/>
          <w:sz w:val="22"/>
          <w:szCs w:val="22"/>
          <w:lang w:val="ro-RO"/>
        </w:rPr>
        <w:t>14. MAJORĂRI DE ÎNTÂRZIERE</w:t>
      </w:r>
    </w:p>
    <w:p w:rsidR="007B2894" w:rsidRPr="007B2894" w:rsidRDefault="007B2894" w:rsidP="007B2894">
      <w:pPr>
        <w:jc w:val="both"/>
        <w:rPr>
          <w:rFonts w:ascii="Trebuchet MS" w:hAnsi="Trebuchet MS"/>
          <w:bCs/>
          <w:sz w:val="22"/>
          <w:szCs w:val="22"/>
          <w:lang w:val="ro-RO"/>
        </w:rPr>
      </w:pPr>
      <w:r w:rsidRPr="007B2894">
        <w:rPr>
          <w:rFonts w:ascii="Trebuchet MS" w:hAnsi="Trebuchet MS"/>
          <w:b/>
          <w:bCs/>
          <w:sz w:val="22"/>
          <w:szCs w:val="22"/>
          <w:lang w:val="ro-RO"/>
        </w:rPr>
        <w:t>14.1</w:t>
      </w:r>
      <w:r w:rsidRPr="007B2894">
        <w:rPr>
          <w:rFonts w:ascii="Trebuchet MS" w:hAnsi="Trebuchet MS"/>
          <w:bCs/>
          <w:sz w:val="22"/>
          <w:szCs w:val="22"/>
          <w:lang w:val="ro-RO"/>
        </w:rPr>
        <w:t xml:space="preserve"> </w:t>
      </w:r>
      <w:r w:rsidRPr="007B2894">
        <w:rPr>
          <w:rFonts w:ascii="Trebuchet MS" w:hAnsi="Trebuchet MS"/>
          <w:bCs/>
          <w:sz w:val="22"/>
          <w:szCs w:val="22"/>
          <w:lang w:val="es-ES"/>
        </w:rPr>
        <w:t>În cazul în care, prestatorul nu își îndeplinește la termen obligațiile asumate prin contract sau le îndeplinește necorespunzător, atunci achizitorul are dreptul de a percepe dobânda legală penalizatoare prevăzută la art.3 alin 2</w:t>
      </w:r>
      <w:r w:rsidRPr="007B2894">
        <w:rPr>
          <w:rFonts w:ascii="Trebuchet MS" w:hAnsi="Trebuchet MS"/>
          <w:bCs/>
          <w:sz w:val="22"/>
          <w:szCs w:val="22"/>
          <w:vertAlign w:val="superscript"/>
          <w:lang w:val="es-ES"/>
        </w:rPr>
        <w:t xml:space="preserve">1 </w:t>
      </w:r>
      <w:r w:rsidRPr="007B2894">
        <w:rPr>
          <w:rFonts w:ascii="Trebuchet MS" w:hAnsi="Trebuchet MS"/>
          <w:bCs/>
          <w:sz w:val="22"/>
          <w:szCs w:val="22"/>
          <w:lang w:val="es-ES"/>
        </w:rPr>
        <w:t>din OG nr.13/2011 privind dobânda legală remuneratorie și penalizatoare pentru obligații bănești, precum și pentru reglementarea unor măsuri financiar-fiscale în domeniul bancar, cu modificările și completările ulterioare. Dobânda se aplică la valoarea serviciilor neprestate sau prestate necorespunzător pentru fiecare zi de întârziere, dar nu mai mult de valoarea contractului.</w:t>
      </w:r>
    </w:p>
    <w:p w:rsidR="007B2894" w:rsidRPr="007B2894" w:rsidRDefault="007B2894" w:rsidP="007B2894">
      <w:pPr>
        <w:jc w:val="both"/>
        <w:rPr>
          <w:rFonts w:ascii="Trebuchet MS" w:hAnsi="Trebuchet MS"/>
          <w:bCs/>
          <w:sz w:val="22"/>
          <w:szCs w:val="22"/>
          <w:lang w:val="es-ES"/>
        </w:rPr>
      </w:pPr>
      <w:r w:rsidRPr="007B2894">
        <w:rPr>
          <w:rFonts w:ascii="Trebuchet MS" w:hAnsi="Trebuchet MS"/>
          <w:b/>
          <w:bCs/>
          <w:sz w:val="22"/>
          <w:szCs w:val="22"/>
          <w:lang w:val="en-GB"/>
        </w:rPr>
        <w:t>14.2</w:t>
      </w:r>
      <w:r w:rsidRPr="007B2894">
        <w:rPr>
          <w:rFonts w:ascii="Trebuchet MS" w:hAnsi="Trebuchet MS"/>
          <w:bCs/>
          <w:sz w:val="22"/>
          <w:szCs w:val="22"/>
          <w:lang w:val="en-GB"/>
        </w:rPr>
        <w:t xml:space="preserve"> </w:t>
      </w:r>
      <w:r w:rsidRPr="007B2894">
        <w:rPr>
          <w:rFonts w:ascii="Trebuchet MS" w:hAnsi="Trebuchet MS"/>
          <w:bCs/>
          <w:sz w:val="22"/>
          <w:szCs w:val="22"/>
          <w:lang w:val="es-ES"/>
        </w:rPr>
        <w:t>În cazul în care achizitorul, din vina sa exclusivă, nu își onorează obligația de plată a facturii în termenul prevăzut la art.12.2, prestatorul are dreptul de a solicita plata dobânzii legale penalizatoare, aplicată la valoarea plății neefectuate, în conformitate cu prevederile art.4 din Legea 72/2013 privind măsurile  pentru combaterea întârzierii în executarea obligațiilor de plată a unor sume de bani rezulând din contracte încheiate între profesionisti și între aceștia și autorități contractante, dar nu mai mult decat valoarea contractului.</w:t>
      </w:r>
    </w:p>
    <w:p w:rsidR="007B2894" w:rsidRPr="007B2894" w:rsidRDefault="007B2894" w:rsidP="007B2894">
      <w:pPr>
        <w:jc w:val="both"/>
        <w:rPr>
          <w:rFonts w:ascii="Trebuchet MS" w:hAnsi="Trebuchet MS"/>
          <w:bCs/>
          <w:sz w:val="22"/>
          <w:szCs w:val="22"/>
          <w:lang w:val="ro-RO"/>
        </w:rPr>
      </w:pPr>
    </w:p>
    <w:p w:rsidR="007B2894" w:rsidRPr="007B2894" w:rsidRDefault="007B2894" w:rsidP="007B2894">
      <w:pPr>
        <w:jc w:val="both"/>
        <w:rPr>
          <w:rFonts w:ascii="Trebuchet MS" w:hAnsi="Trebuchet MS"/>
          <w:b/>
          <w:sz w:val="22"/>
          <w:szCs w:val="22"/>
          <w:lang w:val="es-ES"/>
        </w:rPr>
      </w:pPr>
      <w:r w:rsidRPr="007B2894">
        <w:rPr>
          <w:rFonts w:ascii="Trebuchet MS" w:hAnsi="Trebuchet MS"/>
          <w:b/>
          <w:sz w:val="22"/>
          <w:szCs w:val="22"/>
          <w:lang w:val="it-IT"/>
        </w:rPr>
        <w:t xml:space="preserve">15.  </w:t>
      </w:r>
      <w:r w:rsidRPr="007B2894">
        <w:rPr>
          <w:rFonts w:ascii="Trebuchet MS" w:hAnsi="Trebuchet MS"/>
          <w:b/>
          <w:sz w:val="22"/>
          <w:szCs w:val="22"/>
          <w:lang w:val="es-ES"/>
        </w:rPr>
        <w:t>ÎNCETAREA SI DENUNȚAREA UNILATERALĂ A CONTRACTULUI:</w:t>
      </w:r>
    </w:p>
    <w:p w:rsidR="007B2894" w:rsidRPr="007B2894" w:rsidRDefault="007B2894" w:rsidP="007B2894">
      <w:pPr>
        <w:jc w:val="both"/>
        <w:rPr>
          <w:rFonts w:ascii="Trebuchet MS" w:hAnsi="Trebuchet MS"/>
          <w:sz w:val="22"/>
          <w:szCs w:val="22"/>
          <w:lang w:eastAsia="ar-SA"/>
        </w:rPr>
      </w:pPr>
      <w:r w:rsidRPr="007B2894">
        <w:rPr>
          <w:rFonts w:ascii="Trebuchet MS" w:hAnsi="Trebuchet MS"/>
          <w:b/>
          <w:bCs/>
          <w:sz w:val="22"/>
          <w:szCs w:val="22"/>
        </w:rPr>
        <w:t>15.1</w:t>
      </w:r>
      <w:r w:rsidRPr="007B2894">
        <w:rPr>
          <w:rFonts w:ascii="Trebuchet MS" w:hAnsi="Trebuchet MS"/>
          <w:sz w:val="22"/>
          <w:szCs w:val="22"/>
          <w:lang w:eastAsia="ar-SA"/>
        </w:rPr>
        <w:t xml:space="preserve"> Prezentul contract încetează în următoarele situații: </w:t>
      </w:r>
    </w:p>
    <w:p w:rsidR="007B2894" w:rsidRPr="007B2894" w:rsidRDefault="007B2894" w:rsidP="007B2894">
      <w:pPr>
        <w:suppressAutoHyphens/>
        <w:jc w:val="both"/>
        <w:rPr>
          <w:rFonts w:ascii="Trebuchet MS" w:hAnsi="Trebuchet MS"/>
          <w:sz w:val="22"/>
          <w:szCs w:val="22"/>
          <w:lang w:eastAsia="ar-SA"/>
        </w:rPr>
      </w:pPr>
      <w:r w:rsidRPr="007B2894">
        <w:rPr>
          <w:rFonts w:ascii="Trebuchet MS" w:hAnsi="Trebuchet MS"/>
          <w:sz w:val="22"/>
          <w:szCs w:val="22"/>
          <w:lang w:eastAsia="ar-SA"/>
        </w:rPr>
        <w:t>a) prin executarea  de către ambele părți a  tuturor obligațiilor ce le revin conform prezentului contract și legislației aplicabile;</w:t>
      </w:r>
    </w:p>
    <w:p w:rsidR="007B2894" w:rsidRPr="007B2894" w:rsidRDefault="007B2894" w:rsidP="007B2894">
      <w:pPr>
        <w:suppressAutoHyphens/>
        <w:jc w:val="both"/>
        <w:rPr>
          <w:rFonts w:ascii="Trebuchet MS" w:hAnsi="Trebuchet MS"/>
          <w:sz w:val="22"/>
          <w:szCs w:val="22"/>
          <w:lang w:eastAsia="ar-SA"/>
        </w:rPr>
      </w:pPr>
      <w:r w:rsidRPr="007B2894">
        <w:rPr>
          <w:rFonts w:ascii="Trebuchet MS" w:hAnsi="Trebuchet MS"/>
          <w:sz w:val="22"/>
          <w:szCs w:val="22"/>
          <w:lang w:eastAsia="ar-SA"/>
        </w:rPr>
        <w:t>b) prin acordul părților  consemnat în scris;</w:t>
      </w:r>
    </w:p>
    <w:p w:rsidR="007B2894" w:rsidRPr="007B2894" w:rsidRDefault="007B2894" w:rsidP="007B2894">
      <w:pPr>
        <w:suppressAutoHyphens/>
        <w:jc w:val="both"/>
        <w:rPr>
          <w:rFonts w:ascii="Trebuchet MS" w:hAnsi="Trebuchet MS"/>
          <w:color w:val="000000"/>
          <w:sz w:val="22"/>
          <w:szCs w:val="22"/>
          <w:lang w:eastAsia="ar-SA"/>
        </w:rPr>
      </w:pPr>
      <w:r w:rsidRPr="007B2894">
        <w:rPr>
          <w:rFonts w:ascii="Trebuchet MS" w:hAnsi="Trebuchet MS"/>
          <w:sz w:val="22"/>
          <w:szCs w:val="22"/>
          <w:lang w:eastAsia="ar-SA"/>
        </w:rPr>
        <w:t>c) prin reziliere/rezoluțiune, în cazul în care una  din părți  nu își execută  sau execută necorespunzător  obligațiile contractuale.</w:t>
      </w:r>
      <w:r w:rsidRPr="007B2894">
        <w:rPr>
          <w:rFonts w:ascii="Trebuchet MS" w:hAnsi="Trebuchet MS"/>
          <w:color w:val="000000"/>
          <w:sz w:val="22"/>
          <w:szCs w:val="22"/>
          <w:lang w:eastAsia="ar-SA"/>
        </w:rPr>
        <w:t xml:space="preserve"> </w:t>
      </w:r>
    </w:p>
    <w:p w:rsidR="007B2894" w:rsidRPr="007B2894" w:rsidRDefault="007B2894" w:rsidP="007B2894">
      <w:pPr>
        <w:jc w:val="both"/>
        <w:rPr>
          <w:rFonts w:ascii="Trebuchet MS" w:hAnsi="Trebuchet MS"/>
          <w:color w:val="000000"/>
          <w:sz w:val="22"/>
          <w:szCs w:val="22"/>
        </w:rPr>
      </w:pPr>
      <w:r w:rsidRPr="007B2894">
        <w:rPr>
          <w:rFonts w:ascii="Trebuchet MS" w:hAnsi="Trebuchet MS"/>
          <w:b/>
          <w:color w:val="000000"/>
          <w:sz w:val="22"/>
          <w:szCs w:val="22"/>
        </w:rPr>
        <w:t xml:space="preserve">15.2 </w:t>
      </w:r>
      <w:r w:rsidRPr="007B2894">
        <w:rPr>
          <w:rFonts w:ascii="Trebuchet MS" w:hAnsi="Trebuchet MS"/>
          <w:color w:val="000000"/>
          <w:sz w:val="22"/>
          <w:szCs w:val="22"/>
        </w:rPr>
        <w:t xml:space="preserve">În situația rezilierii/rezoluțiunii totale/parțiale din cauza neexecutării/executării parțiale de către </w:t>
      </w:r>
      <w:r w:rsidRPr="007B2894">
        <w:rPr>
          <w:rFonts w:ascii="Trebuchet MS" w:hAnsi="Trebuchet MS"/>
          <w:sz w:val="22"/>
          <w:szCs w:val="22"/>
        </w:rPr>
        <w:t>Prestator</w:t>
      </w:r>
      <w:r w:rsidRPr="007B2894">
        <w:rPr>
          <w:rFonts w:ascii="Trebuchet MS" w:hAnsi="Trebuchet MS"/>
          <w:color w:val="000000"/>
          <w:sz w:val="22"/>
          <w:szCs w:val="22"/>
        </w:rPr>
        <w:t xml:space="preserve"> a obligațiilor contractuale, acesta va datora achizitorului daune-interese cu titlu de clauză penală în cuantum egal cu valoarea obligațiilor contractuale neexecutate. </w:t>
      </w:r>
    </w:p>
    <w:p w:rsidR="007B2894" w:rsidRPr="007B2894" w:rsidRDefault="007B2894" w:rsidP="007B2894">
      <w:pPr>
        <w:jc w:val="both"/>
        <w:rPr>
          <w:rFonts w:ascii="Trebuchet MS" w:hAnsi="Trebuchet MS"/>
          <w:sz w:val="22"/>
          <w:szCs w:val="22"/>
        </w:rPr>
      </w:pPr>
      <w:r w:rsidRPr="007B2894">
        <w:rPr>
          <w:rFonts w:ascii="Trebuchet MS" w:hAnsi="Trebuchet MS"/>
          <w:b/>
          <w:sz w:val="22"/>
          <w:szCs w:val="22"/>
        </w:rPr>
        <w:t>15.3.</w:t>
      </w:r>
      <w:r w:rsidRPr="007B2894">
        <w:rPr>
          <w:rFonts w:ascii="Trebuchet MS" w:hAnsi="Trebuchet MS"/>
          <w:sz w:val="22"/>
          <w:szCs w:val="22"/>
        </w:rPr>
        <w:t>  Î</w:t>
      </w:r>
      <w:r w:rsidRPr="007B2894">
        <w:rPr>
          <w:rFonts w:ascii="Trebuchet MS" w:hAnsi="Trebuchet MS"/>
          <w:color w:val="000000"/>
          <w:sz w:val="22"/>
          <w:szCs w:val="22"/>
        </w:rPr>
        <w:t xml:space="preserve">n situația in care  executarea parțiala a obligațiilor contractuale face imposibila realizarea obiectului contractului în integralitatea sa, chiar daca a fost recepționata o parte din contract conform dispozițiilor legale, </w:t>
      </w:r>
      <w:r w:rsidRPr="007B2894">
        <w:rPr>
          <w:rFonts w:ascii="Trebuchet MS" w:hAnsi="Trebuchet MS"/>
          <w:sz w:val="22"/>
          <w:szCs w:val="22"/>
        </w:rPr>
        <w:t>Prestatorul</w:t>
      </w:r>
      <w:r w:rsidRPr="007B2894">
        <w:rPr>
          <w:rFonts w:ascii="Trebuchet MS" w:hAnsi="Trebuchet MS"/>
          <w:color w:val="000000"/>
          <w:sz w:val="22"/>
          <w:szCs w:val="22"/>
        </w:rPr>
        <w:t xml:space="preserve"> va datora achizitorului daune-interese cu titlu de clauză penală în cuantum egal cu întreaga valoare a obligațiilor contractuale stabilite prin contract .</w:t>
      </w:r>
    </w:p>
    <w:p w:rsidR="007B2894" w:rsidRPr="007B2894" w:rsidRDefault="007B2894" w:rsidP="007B2894">
      <w:pPr>
        <w:suppressAutoHyphens/>
        <w:jc w:val="both"/>
        <w:rPr>
          <w:rFonts w:ascii="Trebuchet MS" w:hAnsi="Trebuchet MS"/>
          <w:sz w:val="22"/>
          <w:szCs w:val="22"/>
          <w:lang w:eastAsia="ar-SA"/>
        </w:rPr>
      </w:pPr>
      <w:r w:rsidRPr="007B2894">
        <w:rPr>
          <w:rFonts w:ascii="Trebuchet MS" w:hAnsi="Trebuchet MS"/>
          <w:b/>
          <w:sz w:val="22"/>
          <w:szCs w:val="22"/>
          <w:lang w:eastAsia="ar-SA"/>
        </w:rPr>
        <w:t>15.4.</w:t>
      </w:r>
      <w:r w:rsidRPr="007B2894">
        <w:rPr>
          <w:rFonts w:ascii="Trebuchet MS" w:hAnsi="Trebuchet MS"/>
          <w:sz w:val="22"/>
          <w:szCs w:val="22"/>
          <w:lang w:eastAsia="ar-SA"/>
        </w:rPr>
        <w:t xml:space="preserve"> Rezilierea prezentului contract din culpa achizitorului nu va avea niciun efect asupra obligaţiilor deja scadente între părţile contractante.</w:t>
      </w:r>
    </w:p>
    <w:p w:rsidR="007B2894" w:rsidRPr="007B2894" w:rsidRDefault="007B2894" w:rsidP="007B2894">
      <w:pPr>
        <w:suppressAutoHyphens/>
        <w:jc w:val="both"/>
        <w:rPr>
          <w:rFonts w:ascii="Trebuchet MS" w:hAnsi="Trebuchet MS"/>
          <w:sz w:val="22"/>
          <w:szCs w:val="22"/>
          <w:lang w:eastAsia="ar-SA"/>
        </w:rPr>
      </w:pPr>
      <w:r w:rsidRPr="007B2894">
        <w:rPr>
          <w:rFonts w:ascii="Trebuchet MS" w:hAnsi="Trebuchet MS"/>
          <w:b/>
          <w:sz w:val="22"/>
          <w:szCs w:val="22"/>
          <w:lang w:eastAsia="ar-SA"/>
        </w:rPr>
        <w:t>15.5.</w:t>
      </w:r>
      <w:r w:rsidRPr="007B2894">
        <w:rPr>
          <w:rFonts w:ascii="Trebuchet MS" w:hAnsi="Trebuchet MS"/>
          <w:sz w:val="22"/>
          <w:szCs w:val="22"/>
          <w:lang w:eastAsia="ar-SA"/>
        </w:rPr>
        <w:t xml:space="preserve"> Părţile sunt de drept în întârziere prin simplul fapt al nerespectării clauzelor prezentului contract.</w:t>
      </w:r>
    </w:p>
    <w:p w:rsidR="007B2894" w:rsidRPr="007B2894" w:rsidRDefault="007B2894" w:rsidP="007B2894">
      <w:pPr>
        <w:suppressAutoHyphens/>
        <w:jc w:val="both"/>
        <w:rPr>
          <w:rFonts w:ascii="Trebuchet MS" w:hAnsi="Trebuchet MS"/>
          <w:sz w:val="22"/>
          <w:szCs w:val="22"/>
          <w:lang w:eastAsia="ar-SA"/>
        </w:rPr>
      </w:pPr>
      <w:r w:rsidRPr="007B2894">
        <w:rPr>
          <w:rFonts w:ascii="Trebuchet MS" w:hAnsi="Trebuchet MS"/>
          <w:b/>
          <w:sz w:val="22"/>
          <w:szCs w:val="22"/>
          <w:lang w:eastAsia="ar-SA"/>
        </w:rPr>
        <w:t>15.6.</w:t>
      </w:r>
      <w:r w:rsidRPr="007B2894">
        <w:rPr>
          <w:rFonts w:ascii="Trebuchet MS" w:hAnsi="Trebuchet MS"/>
          <w:sz w:val="22"/>
          <w:szCs w:val="22"/>
          <w:lang w:eastAsia="ar-SA"/>
        </w:rPr>
        <w:t xml:space="preserve">  Achizitorul îşi rezervă dreptul de a denunţa unilateral contractul de prestări servicii, în cel mult 15 zile de la apariţia unor circumstanţe care nu au putut fi prevăzute la data încheierii contractului, sub condiţia notificării prestatorului cu cel puţin 3 zile înainte de momentul denuntarii.</w:t>
      </w:r>
    </w:p>
    <w:p w:rsidR="007B2894" w:rsidRPr="007B2894" w:rsidRDefault="007B2894" w:rsidP="007B2894">
      <w:pPr>
        <w:suppressAutoHyphens/>
        <w:jc w:val="both"/>
        <w:rPr>
          <w:rFonts w:ascii="Trebuchet MS" w:hAnsi="Trebuchet MS"/>
          <w:sz w:val="22"/>
          <w:szCs w:val="22"/>
          <w:lang w:eastAsia="ar-SA"/>
        </w:rPr>
      </w:pPr>
      <w:r w:rsidRPr="007B2894">
        <w:rPr>
          <w:rFonts w:ascii="Trebuchet MS" w:hAnsi="Trebuchet MS"/>
          <w:b/>
          <w:sz w:val="22"/>
          <w:szCs w:val="22"/>
          <w:lang w:eastAsia="ar-SA"/>
        </w:rPr>
        <w:t>15.7.</w:t>
      </w:r>
      <w:r w:rsidRPr="007B2894">
        <w:rPr>
          <w:rFonts w:ascii="Trebuchet MS" w:hAnsi="Trebuchet MS"/>
          <w:sz w:val="22"/>
          <w:szCs w:val="22"/>
          <w:lang w:eastAsia="ar-SA"/>
        </w:rPr>
        <w:t xml:space="preserve"> Fără a aduce atingere dispoziţiilor dreptului comun privind încetarea contractului  sau dreptului autorităţii contractante de a solicita constatarea nulităţii absolute acestuia în conformitate cu dispoziţiile dreptului comun, autoritatea contractantă are dreptul de a denunţa unilateral contractul în perioada de valabilitate a acestuia în una dintre următoarele situaţii: </w:t>
      </w:r>
    </w:p>
    <w:p w:rsidR="007B2894" w:rsidRPr="007B2894" w:rsidRDefault="007B2894" w:rsidP="007B2894">
      <w:pPr>
        <w:suppressAutoHyphens/>
        <w:jc w:val="both"/>
        <w:rPr>
          <w:rFonts w:ascii="Trebuchet MS" w:hAnsi="Trebuchet MS"/>
          <w:sz w:val="22"/>
          <w:szCs w:val="22"/>
          <w:lang w:eastAsia="ar-SA"/>
        </w:rPr>
      </w:pPr>
      <w:r w:rsidRPr="007B2894">
        <w:rPr>
          <w:rFonts w:ascii="Trebuchet MS" w:hAnsi="Trebuchet MS"/>
          <w:sz w:val="22"/>
          <w:szCs w:val="22"/>
          <w:lang w:eastAsia="ar-SA"/>
        </w:rPr>
        <w:t xml:space="preserve">   a) contractantul se află, la momentul atribuirii contractului, în una dintre situaţiile care ar fi determinat excluderea sa din procedura de atribuire potrivit art. 164-167 din Legea nr.98/2016 privind achizițiile publice, </w:t>
      </w:r>
      <w:r w:rsidRPr="007B2894">
        <w:rPr>
          <w:rFonts w:ascii="Trebuchet MS" w:hAnsi="Trebuchet MS"/>
          <w:sz w:val="22"/>
          <w:szCs w:val="22"/>
        </w:rPr>
        <w:t>cu modificările și completările ulterioare</w:t>
      </w:r>
      <w:r w:rsidRPr="007B2894">
        <w:rPr>
          <w:rFonts w:ascii="Trebuchet MS" w:hAnsi="Trebuchet MS"/>
          <w:sz w:val="22"/>
          <w:szCs w:val="22"/>
          <w:lang w:eastAsia="ar-SA"/>
        </w:rPr>
        <w:t xml:space="preserve"> ; </w:t>
      </w:r>
    </w:p>
    <w:p w:rsidR="007B2894" w:rsidRPr="007B2894" w:rsidRDefault="007B2894" w:rsidP="007B2894">
      <w:pPr>
        <w:suppressAutoHyphens/>
        <w:jc w:val="both"/>
        <w:rPr>
          <w:rFonts w:ascii="Trebuchet MS" w:hAnsi="Trebuchet MS"/>
          <w:sz w:val="22"/>
          <w:szCs w:val="22"/>
          <w:lang w:eastAsia="ar-SA"/>
        </w:rPr>
      </w:pPr>
      <w:r w:rsidRPr="007B2894">
        <w:rPr>
          <w:rFonts w:ascii="Trebuchet MS" w:hAnsi="Trebuchet MS"/>
          <w:sz w:val="22"/>
          <w:szCs w:val="22"/>
          <w:lang w:eastAsia="ar-SA"/>
        </w:rPr>
        <w:t xml:space="preserve">   b) contractul nu ar fi trebuit să fie atribuit - Prestatorului având în vedere o încălcare gravă a obligaţiilor care rezultă din legislaţia europeană relevantă şi care a fost constatată printr-o decizie a Curţii de Justiţie a Uniunii Europene; </w:t>
      </w:r>
    </w:p>
    <w:p w:rsidR="007B2894" w:rsidRDefault="007B2894" w:rsidP="007B2894">
      <w:pPr>
        <w:suppressAutoHyphens/>
        <w:jc w:val="both"/>
        <w:rPr>
          <w:rFonts w:ascii="Trebuchet MS" w:hAnsi="Trebuchet MS"/>
          <w:sz w:val="22"/>
          <w:szCs w:val="22"/>
          <w:lang w:eastAsia="ar-SA"/>
        </w:rPr>
      </w:pPr>
      <w:r w:rsidRPr="007B2894">
        <w:rPr>
          <w:rFonts w:ascii="Trebuchet MS" w:hAnsi="Trebuchet MS"/>
          <w:sz w:val="22"/>
          <w:szCs w:val="22"/>
          <w:lang w:eastAsia="ar-SA"/>
        </w:rPr>
        <w:t xml:space="preserve">  c) în cazul modificării contractului în alte condiții decât cele prevăzute de prevederile legale în vigoare.</w:t>
      </w:r>
    </w:p>
    <w:p w:rsidR="00C77FE8" w:rsidRPr="007B2894" w:rsidRDefault="00C77FE8" w:rsidP="007B2894">
      <w:pPr>
        <w:suppressAutoHyphens/>
        <w:jc w:val="both"/>
        <w:rPr>
          <w:rFonts w:ascii="Trebuchet MS" w:hAnsi="Trebuchet MS"/>
          <w:sz w:val="22"/>
          <w:szCs w:val="22"/>
          <w:lang w:eastAsia="ar-SA"/>
        </w:rPr>
      </w:pPr>
    </w:p>
    <w:p w:rsidR="007B2894" w:rsidRDefault="007B2894" w:rsidP="007B2894">
      <w:pPr>
        <w:suppressAutoHyphens/>
        <w:jc w:val="both"/>
        <w:rPr>
          <w:rFonts w:ascii="Trebuchet MS" w:hAnsi="Trebuchet MS"/>
          <w:b/>
          <w:noProof/>
          <w:sz w:val="22"/>
          <w:szCs w:val="22"/>
          <w:lang w:val="it-IT"/>
        </w:rPr>
      </w:pPr>
      <w:r w:rsidRPr="007B2894">
        <w:rPr>
          <w:rFonts w:ascii="Trebuchet MS" w:hAnsi="Trebuchet MS"/>
          <w:b/>
          <w:noProof/>
          <w:sz w:val="22"/>
          <w:szCs w:val="22"/>
          <w:lang w:val="it-IT"/>
        </w:rPr>
        <w:t>16.AMENDAMENTE</w:t>
      </w:r>
    </w:p>
    <w:p w:rsidR="00295790" w:rsidRPr="007B2894" w:rsidRDefault="00295790" w:rsidP="007B2894">
      <w:pPr>
        <w:suppressAutoHyphens/>
        <w:jc w:val="both"/>
        <w:rPr>
          <w:rFonts w:ascii="Trebuchet MS" w:hAnsi="Trebuchet MS"/>
          <w:b/>
          <w:noProof/>
          <w:sz w:val="22"/>
          <w:szCs w:val="22"/>
          <w:lang w:val="it-IT"/>
        </w:rPr>
      </w:pPr>
    </w:p>
    <w:p w:rsidR="007B2894" w:rsidRDefault="007B2894" w:rsidP="007B2894">
      <w:pPr>
        <w:suppressAutoHyphens/>
        <w:jc w:val="both"/>
        <w:rPr>
          <w:rFonts w:ascii="Trebuchet MS" w:hAnsi="Trebuchet MS"/>
          <w:noProof/>
          <w:sz w:val="22"/>
          <w:szCs w:val="22"/>
          <w:lang w:val="it-IT"/>
        </w:rPr>
      </w:pPr>
      <w:r w:rsidRPr="007B2894">
        <w:rPr>
          <w:rFonts w:ascii="Trebuchet MS" w:hAnsi="Trebuchet MS"/>
          <w:b/>
          <w:noProof/>
          <w:sz w:val="22"/>
          <w:szCs w:val="22"/>
          <w:lang w:val="it-IT"/>
        </w:rPr>
        <w:t xml:space="preserve">16.1 </w:t>
      </w:r>
      <w:r w:rsidRPr="007B2894">
        <w:rPr>
          <w:rFonts w:ascii="Trebuchet MS" w:hAnsi="Trebuchet MS"/>
          <w:noProof/>
          <w:sz w:val="22"/>
          <w:szCs w:val="22"/>
          <w:lang w:val="it-IT"/>
        </w:rPr>
        <w:t>Părţile contractante au dreptul, pe durata îndeplinirii contractului, de a conveni modificarea clauzelor contractului, prin act adiţional, în condițiile prevăzute de legislația în vigoare.</w:t>
      </w:r>
    </w:p>
    <w:p w:rsidR="00C77FE8" w:rsidRPr="007B2894" w:rsidRDefault="00C77FE8" w:rsidP="007B2894">
      <w:pPr>
        <w:suppressAutoHyphens/>
        <w:jc w:val="both"/>
        <w:rPr>
          <w:rFonts w:ascii="Trebuchet MS" w:hAnsi="Trebuchet MS"/>
          <w:noProof/>
          <w:sz w:val="22"/>
          <w:szCs w:val="22"/>
          <w:lang w:val="it-IT"/>
        </w:rPr>
      </w:pPr>
    </w:p>
    <w:p w:rsidR="007B2894" w:rsidRDefault="00295790" w:rsidP="007B2894">
      <w:pPr>
        <w:jc w:val="both"/>
        <w:rPr>
          <w:rFonts w:ascii="Trebuchet MS" w:hAnsi="Trebuchet MS"/>
          <w:b/>
          <w:noProof/>
          <w:sz w:val="22"/>
          <w:szCs w:val="22"/>
          <w:lang w:val="it-IT"/>
        </w:rPr>
      </w:pPr>
      <w:r>
        <w:rPr>
          <w:rFonts w:ascii="Trebuchet MS" w:hAnsi="Trebuchet MS"/>
          <w:b/>
          <w:noProof/>
          <w:sz w:val="22"/>
          <w:szCs w:val="22"/>
          <w:lang w:val="it-IT"/>
        </w:rPr>
        <w:t>17. FORŢA MAJORA</w:t>
      </w:r>
    </w:p>
    <w:p w:rsidR="00295790" w:rsidRPr="007B2894" w:rsidRDefault="00295790" w:rsidP="007B2894">
      <w:pPr>
        <w:jc w:val="both"/>
        <w:rPr>
          <w:rFonts w:ascii="Trebuchet MS" w:hAnsi="Trebuchet MS"/>
          <w:b/>
          <w:noProof/>
          <w:sz w:val="22"/>
          <w:szCs w:val="22"/>
          <w:lang w:val="it-IT"/>
        </w:rPr>
      </w:pPr>
    </w:p>
    <w:p w:rsidR="007B2894" w:rsidRPr="007B2894" w:rsidRDefault="007B2894" w:rsidP="007B2894">
      <w:pPr>
        <w:jc w:val="both"/>
        <w:rPr>
          <w:rFonts w:ascii="Trebuchet MS" w:hAnsi="Trebuchet MS"/>
          <w:noProof/>
          <w:sz w:val="22"/>
          <w:szCs w:val="22"/>
          <w:lang w:val="it-IT"/>
        </w:rPr>
      </w:pPr>
      <w:r w:rsidRPr="007B2894">
        <w:rPr>
          <w:rFonts w:ascii="Trebuchet MS" w:hAnsi="Trebuchet MS"/>
          <w:b/>
          <w:noProof/>
          <w:sz w:val="22"/>
          <w:szCs w:val="22"/>
          <w:lang w:val="it-IT"/>
        </w:rPr>
        <w:t>17.1</w:t>
      </w:r>
      <w:r w:rsidRPr="007B2894">
        <w:rPr>
          <w:rFonts w:ascii="Trebuchet MS" w:hAnsi="Trebuchet MS"/>
          <w:noProof/>
          <w:sz w:val="22"/>
          <w:szCs w:val="22"/>
          <w:lang w:val="it-IT"/>
        </w:rPr>
        <w:t xml:space="preserve">  Forţa majoră este constatată de o autoritate competentă.</w:t>
      </w:r>
    </w:p>
    <w:p w:rsidR="007B2894" w:rsidRPr="007B2894" w:rsidRDefault="007B2894" w:rsidP="007B2894">
      <w:pPr>
        <w:spacing w:line="276" w:lineRule="auto"/>
        <w:jc w:val="both"/>
        <w:rPr>
          <w:rFonts w:ascii="Trebuchet MS" w:hAnsi="Trebuchet MS"/>
          <w:noProof/>
          <w:sz w:val="22"/>
          <w:szCs w:val="22"/>
          <w:lang w:val="es-ES"/>
        </w:rPr>
      </w:pPr>
      <w:r w:rsidRPr="007B2894">
        <w:rPr>
          <w:rFonts w:ascii="Trebuchet MS" w:hAnsi="Trebuchet MS"/>
          <w:b/>
          <w:noProof/>
          <w:sz w:val="22"/>
          <w:szCs w:val="22"/>
          <w:lang w:val="it-IT"/>
        </w:rPr>
        <w:t>17.2</w:t>
      </w:r>
      <w:r w:rsidRPr="007B2894">
        <w:rPr>
          <w:rFonts w:ascii="Trebuchet MS" w:hAnsi="Trebuchet MS"/>
          <w:noProof/>
          <w:sz w:val="22"/>
          <w:szCs w:val="22"/>
          <w:lang w:val="it-IT"/>
        </w:rPr>
        <w:t xml:space="preserve"> Forţa majoră exonerează părţile contractante de îndeplinirea ob</w:t>
      </w:r>
      <w:r w:rsidRPr="007B2894">
        <w:rPr>
          <w:rFonts w:ascii="Trebuchet MS" w:hAnsi="Trebuchet MS"/>
          <w:noProof/>
          <w:sz w:val="22"/>
          <w:szCs w:val="22"/>
          <w:lang w:val="es-ES"/>
        </w:rPr>
        <w:t>ligaţiilor asumate prin prezentul contract, pe toată perioada în care aceasta acţionează.</w:t>
      </w:r>
    </w:p>
    <w:p w:rsidR="007B2894" w:rsidRPr="007B2894" w:rsidRDefault="007B2894" w:rsidP="007B2894">
      <w:pPr>
        <w:spacing w:line="276" w:lineRule="auto"/>
        <w:jc w:val="both"/>
        <w:rPr>
          <w:rFonts w:ascii="Trebuchet MS" w:hAnsi="Trebuchet MS"/>
          <w:b/>
          <w:noProof/>
          <w:sz w:val="22"/>
          <w:szCs w:val="22"/>
          <w:lang w:val="es-ES"/>
        </w:rPr>
      </w:pPr>
      <w:r w:rsidRPr="007B2894">
        <w:rPr>
          <w:rFonts w:ascii="Trebuchet MS" w:hAnsi="Trebuchet MS"/>
          <w:b/>
          <w:noProof/>
          <w:sz w:val="22"/>
          <w:szCs w:val="22"/>
          <w:lang w:val="es-ES"/>
        </w:rPr>
        <w:t>17.3</w:t>
      </w:r>
      <w:r w:rsidRPr="007B2894">
        <w:rPr>
          <w:rFonts w:ascii="Trebuchet MS" w:hAnsi="Trebuchet MS"/>
          <w:noProof/>
          <w:sz w:val="22"/>
          <w:szCs w:val="22"/>
          <w:lang w:val="es-ES"/>
        </w:rPr>
        <w:t xml:space="preserve"> Îndeplinirea contractului va fi suspendată în perioada de acţiune a forţei majore, dar fară a prejudicia drepturile ce li se cuveneau părţilor până la apariţia acesteia.</w:t>
      </w:r>
    </w:p>
    <w:p w:rsidR="007B2894" w:rsidRPr="007B2894" w:rsidRDefault="007B2894" w:rsidP="007B2894">
      <w:pPr>
        <w:jc w:val="both"/>
        <w:rPr>
          <w:rFonts w:ascii="Trebuchet MS" w:hAnsi="Trebuchet MS"/>
          <w:noProof/>
          <w:sz w:val="22"/>
          <w:szCs w:val="22"/>
          <w:lang w:val="es-ES"/>
        </w:rPr>
      </w:pPr>
      <w:r w:rsidRPr="007B2894">
        <w:rPr>
          <w:rFonts w:ascii="Trebuchet MS" w:hAnsi="Trebuchet MS"/>
          <w:b/>
          <w:noProof/>
          <w:sz w:val="22"/>
          <w:szCs w:val="22"/>
          <w:lang w:val="es-ES"/>
        </w:rPr>
        <w:t>17.4</w:t>
      </w:r>
      <w:r w:rsidRPr="007B2894">
        <w:rPr>
          <w:rFonts w:ascii="Trebuchet MS" w:hAnsi="Trebuchet MS"/>
          <w:noProof/>
          <w:sz w:val="22"/>
          <w:szCs w:val="22"/>
          <w:lang w:val="es-ES"/>
        </w:rPr>
        <w:t xml:space="preserve"> Partea contractantă care invocă forţa majoră are obligaţia de a notifica celeilalte părţi, imediat şi în mod complet, producerea acesteia şi să ia orice măsuri care îi stau la dispoziţie în vederea limitării consecinţelor.</w:t>
      </w:r>
    </w:p>
    <w:p w:rsidR="007B2894" w:rsidRPr="007B2894" w:rsidRDefault="007B2894" w:rsidP="007B2894">
      <w:pPr>
        <w:spacing w:line="276" w:lineRule="auto"/>
        <w:jc w:val="both"/>
        <w:rPr>
          <w:rFonts w:ascii="Trebuchet MS" w:hAnsi="Trebuchet MS"/>
          <w:noProof/>
          <w:sz w:val="22"/>
          <w:szCs w:val="22"/>
          <w:lang w:val="es-ES"/>
        </w:rPr>
      </w:pPr>
      <w:r w:rsidRPr="007B2894">
        <w:rPr>
          <w:rFonts w:ascii="Trebuchet MS" w:hAnsi="Trebuchet MS"/>
          <w:b/>
          <w:noProof/>
          <w:sz w:val="22"/>
          <w:szCs w:val="22"/>
          <w:lang w:val="es-ES"/>
        </w:rPr>
        <w:t>17.5</w:t>
      </w:r>
      <w:r w:rsidRPr="007B2894">
        <w:rPr>
          <w:rFonts w:ascii="Trebuchet MS" w:hAnsi="Trebuchet MS"/>
          <w:noProof/>
          <w:sz w:val="22"/>
          <w:szCs w:val="22"/>
          <w:lang w:val="es-ES"/>
        </w:rPr>
        <w:t xml:space="preserve"> Dacă forţa majoră acţionează sau se estimează că va acţiona o perioada mai mare de 1 lună, fiecare parte va avea dreptul să notifice celeilalte părţi încetarea de plin drept a prezentului contract, fără ca vreuna din părţi să poată pretinde celeilalte daune-interese.</w:t>
      </w:r>
    </w:p>
    <w:p w:rsidR="007B2894" w:rsidRPr="007B2894" w:rsidRDefault="007B2894" w:rsidP="007B2894">
      <w:pPr>
        <w:overflowPunct w:val="0"/>
        <w:autoSpaceDE w:val="0"/>
        <w:autoSpaceDN w:val="0"/>
        <w:adjustRightInd w:val="0"/>
        <w:spacing w:line="276" w:lineRule="auto"/>
        <w:jc w:val="both"/>
        <w:textAlignment w:val="baseline"/>
        <w:rPr>
          <w:rFonts w:ascii="Trebuchet MS" w:hAnsi="Trebuchet MS"/>
          <w:noProof/>
          <w:sz w:val="22"/>
          <w:szCs w:val="22"/>
          <w:lang w:val="es-ES"/>
        </w:rPr>
      </w:pPr>
      <w:r w:rsidRPr="007B2894">
        <w:rPr>
          <w:rFonts w:ascii="Trebuchet MS" w:hAnsi="Trebuchet MS"/>
          <w:b/>
          <w:noProof/>
          <w:sz w:val="22"/>
          <w:szCs w:val="22"/>
          <w:lang w:val="es-ES"/>
        </w:rPr>
        <w:t>17.6</w:t>
      </w:r>
      <w:r w:rsidRPr="007B2894">
        <w:rPr>
          <w:rFonts w:ascii="Trebuchet MS" w:hAnsi="Trebuchet MS"/>
          <w:noProof/>
          <w:sz w:val="22"/>
          <w:szCs w:val="22"/>
          <w:lang w:val="es-ES"/>
        </w:rPr>
        <w:t xml:space="preserve"> Nu va reprezenta o încălcare a obligaţiilor din contractul de prestare servicii de către oricare din părţi situaţia în care executarea obligaţiilor este împiedicată de împrejurări de forţă majoră care apar după data semnării contractului de prestare servicii de către părţi.</w:t>
      </w:r>
    </w:p>
    <w:p w:rsidR="007B2894" w:rsidRPr="007B2894" w:rsidRDefault="007B2894" w:rsidP="007B2894">
      <w:pPr>
        <w:overflowPunct w:val="0"/>
        <w:autoSpaceDE w:val="0"/>
        <w:autoSpaceDN w:val="0"/>
        <w:adjustRightInd w:val="0"/>
        <w:spacing w:line="276" w:lineRule="auto"/>
        <w:jc w:val="both"/>
        <w:textAlignment w:val="baseline"/>
        <w:rPr>
          <w:rFonts w:ascii="Trebuchet MS" w:hAnsi="Trebuchet MS"/>
          <w:noProof/>
          <w:sz w:val="22"/>
          <w:szCs w:val="22"/>
          <w:lang w:val="es-ES"/>
        </w:rPr>
      </w:pPr>
      <w:r w:rsidRPr="007B2894">
        <w:rPr>
          <w:rFonts w:ascii="Trebuchet MS" w:hAnsi="Trebuchet MS"/>
          <w:b/>
          <w:noProof/>
          <w:sz w:val="22"/>
          <w:szCs w:val="22"/>
          <w:lang w:val="es-ES"/>
        </w:rPr>
        <w:t>17.7</w:t>
      </w:r>
      <w:r w:rsidRPr="007B2894">
        <w:rPr>
          <w:rFonts w:ascii="Trebuchet MS" w:hAnsi="Trebuchet MS"/>
          <w:noProof/>
          <w:sz w:val="22"/>
          <w:szCs w:val="22"/>
          <w:lang w:val="es-ES"/>
        </w:rPr>
        <w:t xml:space="preserve"> Prestatorul nu va răspunde pentru daune-interese/majorări de întârziere dacă, şi în măsura în care, întârzierea în executare sau altă neîndeplinire a obligaţiilor din prezentul contract de prestări servicii este rezultatul unui eveniment de forţă majoră. În mod similar, achizitorul nu va datora majorări de întârziere pentru plăţile cu întârziere, pentru neexecutare sau pentru rezilierea de către prestator pentru neexecutare, dacă, şi în măsura în care, întârzierea achizitorului sau altă neîndeplinire a obligaţiilor sale este rezultatul forţei majore.</w:t>
      </w:r>
    </w:p>
    <w:p w:rsidR="00C77FE8" w:rsidRDefault="007B2894" w:rsidP="007B2894">
      <w:pPr>
        <w:overflowPunct w:val="0"/>
        <w:autoSpaceDE w:val="0"/>
        <w:autoSpaceDN w:val="0"/>
        <w:adjustRightInd w:val="0"/>
        <w:jc w:val="both"/>
        <w:textAlignment w:val="baseline"/>
        <w:rPr>
          <w:rFonts w:ascii="Trebuchet MS" w:hAnsi="Trebuchet MS"/>
          <w:noProof/>
          <w:sz w:val="22"/>
          <w:szCs w:val="22"/>
          <w:lang w:val="es-ES"/>
        </w:rPr>
      </w:pPr>
      <w:r w:rsidRPr="007B2894">
        <w:rPr>
          <w:rFonts w:ascii="Trebuchet MS" w:hAnsi="Trebuchet MS"/>
          <w:b/>
          <w:noProof/>
          <w:sz w:val="22"/>
          <w:szCs w:val="22"/>
          <w:lang w:val="es-ES"/>
        </w:rPr>
        <w:t>17.8</w:t>
      </w:r>
      <w:r w:rsidRPr="007B2894">
        <w:rPr>
          <w:rFonts w:ascii="Trebuchet MS" w:hAnsi="Trebuchet MS"/>
          <w:noProof/>
          <w:sz w:val="22"/>
          <w:szCs w:val="22"/>
          <w:lang w:val="es-ES"/>
        </w:rPr>
        <w:t xml:space="preserve"> Cazul fortuit nu este exonerator de răspundere  contractuală</w:t>
      </w:r>
    </w:p>
    <w:p w:rsidR="00295790" w:rsidRDefault="00295790" w:rsidP="007B2894">
      <w:pPr>
        <w:overflowPunct w:val="0"/>
        <w:autoSpaceDE w:val="0"/>
        <w:autoSpaceDN w:val="0"/>
        <w:adjustRightInd w:val="0"/>
        <w:jc w:val="both"/>
        <w:textAlignment w:val="baseline"/>
        <w:rPr>
          <w:rFonts w:ascii="Trebuchet MS" w:hAnsi="Trebuchet MS"/>
          <w:noProof/>
          <w:sz w:val="22"/>
          <w:szCs w:val="22"/>
          <w:lang w:val="es-ES"/>
        </w:rPr>
      </w:pPr>
    </w:p>
    <w:p w:rsidR="00295790" w:rsidRDefault="00295790" w:rsidP="007B2894">
      <w:pPr>
        <w:overflowPunct w:val="0"/>
        <w:autoSpaceDE w:val="0"/>
        <w:autoSpaceDN w:val="0"/>
        <w:adjustRightInd w:val="0"/>
        <w:jc w:val="both"/>
        <w:textAlignment w:val="baseline"/>
        <w:rPr>
          <w:rFonts w:ascii="Trebuchet MS" w:hAnsi="Trebuchet MS"/>
          <w:noProof/>
          <w:sz w:val="22"/>
          <w:szCs w:val="22"/>
          <w:lang w:val="es-ES"/>
        </w:rPr>
      </w:pPr>
    </w:p>
    <w:p w:rsidR="00295790" w:rsidRDefault="00295790" w:rsidP="007B2894">
      <w:pPr>
        <w:overflowPunct w:val="0"/>
        <w:autoSpaceDE w:val="0"/>
        <w:autoSpaceDN w:val="0"/>
        <w:adjustRightInd w:val="0"/>
        <w:jc w:val="both"/>
        <w:textAlignment w:val="baseline"/>
        <w:rPr>
          <w:rFonts w:ascii="Trebuchet MS" w:hAnsi="Trebuchet MS"/>
          <w:noProof/>
          <w:sz w:val="22"/>
          <w:szCs w:val="22"/>
          <w:lang w:val="es-ES"/>
        </w:rPr>
      </w:pPr>
    </w:p>
    <w:p w:rsidR="00295790" w:rsidRDefault="00295790" w:rsidP="007B2894">
      <w:pPr>
        <w:overflowPunct w:val="0"/>
        <w:autoSpaceDE w:val="0"/>
        <w:autoSpaceDN w:val="0"/>
        <w:adjustRightInd w:val="0"/>
        <w:jc w:val="both"/>
        <w:textAlignment w:val="baseline"/>
        <w:rPr>
          <w:rFonts w:ascii="Trebuchet MS" w:hAnsi="Trebuchet MS"/>
          <w:noProof/>
          <w:sz w:val="22"/>
          <w:szCs w:val="22"/>
          <w:lang w:val="es-ES"/>
        </w:rPr>
      </w:pPr>
    </w:p>
    <w:p w:rsidR="00C77FE8" w:rsidRPr="007B2894" w:rsidRDefault="00C77FE8" w:rsidP="007B2894">
      <w:pPr>
        <w:overflowPunct w:val="0"/>
        <w:autoSpaceDE w:val="0"/>
        <w:autoSpaceDN w:val="0"/>
        <w:adjustRightInd w:val="0"/>
        <w:jc w:val="both"/>
        <w:textAlignment w:val="baseline"/>
        <w:rPr>
          <w:rFonts w:ascii="Trebuchet MS" w:hAnsi="Trebuchet MS"/>
          <w:noProof/>
          <w:sz w:val="22"/>
          <w:szCs w:val="22"/>
          <w:lang w:val="es-ES"/>
        </w:rPr>
      </w:pPr>
    </w:p>
    <w:p w:rsidR="007B2894" w:rsidRDefault="007B2894" w:rsidP="007B2894">
      <w:pPr>
        <w:jc w:val="both"/>
        <w:rPr>
          <w:rFonts w:ascii="Trebuchet MS" w:hAnsi="Trebuchet MS"/>
          <w:b/>
          <w:noProof/>
          <w:sz w:val="22"/>
          <w:szCs w:val="22"/>
          <w:lang w:val="pt-BR"/>
        </w:rPr>
      </w:pPr>
      <w:r w:rsidRPr="007B2894">
        <w:rPr>
          <w:rFonts w:ascii="Trebuchet MS" w:hAnsi="Trebuchet MS"/>
          <w:b/>
          <w:noProof/>
          <w:sz w:val="22"/>
          <w:szCs w:val="22"/>
          <w:lang w:val="pt-BR"/>
        </w:rPr>
        <w:t>18. SOLUŢIONAREA LITIGIILOR</w:t>
      </w:r>
    </w:p>
    <w:p w:rsidR="00295790" w:rsidRPr="007B2894" w:rsidRDefault="00295790" w:rsidP="007B2894">
      <w:pPr>
        <w:jc w:val="both"/>
        <w:rPr>
          <w:rFonts w:ascii="Trebuchet MS" w:hAnsi="Trebuchet MS"/>
          <w:b/>
          <w:noProof/>
          <w:sz w:val="22"/>
          <w:szCs w:val="22"/>
          <w:lang w:val="pt-BR"/>
        </w:rPr>
      </w:pPr>
    </w:p>
    <w:p w:rsidR="007B2894" w:rsidRPr="007B2894" w:rsidRDefault="007B2894" w:rsidP="007B2894">
      <w:pPr>
        <w:jc w:val="both"/>
        <w:rPr>
          <w:rFonts w:ascii="Trebuchet MS" w:hAnsi="Trebuchet MS"/>
          <w:noProof/>
          <w:sz w:val="22"/>
          <w:szCs w:val="22"/>
          <w:lang w:val="es-ES"/>
        </w:rPr>
      </w:pPr>
      <w:r w:rsidRPr="007B2894">
        <w:rPr>
          <w:rFonts w:ascii="Trebuchet MS" w:hAnsi="Trebuchet MS"/>
          <w:b/>
          <w:noProof/>
          <w:sz w:val="22"/>
          <w:szCs w:val="22"/>
          <w:lang w:val="es-ES"/>
        </w:rPr>
        <w:t>18.1</w:t>
      </w:r>
      <w:r w:rsidRPr="007B2894">
        <w:rPr>
          <w:rFonts w:ascii="Trebuchet MS" w:hAnsi="Trebuchet MS"/>
          <w:noProof/>
          <w:sz w:val="22"/>
          <w:szCs w:val="22"/>
          <w:lang w:val="es-ES"/>
        </w:rPr>
        <w:t xml:space="preserve"> Achizitorul şi  prestatorul vor face toate eforturile pentru a rezolva pe cale amiabilă, prin tratative directe, orice neînţelegere sau dispută care se poate ivi între ei în cadrul sau în legatură cu îndeplinirea contractului.</w:t>
      </w:r>
    </w:p>
    <w:p w:rsidR="007B2894" w:rsidRPr="007B2894" w:rsidRDefault="007B2894" w:rsidP="007B2894">
      <w:pPr>
        <w:jc w:val="both"/>
        <w:rPr>
          <w:rFonts w:ascii="Trebuchet MS" w:hAnsi="Trebuchet MS"/>
          <w:noProof/>
          <w:color w:val="000000"/>
          <w:sz w:val="22"/>
          <w:szCs w:val="22"/>
          <w:lang w:val="es-ES"/>
        </w:rPr>
      </w:pPr>
      <w:r w:rsidRPr="007B2894">
        <w:rPr>
          <w:rFonts w:ascii="Trebuchet MS" w:hAnsi="Trebuchet MS"/>
          <w:b/>
          <w:noProof/>
          <w:sz w:val="22"/>
          <w:szCs w:val="22"/>
          <w:lang w:val="es-ES"/>
        </w:rPr>
        <w:t>18.2</w:t>
      </w:r>
      <w:r w:rsidRPr="007B2894">
        <w:rPr>
          <w:rFonts w:ascii="Trebuchet MS" w:hAnsi="Trebuchet MS"/>
          <w:noProof/>
          <w:sz w:val="22"/>
          <w:szCs w:val="22"/>
          <w:lang w:val="es-ES"/>
        </w:rPr>
        <w:t xml:space="preserve"> </w:t>
      </w:r>
      <w:r w:rsidRPr="007B2894">
        <w:rPr>
          <w:rFonts w:ascii="Trebuchet MS" w:hAnsi="Trebuchet MS"/>
          <w:noProof/>
          <w:color w:val="000000"/>
          <w:sz w:val="22"/>
          <w:szCs w:val="22"/>
          <w:lang w:val="es-ES"/>
        </w:rPr>
        <w:t xml:space="preserve">Dacă, după 15 zile de la începerea acestor tratative neoficiale, achizitorul şi </w:t>
      </w:r>
      <w:r w:rsidRPr="007B2894">
        <w:rPr>
          <w:rFonts w:ascii="Trebuchet MS" w:hAnsi="Trebuchet MS"/>
          <w:noProof/>
          <w:sz w:val="22"/>
          <w:szCs w:val="22"/>
          <w:lang w:val="es-ES"/>
        </w:rPr>
        <w:t xml:space="preserve">prestatorul </w:t>
      </w:r>
      <w:r w:rsidRPr="007B2894">
        <w:rPr>
          <w:rFonts w:ascii="Trebuchet MS" w:hAnsi="Trebuchet MS"/>
          <w:noProof/>
          <w:color w:val="000000"/>
          <w:sz w:val="22"/>
          <w:szCs w:val="22"/>
          <w:lang w:val="es-ES"/>
        </w:rPr>
        <w:t>nu reuşesc să rezolve în mod amiabil o divergenţă contractuală, fiecare poate solicita ca disputa să se soluţioneze de către instanţele judecătoreşti  competente.</w:t>
      </w:r>
    </w:p>
    <w:p w:rsidR="007B2894" w:rsidRPr="007B2894" w:rsidRDefault="007B2894" w:rsidP="007B2894">
      <w:pPr>
        <w:jc w:val="both"/>
        <w:rPr>
          <w:rFonts w:ascii="Trebuchet MS" w:hAnsi="Trebuchet MS"/>
          <w:noProof/>
          <w:color w:val="000000"/>
          <w:sz w:val="22"/>
          <w:szCs w:val="22"/>
          <w:lang w:val="es-ES"/>
        </w:rPr>
      </w:pPr>
    </w:p>
    <w:p w:rsidR="007B2894" w:rsidRDefault="007B2894" w:rsidP="007B2894">
      <w:pPr>
        <w:jc w:val="both"/>
        <w:rPr>
          <w:rFonts w:ascii="Trebuchet MS" w:eastAsia="Calibri" w:hAnsi="Trebuchet MS"/>
          <w:b/>
          <w:sz w:val="22"/>
          <w:szCs w:val="22"/>
          <w:lang w:val="it-IT"/>
        </w:rPr>
      </w:pPr>
      <w:r w:rsidRPr="007B2894">
        <w:rPr>
          <w:rFonts w:ascii="Trebuchet MS" w:eastAsia="Calibri" w:hAnsi="Trebuchet MS"/>
          <w:b/>
          <w:sz w:val="22"/>
          <w:szCs w:val="22"/>
          <w:lang w:val="it-IT"/>
        </w:rPr>
        <w:t>19.SUBCONTRACTAREA</w:t>
      </w:r>
    </w:p>
    <w:p w:rsidR="00295790" w:rsidRPr="007B2894" w:rsidRDefault="00295790" w:rsidP="007B2894">
      <w:pPr>
        <w:jc w:val="both"/>
        <w:rPr>
          <w:rFonts w:ascii="Trebuchet MS" w:eastAsia="Calibri" w:hAnsi="Trebuchet MS"/>
          <w:b/>
          <w:sz w:val="22"/>
          <w:szCs w:val="22"/>
          <w:lang w:val="it-IT"/>
        </w:rPr>
      </w:pPr>
    </w:p>
    <w:p w:rsidR="007B2894" w:rsidRPr="007B2894" w:rsidRDefault="007B2894" w:rsidP="007B2894">
      <w:pPr>
        <w:spacing w:line="276" w:lineRule="auto"/>
        <w:jc w:val="both"/>
        <w:rPr>
          <w:rFonts w:ascii="Trebuchet MS" w:eastAsia="Calibri" w:hAnsi="Trebuchet MS"/>
          <w:sz w:val="22"/>
          <w:szCs w:val="22"/>
          <w:lang w:val="it-IT"/>
        </w:rPr>
      </w:pPr>
      <w:r w:rsidRPr="007B2894">
        <w:rPr>
          <w:rFonts w:ascii="Trebuchet MS" w:eastAsia="Calibri" w:hAnsi="Trebuchet MS"/>
          <w:b/>
          <w:sz w:val="22"/>
          <w:szCs w:val="22"/>
          <w:lang w:val="it-IT"/>
        </w:rPr>
        <w:t>19.1</w:t>
      </w:r>
      <w:r w:rsidRPr="007B2894">
        <w:rPr>
          <w:rFonts w:ascii="Trebuchet MS" w:eastAsia="Calibri" w:hAnsi="Trebuchet MS"/>
          <w:sz w:val="22"/>
          <w:szCs w:val="22"/>
          <w:lang w:val="it-IT"/>
        </w:rPr>
        <w:t xml:space="preserve"> Autoritatea contractantă efectuează plăţi corespunzătoare părţii/părţilor din contract îndeplinite de către subcontractanţii propuşi în ofertă, dacă aceştia solicită, pentru servicii, produse sau lucrări furnizate contractantului potrivit contractului dintre contractant şi subcontractant în conformitate cu dispoziţiile legale aplicabile, atunci când natura contractului permite acest lucru şi dacă subcontractanţii propuşi şi-au exprimat opţiunea în acest sens.</w:t>
      </w:r>
    </w:p>
    <w:p w:rsidR="007B2894" w:rsidRPr="007B2894" w:rsidRDefault="007B2894" w:rsidP="007B2894">
      <w:pPr>
        <w:spacing w:line="276" w:lineRule="auto"/>
        <w:jc w:val="both"/>
        <w:rPr>
          <w:rFonts w:ascii="Trebuchet MS" w:eastAsia="Calibri" w:hAnsi="Trebuchet MS"/>
          <w:sz w:val="22"/>
          <w:szCs w:val="22"/>
          <w:lang w:val="it-IT"/>
        </w:rPr>
      </w:pPr>
      <w:r w:rsidRPr="007B2894">
        <w:rPr>
          <w:rFonts w:ascii="Trebuchet MS" w:eastAsia="Calibri" w:hAnsi="Trebuchet MS"/>
          <w:b/>
          <w:sz w:val="22"/>
          <w:szCs w:val="22"/>
          <w:lang w:val="it-IT"/>
        </w:rPr>
        <w:t>19.2</w:t>
      </w:r>
      <w:r w:rsidRPr="007B2894">
        <w:rPr>
          <w:rFonts w:ascii="Trebuchet MS" w:eastAsia="Calibri" w:hAnsi="Trebuchet MS"/>
          <w:sz w:val="22"/>
          <w:szCs w:val="22"/>
          <w:lang w:val="it-IT"/>
        </w:rPr>
        <w:t xml:space="preserve"> În sensul alin. (1), subcontractorii îşi vor exprima la momentul încheierii contractului de achiziţie publică sau la momentul introducerii acestora în contractul de achiziţie publică, după caz, opţiunea de a fi plătiţi direct de către autoritatea contractantă. Autoritatea contractantă efectuează plăţile directe către subcontractanţii agreaţi doar atunci când prestaţia acestora este confirmată prin documente agreate de toate cele 3 părţi, respectiv autoritate contractantă, contractant şi subcontractant sau de autoritatea contractantă şi subcontractant atunci când, în mod nejustificat, contractantul blochează confirmarea executării obligaţiilor asumate de subcontractant.</w:t>
      </w:r>
    </w:p>
    <w:p w:rsidR="007B2894" w:rsidRPr="007B2894" w:rsidRDefault="007B2894" w:rsidP="007B2894">
      <w:pPr>
        <w:spacing w:line="276" w:lineRule="auto"/>
        <w:jc w:val="both"/>
        <w:rPr>
          <w:rFonts w:ascii="Trebuchet MS" w:eastAsia="Calibri" w:hAnsi="Trebuchet MS"/>
          <w:sz w:val="22"/>
          <w:szCs w:val="22"/>
          <w:lang w:val="it-IT"/>
        </w:rPr>
      </w:pPr>
      <w:r w:rsidRPr="007B2894">
        <w:rPr>
          <w:rFonts w:ascii="Trebuchet MS" w:eastAsia="Calibri" w:hAnsi="Trebuchet MS"/>
          <w:b/>
          <w:sz w:val="22"/>
          <w:szCs w:val="22"/>
          <w:lang w:val="it-IT"/>
        </w:rPr>
        <w:t>19.3</w:t>
      </w:r>
      <w:r w:rsidRPr="007B2894">
        <w:rPr>
          <w:rFonts w:ascii="Trebuchet MS" w:eastAsia="Calibri" w:hAnsi="Trebuchet MS"/>
          <w:sz w:val="22"/>
          <w:szCs w:val="22"/>
          <w:lang w:val="it-IT"/>
        </w:rPr>
        <w:t xml:space="preserve"> Atunci când un subcontractant îşi exprimă opţiunea de a fi plătit direct, autoritatea contractantă are obligaţia de a stabili în cadrul contractului de achiziţie publică clauze contractuale obligatorii ce prevăd transferul de drept al obligaţiilor de plată către subcontractant/subcontractanţi pentru partea/părţile din contract aferentă/aferente acestuia/acestora, în momentul în care a fost confirmată îndeplinirea obligaţiilor asumate prin contractul de subcontractare, în conformitate cu prevederile alin. (2).</w:t>
      </w:r>
    </w:p>
    <w:p w:rsidR="007B2894" w:rsidRPr="007B2894" w:rsidRDefault="007B2894" w:rsidP="007B2894">
      <w:pPr>
        <w:spacing w:line="276" w:lineRule="auto"/>
        <w:jc w:val="both"/>
        <w:rPr>
          <w:rFonts w:ascii="Trebuchet MS" w:eastAsia="Calibri" w:hAnsi="Trebuchet MS"/>
          <w:sz w:val="22"/>
          <w:szCs w:val="22"/>
          <w:lang w:val="it-IT"/>
        </w:rPr>
      </w:pPr>
      <w:r w:rsidRPr="007B2894">
        <w:rPr>
          <w:rFonts w:ascii="Trebuchet MS" w:eastAsia="Calibri" w:hAnsi="Trebuchet MS"/>
          <w:b/>
          <w:sz w:val="22"/>
          <w:szCs w:val="22"/>
          <w:lang w:val="it-IT"/>
        </w:rPr>
        <w:t>19.4</w:t>
      </w:r>
      <w:r w:rsidRPr="007B2894">
        <w:rPr>
          <w:rFonts w:ascii="Trebuchet MS" w:eastAsia="Calibri" w:hAnsi="Trebuchet MS"/>
          <w:sz w:val="22"/>
          <w:szCs w:val="22"/>
          <w:lang w:val="it-IT"/>
        </w:rPr>
        <w:t xml:space="preserve"> Autoritatea contractantă are obligaţia de a solicita, la încheierea contractului de achiziţie publică sau atunci când se introduc noi subcontractanţi, prezentarea contractelor încheiate între contractant şi subcontractant/subcontractanţi nominalizaţi în ofertă sau declaraţi ulterior, astfel încât activităţile ce revin acestora, precum şi sumele aferente prestaţiilor, să fie cuprinse în contractul de achiziţie publică.</w:t>
      </w:r>
    </w:p>
    <w:p w:rsidR="007B2894" w:rsidRPr="007B2894" w:rsidRDefault="007B2894" w:rsidP="007B2894">
      <w:pPr>
        <w:spacing w:line="276" w:lineRule="auto"/>
        <w:jc w:val="both"/>
        <w:rPr>
          <w:rFonts w:ascii="Trebuchet MS" w:eastAsia="Calibri" w:hAnsi="Trebuchet MS"/>
          <w:sz w:val="22"/>
          <w:szCs w:val="22"/>
          <w:lang w:val="it-IT"/>
        </w:rPr>
      </w:pPr>
      <w:r w:rsidRPr="007B2894">
        <w:rPr>
          <w:rFonts w:ascii="Trebuchet MS" w:eastAsia="Calibri" w:hAnsi="Trebuchet MS"/>
          <w:b/>
          <w:sz w:val="22"/>
          <w:szCs w:val="22"/>
          <w:lang w:val="it-IT"/>
        </w:rPr>
        <w:t>19.5</w:t>
      </w:r>
      <w:r w:rsidRPr="007B2894">
        <w:rPr>
          <w:rFonts w:ascii="Trebuchet MS" w:eastAsia="Calibri" w:hAnsi="Trebuchet MS"/>
          <w:sz w:val="22"/>
          <w:szCs w:val="22"/>
          <w:lang w:val="it-IT"/>
        </w:rPr>
        <w:t xml:space="preserve"> Contractele prezentate conform prevederilor alin. (4) trebuie să fie în concordanţă cu oferta şi se vor constitui în anexe la contractul de achiziţie publică.</w:t>
      </w:r>
    </w:p>
    <w:p w:rsidR="007B2894" w:rsidRPr="007B2894" w:rsidRDefault="007B2894" w:rsidP="007B2894">
      <w:pPr>
        <w:jc w:val="both"/>
        <w:rPr>
          <w:rFonts w:ascii="Trebuchet MS" w:eastAsia="Calibri" w:hAnsi="Trebuchet MS"/>
          <w:sz w:val="22"/>
          <w:szCs w:val="22"/>
          <w:lang w:val="it-IT"/>
        </w:rPr>
      </w:pPr>
      <w:r w:rsidRPr="007B2894">
        <w:rPr>
          <w:rFonts w:ascii="Trebuchet MS" w:eastAsia="Calibri" w:hAnsi="Trebuchet MS"/>
          <w:b/>
          <w:sz w:val="22"/>
          <w:szCs w:val="22"/>
          <w:lang w:val="it-IT"/>
        </w:rPr>
        <w:t>19.6</w:t>
      </w:r>
      <w:r w:rsidRPr="007B2894">
        <w:rPr>
          <w:rFonts w:ascii="Trebuchet MS" w:eastAsia="Calibri" w:hAnsi="Trebuchet MS"/>
          <w:sz w:val="22"/>
          <w:szCs w:val="22"/>
          <w:lang w:val="it-IT"/>
        </w:rPr>
        <w:t xml:space="preserve"> Dispoziţiile prevăzute la alin. (1)-(5) nu diminuează răspunderea contractantului în ceea ce priveşte modul de îndeplinire a contractului de achiziţie publică. </w:t>
      </w:r>
    </w:p>
    <w:p w:rsidR="007B2894" w:rsidRPr="007B2894" w:rsidRDefault="007B2894" w:rsidP="007B2894">
      <w:pPr>
        <w:jc w:val="both"/>
        <w:rPr>
          <w:rFonts w:ascii="Trebuchet MS" w:hAnsi="Trebuchet MS"/>
          <w:b/>
          <w:i/>
          <w:noProof/>
          <w:sz w:val="22"/>
          <w:szCs w:val="22"/>
          <w:lang w:val="es-ES"/>
        </w:rPr>
      </w:pPr>
    </w:p>
    <w:p w:rsidR="007B2894" w:rsidRPr="007B2894" w:rsidRDefault="007B2894" w:rsidP="007B2894">
      <w:pPr>
        <w:jc w:val="both"/>
        <w:rPr>
          <w:rFonts w:ascii="Trebuchet MS" w:hAnsi="Trebuchet MS"/>
          <w:noProof/>
          <w:sz w:val="22"/>
          <w:szCs w:val="22"/>
          <w:lang w:val="pt-BR"/>
        </w:rPr>
      </w:pPr>
      <w:r w:rsidRPr="007B2894">
        <w:rPr>
          <w:rFonts w:ascii="Trebuchet MS" w:hAnsi="Trebuchet MS"/>
          <w:b/>
          <w:noProof/>
          <w:sz w:val="22"/>
          <w:szCs w:val="22"/>
          <w:lang w:val="it-IT"/>
        </w:rPr>
        <w:t xml:space="preserve">20. </w:t>
      </w:r>
      <w:r w:rsidRPr="007B2894">
        <w:rPr>
          <w:rFonts w:ascii="Trebuchet MS" w:hAnsi="Trebuchet MS"/>
          <w:b/>
          <w:noProof/>
          <w:sz w:val="22"/>
          <w:szCs w:val="22"/>
          <w:lang w:val="pt-BR"/>
        </w:rPr>
        <w:t>LIMBA CARE GUVERNEAZĂ CONTRACTUL</w:t>
      </w:r>
    </w:p>
    <w:p w:rsidR="007B2894" w:rsidRPr="007B2894" w:rsidRDefault="007B2894" w:rsidP="007B2894">
      <w:pPr>
        <w:jc w:val="both"/>
        <w:rPr>
          <w:rFonts w:ascii="Trebuchet MS" w:hAnsi="Trebuchet MS"/>
          <w:noProof/>
          <w:sz w:val="22"/>
          <w:szCs w:val="22"/>
          <w:lang w:val="pt-BR"/>
        </w:rPr>
      </w:pPr>
      <w:r w:rsidRPr="007B2894">
        <w:rPr>
          <w:rFonts w:ascii="Trebuchet MS" w:hAnsi="Trebuchet MS"/>
          <w:b/>
          <w:noProof/>
          <w:sz w:val="22"/>
          <w:szCs w:val="22"/>
          <w:lang w:val="pt-BR"/>
        </w:rPr>
        <w:t>20.1</w:t>
      </w:r>
      <w:r w:rsidRPr="007B2894">
        <w:rPr>
          <w:rFonts w:ascii="Trebuchet MS" w:hAnsi="Trebuchet MS"/>
          <w:noProof/>
          <w:sz w:val="22"/>
          <w:szCs w:val="22"/>
          <w:lang w:val="pt-BR"/>
        </w:rPr>
        <w:t xml:space="preserve"> Limba care guvernează contractul este limba română.</w:t>
      </w:r>
    </w:p>
    <w:p w:rsidR="007B2894" w:rsidRPr="007B2894" w:rsidRDefault="007B2894" w:rsidP="007B2894">
      <w:pPr>
        <w:jc w:val="both"/>
        <w:rPr>
          <w:rFonts w:ascii="Trebuchet MS" w:hAnsi="Trebuchet MS"/>
          <w:b/>
          <w:noProof/>
          <w:sz w:val="22"/>
          <w:szCs w:val="22"/>
          <w:lang w:val="pt-BR"/>
        </w:rPr>
      </w:pPr>
    </w:p>
    <w:p w:rsidR="007B2894" w:rsidRPr="007B2894" w:rsidRDefault="007B2894" w:rsidP="007B2894">
      <w:pPr>
        <w:jc w:val="both"/>
        <w:rPr>
          <w:rFonts w:ascii="Trebuchet MS" w:hAnsi="Trebuchet MS"/>
          <w:b/>
          <w:noProof/>
          <w:sz w:val="22"/>
          <w:szCs w:val="22"/>
          <w:lang w:val="pt-BR"/>
        </w:rPr>
      </w:pPr>
      <w:r w:rsidRPr="007B2894">
        <w:rPr>
          <w:rFonts w:ascii="Trebuchet MS" w:hAnsi="Trebuchet MS"/>
          <w:b/>
          <w:noProof/>
          <w:sz w:val="22"/>
          <w:szCs w:val="22"/>
          <w:lang w:val="pt-BR"/>
        </w:rPr>
        <w:t>21. COMUNICĂRI</w:t>
      </w:r>
    </w:p>
    <w:p w:rsidR="007B2894" w:rsidRPr="007B2894" w:rsidRDefault="007B2894" w:rsidP="007B2894">
      <w:pPr>
        <w:jc w:val="both"/>
        <w:rPr>
          <w:rFonts w:ascii="Trebuchet MS" w:hAnsi="Trebuchet MS"/>
          <w:noProof/>
          <w:sz w:val="22"/>
          <w:szCs w:val="22"/>
          <w:lang w:val="es-ES"/>
        </w:rPr>
      </w:pPr>
      <w:r w:rsidRPr="007B2894">
        <w:rPr>
          <w:rFonts w:ascii="Trebuchet MS" w:hAnsi="Trebuchet MS"/>
          <w:b/>
          <w:noProof/>
          <w:sz w:val="22"/>
          <w:szCs w:val="22"/>
          <w:lang w:val="es-ES"/>
        </w:rPr>
        <w:t>21.1</w:t>
      </w:r>
      <w:r w:rsidRPr="007B2894">
        <w:rPr>
          <w:rFonts w:ascii="Trebuchet MS" w:hAnsi="Trebuchet MS"/>
          <w:noProof/>
          <w:sz w:val="22"/>
          <w:szCs w:val="22"/>
          <w:lang w:val="es-ES"/>
        </w:rPr>
        <w:t xml:space="preserve"> (1) Orice comunicare între părţi, referitoare la îndeplinirea prezentului contract, trebuie să fie transmisă şi în scris.</w:t>
      </w:r>
    </w:p>
    <w:p w:rsidR="007B2894" w:rsidRPr="007B2894" w:rsidRDefault="007B2894" w:rsidP="007B2894">
      <w:pPr>
        <w:jc w:val="both"/>
        <w:rPr>
          <w:rFonts w:ascii="Trebuchet MS" w:hAnsi="Trebuchet MS"/>
          <w:noProof/>
          <w:sz w:val="22"/>
          <w:szCs w:val="22"/>
          <w:lang w:val="es-ES"/>
        </w:rPr>
      </w:pPr>
      <w:r w:rsidRPr="007B2894">
        <w:rPr>
          <w:rFonts w:ascii="Trebuchet MS" w:hAnsi="Trebuchet MS"/>
          <w:noProof/>
          <w:sz w:val="22"/>
          <w:szCs w:val="22"/>
          <w:lang w:val="es-ES"/>
        </w:rPr>
        <w:t xml:space="preserve">        (2) Orice document scris trebuie înregistrat atât în momentul transmiterii cât şi în momentul primirii.</w:t>
      </w:r>
    </w:p>
    <w:p w:rsidR="007B2894" w:rsidRDefault="007B2894" w:rsidP="007B2894">
      <w:pPr>
        <w:jc w:val="both"/>
        <w:rPr>
          <w:rFonts w:ascii="Trebuchet MS" w:hAnsi="Trebuchet MS"/>
          <w:noProof/>
          <w:sz w:val="22"/>
          <w:szCs w:val="22"/>
          <w:lang w:val="es-ES"/>
        </w:rPr>
      </w:pPr>
      <w:r w:rsidRPr="007B2894">
        <w:rPr>
          <w:rFonts w:ascii="Trebuchet MS" w:hAnsi="Trebuchet MS"/>
          <w:b/>
          <w:noProof/>
          <w:sz w:val="22"/>
          <w:szCs w:val="22"/>
          <w:lang w:val="es-ES"/>
        </w:rPr>
        <w:t xml:space="preserve">21.2 </w:t>
      </w:r>
      <w:r w:rsidRPr="007B2894">
        <w:rPr>
          <w:rFonts w:ascii="Trebuchet MS" w:hAnsi="Trebuchet MS"/>
          <w:noProof/>
          <w:sz w:val="22"/>
          <w:szCs w:val="22"/>
          <w:lang w:val="es-ES"/>
        </w:rPr>
        <w:t>Comunicările între părţi se pot face şi prin telefon,  fax sau  e-mail cu condiţia confirmării în scris a primirii comunicării.</w:t>
      </w:r>
    </w:p>
    <w:p w:rsidR="00C77FE8" w:rsidRPr="007B2894" w:rsidRDefault="00C77FE8" w:rsidP="007B2894">
      <w:pPr>
        <w:jc w:val="both"/>
        <w:rPr>
          <w:rFonts w:ascii="Trebuchet MS" w:hAnsi="Trebuchet MS"/>
          <w:noProof/>
          <w:sz w:val="22"/>
          <w:szCs w:val="22"/>
          <w:lang w:val="es-ES"/>
        </w:rPr>
      </w:pPr>
    </w:p>
    <w:p w:rsidR="007B2894" w:rsidRPr="007B2894" w:rsidRDefault="007B2894" w:rsidP="007B2894">
      <w:pPr>
        <w:jc w:val="both"/>
        <w:rPr>
          <w:rFonts w:ascii="Trebuchet MS" w:hAnsi="Trebuchet MS"/>
          <w:b/>
          <w:noProof/>
          <w:sz w:val="22"/>
          <w:szCs w:val="22"/>
          <w:lang w:val="pt-BR"/>
        </w:rPr>
      </w:pPr>
      <w:r w:rsidRPr="007B2894">
        <w:rPr>
          <w:rFonts w:ascii="Trebuchet MS" w:hAnsi="Trebuchet MS"/>
          <w:b/>
          <w:noProof/>
          <w:sz w:val="22"/>
          <w:szCs w:val="22"/>
          <w:lang w:val="pt-BR"/>
        </w:rPr>
        <w:t>22. LEGEA APLICABILĂ CONTRACTULUI</w:t>
      </w:r>
    </w:p>
    <w:p w:rsidR="007B2894" w:rsidRDefault="007B2894" w:rsidP="007B2894">
      <w:pPr>
        <w:jc w:val="both"/>
        <w:rPr>
          <w:rFonts w:ascii="Trebuchet MS" w:hAnsi="Trebuchet MS"/>
          <w:noProof/>
          <w:sz w:val="22"/>
          <w:szCs w:val="22"/>
          <w:lang w:val="pt-BR"/>
        </w:rPr>
      </w:pPr>
      <w:r w:rsidRPr="007B2894">
        <w:rPr>
          <w:rFonts w:ascii="Trebuchet MS" w:hAnsi="Trebuchet MS"/>
          <w:b/>
          <w:noProof/>
          <w:sz w:val="22"/>
          <w:szCs w:val="22"/>
          <w:lang w:val="pt-BR"/>
        </w:rPr>
        <w:t>22.1</w:t>
      </w:r>
      <w:r w:rsidRPr="007B2894">
        <w:rPr>
          <w:rFonts w:ascii="Trebuchet MS" w:hAnsi="Trebuchet MS"/>
          <w:noProof/>
          <w:sz w:val="22"/>
          <w:szCs w:val="22"/>
          <w:lang w:val="pt-BR"/>
        </w:rPr>
        <w:t xml:space="preserve"> Contractul va fi interpretat conform legilor din România.</w:t>
      </w:r>
    </w:p>
    <w:p w:rsidR="00C77FE8" w:rsidRDefault="00C77FE8" w:rsidP="007B2894">
      <w:pPr>
        <w:jc w:val="both"/>
        <w:rPr>
          <w:rFonts w:ascii="Trebuchet MS" w:hAnsi="Trebuchet MS"/>
          <w:noProof/>
          <w:sz w:val="22"/>
          <w:szCs w:val="22"/>
          <w:lang w:val="pt-BR"/>
        </w:rPr>
      </w:pPr>
    </w:p>
    <w:p w:rsidR="00C77FE8" w:rsidRPr="007B2894" w:rsidRDefault="00C77FE8" w:rsidP="007B2894">
      <w:pPr>
        <w:jc w:val="both"/>
        <w:rPr>
          <w:rFonts w:ascii="Trebuchet MS" w:hAnsi="Trebuchet MS"/>
          <w:noProof/>
          <w:sz w:val="22"/>
          <w:szCs w:val="22"/>
          <w:lang w:val="pt-BR"/>
        </w:rPr>
      </w:pPr>
    </w:p>
    <w:p w:rsidR="007B2894" w:rsidRPr="007B2894" w:rsidRDefault="007B2894" w:rsidP="007B2894">
      <w:pPr>
        <w:jc w:val="both"/>
        <w:rPr>
          <w:rFonts w:ascii="Trebuchet MS" w:hAnsi="Trebuchet MS"/>
          <w:b/>
          <w:bCs/>
          <w:i/>
          <w:color w:val="000000"/>
          <w:sz w:val="22"/>
          <w:szCs w:val="22"/>
        </w:rPr>
      </w:pPr>
    </w:p>
    <w:p w:rsidR="00C77FE8" w:rsidRDefault="00C77FE8" w:rsidP="007B2894">
      <w:pPr>
        <w:jc w:val="both"/>
        <w:rPr>
          <w:rFonts w:ascii="Trebuchet MS" w:hAnsi="Trebuchet MS"/>
          <w:b/>
          <w:bCs/>
          <w:color w:val="000000"/>
          <w:sz w:val="22"/>
          <w:szCs w:val="22"/>
        </w:rPr>
      </w:pPr>
    </w:p>
    <w:p w:rsidR="007B2894" w:rsidRPr="007B2894" w:rsidRDefault="007B2894" w:rsidP="007B2894">
      <w:pPr>
        <w:jc w:val="both"/>
        <w:rPr>
          <w:rFonts w:ascii="Trebuchet MS" w:hAnsi="Trebuchet MS"/>
          <w:b/>
          <w:bCs/>
          <w:color w:val="000000"/>
          <w:sz w:val="22"/>
          <w:szCs w:val="22"/>
        </w:rPr>
      </w:pPr>
      <w:r w:rsidRPr="007B2894">
        <w:rPr>
          <w:rFonts w:ascii="Trebuchet MS" w:hAnsi="Trebuchet MS"/>
          <w:b/>
          <w:bCs/>
          <w:color w:val="000000"/>
          <w:sz w:val="22"/>
          <w:szCs w:val="22"/>
        </w:rPr>
        <w:t>23. DISPOZIŢII FINALE</w:t>
      </w:r>
    </w:p>
    <w:p w:rsidR="007B2894" w:rsidRDefault="007B2894" w:rsidP="007B2894">
      <w:pPr>
        <w:jc w:val="both"/>
        <w:rPr>
          <w:rFonts w:ascii="Trebuchet MS" w:hAnsi="Trebuchet MS"/>
          <w:noProof/>
          <w:sz w:val="22"/>
          <w:szCs w:val="22"/>
          <w:lang w:val="it-IT"/>
        </w:rPr>
      </w:pPr>
      <w:r w:rsidRPr="007B2894">
        <w:rPr>
          <w:rFonts w:ascii="Trebuchet MS" w:hAnsi="Trebuchet MS"/>
          <w:b/>
          <w:iCs/>
          <w:noProof/>
          <w:sz w:val="22"/>
          <w:szCs w:val="22"/>
          <w:lang w:val="ro-RO"/>
        </w:rPr>
        <w:t>23.1</w:t>
      </w:r>
      <w:r w:rsidRPr="007B2894">
        <w:rPr>
          <w:rFonts w:ascii="Trebuchet MS" w:hAnsi="Trebuchet MS"/>
          <w:iCs/>
          <w:noProof/>
          <w:sz w:val="22"/>
          <w:szCs w:val="22"/>
          <w:lang w:val="ro-RO"/>
        </w:rPr>
        <w:t xml:space="preserve"> Prezentul contract a fost încheiat în </w:t>
      </w:r>
      <w:r w:rsidRPr="007B2894">
        <w:rPr>
          <w:rFonts w:ascii="Trebuchet MS" w:hAnsi="Trebuchet MS"/>
          <w:noProof/>
          <w:sz w:val="22"/>
          <w:szCs w:val="22"/>
          <w:lang w:val="it-IT"/>
        </w:rPr>
        <w:t>trei   exemplare,</w:t>
      </w:r>
      <w:r w:rsidRPr="007B2894">
        <w:rPr>
          <w:noProof/>
          <w:szCs w:val="20"/>
        </w:rPr>
        <w:t xml:space="preserve"> </w:t>
      </w:r>
      <w:r w:rsidRPr="007B2894">
        <w:rPr>
          <w:rFonts w:ascii="Trebuchet MS" w:hAnsi="Trebuchet MS"/>
          <w:noProof/>
          <w:sz w:val="22"/>
          <w:szCs w:val="22"/>
          <w:lang w:val="it-IT"/>
        </w:rPr>
        <w:t xml:space="preserve">astăzi.................... doua pentru achizitor şi unul pentru prestator.    </w:t>
      </w:r>
    </w:p>
    <w:p w:rsidR="00C77FE8" w:rsidRDefault="00C77FE8" w:rsidP="007B2894">
      <w:pPr>
        <w:jc w:val="both"/>
        <w:rPr>
          <w:rFonts w:ascii="Trebuchet MS" w:hAnsi="Trebuchet MS"/>
          <w:noProof/>
          <w:sz w:val="22"/>
          <w:szCs w:val="22"/>
          <w:lang w:val="it-IT"/>
        </w:rPr>
      </w:pPr>
    </w:p>
    <w:p w:rsidR="00C77FE8" w:rsidRDefault="00C77FE8" w:rsidP="007B2894">
      <w:pPr>
        <w:jc w:val="both"/>
        <w:rPr>
          <w:rFonts w:ascii="Trebuchet MS" w:hAnsi="Trebuchet MS"/>
          <w:noProof/>
          <w:sz w:val="22"/>
          <w:szCs w:val="22"/>
          <w:lang w:val="it-IT"/>
        </w:rPr>
      </w:pPr>
    </w:p>
    <w:p w:rsidR="00C77FE8" w:rsidRPr="007B2894" w:rsidRDefault="00C77FE8" w:rsidP="007B2894">
      <w:pPr>
        <w:jc w:val="both"/>
        <w:rPr>
          <w:rFonts w:ascii="Trebuchet MS" w:hAnsi="Trebuchet MS"/>
          <w:noProof/>
          <w:sz w:val="22"/>
          <w:szCs w:val="22"/>
          <w:lang w:val="it-IT"/>
        </w:rPr>
      </w:pPr>
    </w:p>
    <w:p w:rsidR="007B2894" w:rsidRPr="007B2894" w:rsidRDefault="007B2894" w:rsidP="007B2894">
      <w:pPr>
        <w:jc w:val="both"/>
        <w:rPr>
          <w:rFonts w:ascii="Trebuchet MS" w:hAnsi="Trebuchet MS"/>
          <w:b/>
          <w:sz w:val="22"/>
          <w:szCs w:val="22"/>
        </w:rPr>
      </w:pPr>
      <w:r w:rsidRPr="007B2894">
        <w:rPr>
          <w:rFonts w:ascii="Trebuchet MS" w:hAnsi="Trebuchet MS"/>
          <w:b/>
          <w:sz w:val="22"/>
          <w:szCs w:val="22"/>
        </w:rPr>
        <w:t xml:space="preserve">                    </w:t>
      </w:r>
    </w:p>
    <w:p w:rsidR="007B2894" w:rsidRPr="007B2894" w:rsidRDefault="007B2894" w:rsidP="007B2894">
      <w:pPr>
        <w:ind w:left="708" w:firstLine="708"/>
        <w:jc w:val="both"/>
        <w:rPr>
          <w:rFonts w:ascii="Trebuchet MS" w:hAnsi="Trebuchet MS"/>
          <w:b/>
          <w:sz w:val="22"/>
          <w:szCs w:val="22"/>
        </w:rPr>
      </w:pPr>
      <w:r w:rsidRPr="007B2894">
        <w:rPr>
          <w:rFonts w:ascii="Trebuchet MS" w:hAnsi="Trebuchet MS"/>
          <w:b/>
          <w:sz w:val="22"/>
          <w:szCs w:val="22"/>
        </w:rPr>
        <w:t>ACHIZITOR,</w:t>
      </w:r>
      <w:r w:rsidRPr="007B2894">
        <w:rPr>
          <w:rFonts w:ascii="Trebuchet MS" w:hAnsi="Trebuchet MS"/>
          <w:b/>
          <w:sz w:val="22"/>
          <w:szCs w:val="22"/>
        </w:rPr>
        <w:tab/>
      </w:r>
      <w:r w:rsidRPr="007B2894">
        <w:rPr>
          <w:rFonts w:ascii="Trebuchet MS" w:hAnsi="Trebuchet MS"/>
          <w:b/>
          <w:sz w:val="22"/>
          <w:szCs w:val="22"/>
        </w:rPr>
        <w:tab/>
      </w:r>
      <w:r w:rsidRPr="007B2894">
        <w:rPr>
          <w:rFonts w:ascii="Trebuchet MS" w:hAnsi="Trebuchet MS"/>
          <w:b/>
          <w:sz w:val="22"/>
          <w:szCs w:val="22"/>
        </w:rPr>
        <w:tab/>
      </w:r>
      <w:r w:rsidRPr="007B2894">
        <w:rPr>
          <w:rFonts w:ascii="Trebuchet MS" w:hAnsi="Trebuchet MS"/>
          <w:b/>
          <w:sz w:val="22"/>
          <w:szCs w:val="22"/>
        </w:rPr>
        <w:tab/>
      </w:r>
      <w:r w:rsidRPr="007B2894">
        <w:rPr>
          <w:rFonts w:ascii="Trebuchet MS" w:hAnsi="Trebuchet MS"/>
          <w:b/>
          <w:sz w:val="22"/>
          <w:szCs w:val="22"/>
        </w:rPr>
        <w:tab/>
      </w:r>
      <w:r w:rsidRPr="007B2894">
        <w:rPr>
          <w:rFonts w:ascii="Trebuchet MS" w:hAnsi="Trebuchet MS"/>
          <w:b/>
          <w:sz w:val="22"/>
          <w:szCs w:val="22"/>
        </w:rPr>
        <w:tab/>
        <w:t xml:space="preserve">            PRESTATOR,</w:t>
      </w:r>
    </w:p>
    <w:p w:rsidR="007B2894" w:rsidRPr="007B2894" w:rsidRDefault="007B2894" w:rsidP="007B2894">
      <w:pPr>
        <w:jc w:val="both"/>
        <w:rPr>
          <w:rFonts w:ascii="Trebuchet MS" w:hAnsi="Trebuchet MS"/>
          <w:b/>
          <w:sz w:val="22"/>
          <w:szCs w:val="22"/>
        </w:rPr>
      </w:pPr>
    </w:p>
    <w:p w:rsidR="007B2894" w:rsidRPr="007B2894" w:rsidRDefault="007B2894" w:rsidP="007B2894">
      <w:pPr>
        <w:widowControl w:val="0"/>
        <w:jc w:val="both"/>
        <w:rPr>
          <w:rFonts w:ascii="Trebuchet MS" w:eastAsia="Arial Unicode MS" w:hAnsi="Trebuchet MS" w:cs="Arial Unicode MS"/>
          <w:b/>
          <w:bCs/>
          <w:color w:val="000000"/>
          <w:sz w:val="22"/>
          <w:szCs w:val="22"/>
          <w:lang w:eastAsia="ro-RO" w:bidi="ro-RO"/>
        </w:rPr>
      </w:pPr>
      <w:r w:rsidRPr="007B2894">
        <w:rPr>
          <w:rFonts w:ascii="Trebuchet MS" w:eastAsia="Arial Unicode MS" w:hAnsi="Trebuchet MS" w:cs="Arial Unicode MS"/>
          <w:b/>
          <w:bCs/>
          <w:color w:val="000000"/>
          <w:sz w:val="22"/>
          <w:szCs w:val="22"/>
          <w:lang w:eastAsia="ro-RO" w:bidi="ro-RO"/>
        </w:rPr>
        <w:t xml:space="preserve">MINISTERUL FONDURILOR EUROPENE                                              </w:t>
      </w:r>
      <w:r w:rsidRPr="007B2894">
        <w:rPr>
          <w:rFonts w:ascii="Trebuchet MS" w:hAnsi="Trebuchet MS"/>
          <w:b/>
          <w:sz w:val="22"/>
          <w:szCs w:val="22"/>
        </w:rPr>
        <w:t>S.C. ……………… S.R.L.</w:t>
      </w:r>
    </w:p>
    <w:p w:rsidR="007B2894" w:rsidRPr="007B2894" w:rsidRDefault="007B2894" w:rsidP="007B2894">
      <w:pPr>
        <w:widowControl w:val="0"/>
        <w:jc w:val="both"/>
        <w:rPr>
          <w:rFonts w:ascii="Trebuchet MS" w:eastAsia="Arial Unicode MS" w:hAnsi="Trebuchet MS" w:cs="Arial Unicode MS"/>
          <w:b/>
          <w:bCs/>
          <w:color w:val="000000"/>
          <w:sz w:val="22"/>
          <w:szCs w:val="22"/>
          <w:lang w:eastAsia="ro-RO" w:bidi="ro-RO"/>
        </w:rPr>
      </w:pPr>
      <w:r w:rsidRPr="007B2894">
        <w:rPr>
          <w:rFonts w:ascii="Trebuchet MS" w:eastAsia="Arial Unicode MS" w:hAnsi="Trebuchet MS" w:cs="Arial Unicode MS"/>
          <w:b/>
          <w:bCs/>
          <w:color w:val="000000"/>
          <w:sz w:val="22"/>
          <w:szCs w:val="22"/>
          <w:lang w:eastAsia="ro-RO" w:bidi="ro-RO"/>
        </w:rPr>
        <w:t xml:space="preserve">                Rovana PLUMB</w:t>
      </w:r>
      <w:r w:rsidRPr="007B2894">
        <w:rPr>
          <w:rFonts w:ascii="Trebuchet MS" w:eastAsia="Arial Unicode MS" w:hAnsi="Trebuchet MS" w:cs="Arial Unicode MS"/>
          <w:b/>
          <w:bCs/>
          <w:color w:val="000000"/>
          <w:sz w:val="22"/>
          <w:szCs w:val="22"/>
          <w:lang w:eastAsia="ro-RO" w:bidi="ro-RO"/>
        </w:rPr>
        <w:tab/>
      </w:r>
      <w:r w:rsidRPr="007B2894">
        <w:rPr>
          <w:rFonts w:ascii="Trebuchet MS" w:eastAsia="Arial Unicode MS" w:hAnsi="Trebuchet MS" w:cs="Arial Unicode MS"/>
          <w:b/>
          <w:bCs/>
          <w:color w:val="000000"/>
          <w:sz w:val="22"/>
          <w:szCs w:val="22"/>
          <w:lang w:eastAsia="ro-RO" w:bidi="ro-RO"/>
        </w:rPr>
        <w:tab/>
        <w:t xml:space="preserve">                 </w:t>
      </w:r>
      <w:r w:rsidRPr="007B2894">
        <w:rPr>
          <w:rFonts w:ascii="Trebuchet MS" w:eastAsia="Arial Unicode MS" w:hAnsi="Trebuchet MS" w:cs="Arial Unicode MS"/>
          <w:b/>
          <w:bCs/>
          <w:color w:val="000000"/>
          <w:sz w:val="22"/>
          <w:szCs w:val="22"/>
          <w:lang w:eastAsia="ro-RO" w:bidi="ro-RO"/>
        </w:rPr>
        <w:tab/>
        <w:t xml:space="preserve">                            ………………………………..</w:t>
      </w:r>
    </w:p>
    <w:p w:rsidR="00A17634" w:rsidRPr="00A17634" w:rsidRDefault="007B2894" w:rsidP="00A17634">
      <w:pPr>
        <w:widowControl w:val="0"/>
        <w:jc w:val="both"/>
        <w:rPr>
          <w:rFonts w:ascii="Trebuchet MS" w:eastAsia="Arial Unicode MS" w:hAnsi="Trebuchet MS" w:cs="Arial Unicode MS"/>
          <w:b/>
          <w:bCs/>
          <w:color w:val="000000"/>
          <w:sz w:val="22"/>
          <w:szCs w:val="22"/>
          <w:lang w:eastAsia="ro-RO" w:bidi="ro-RO"/>
        </w:rPr>
      </w:pPr>
      <w:r w:rsidRPr="007B2894">
        <w:rPr>
          <w:rFonts w:ascii="Trebuchet MS" w:eastAsia="Arial Unicode MS" w:hAnsi="Trebuchet MS" w:cs="Arial Unicode MS"/>
          <w:b/>
          <w:bCs/>
          <w:color w:val="000000"/>
          <w:sz w:val="22"/>
          <w:szCs w:val="22"/>
          <w:lang w:eastAsia="ro-RO" w:bidi="ro-RO"/>
        </w:rPr>
        <w:t xml:space="preserve">  Ministrul Fondurilor Europene                         </w:t>
      </w:r>
      <w:r>
        <w:rPr>
          <w:rFonts w:ascii="Trebuchet MS" w:eastAsia="Arial Unicode MS" w:hAnsi="Trebuchet MS" w:cs="Arial Unicode MS"/>
          <w:b/>
          <w:bCs/>
          <w:color w:val="000000"/>
          <w:sz w:val="22"/>
          <w:szCs w:val="22"/>
          <w:lang w:eastAsia="ro-RO" w:bidi="ro-RO"/>
        </w:rPr>
        <w:t xml:space="preserve">                        </w:t>
      </w:r>
    </w:p>
    <w:sectPr w:rsidR="00A17634" w:rsidRPr="00A17634" w:rsidSect="0057456F">
      <w:footerReference w:type="default" r:id="rId13"/>
      <w:pgSz w:w="11906" w:h="16838"/>
      <w:pgMar w:top="851" w:right="991"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723" w:rsidRDefault="007C2723" w:rsidP="00052093">
      <w:r>
        <w:separator/>
      </w:r>
    </w:p>
  </w:endnote>
  <w:endnote w:type="continuationSeparator" w:id="0">
    <w:p w:rsidR="007C2723" w:rsidRDefault="007C2723" w:rsidP="0005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Open Sans">
    <w:altName w:val="Tahoma"/>
    <w:charset w:val="EE"/>
    <w:family w:val="swiss"/>
    <w:pitch w:val="variable"/>
    <w:sig w:usb0="00000001" w:usb1="4000205B" w:usb2="00000028"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ongti SC">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9035"/>
      <w:docPartObj>
        <w:docPartGallery w:val="Page Numbers (Bottom of Page)"/>
        <w:docPartUnique/>
      </w:docPartObj>
    </w:sdtPr>
    <w:sdtEndPr/>
    <w:sdtContent>
      <w:p w:rsidR="007A3CA7" w:rsidRDefault="007A3CA7">
        <w:pPr>
          <w:pStyle w:val="Footer"/>
          <w:jc w:val="center"/>
        </w:pPr>
        <w:r>
          <w:fldChar w:fldCharType="begin"/>
        </w:r>
        <w:r>
          <w:instrText xml:space="preserve"> PAGE   \* MERGEFORMAT </w:instrText>
        </w:r>
        <w:r>
          <w:fldChar w:fldCharType="separate"/>
        </w:r>
        <w:r w:rsidR="005540E8">
          <w:rPr>
            <w:noProof/>
          </w:rPr>
          <w:t>2</w:t>
        </w:r>
        <w:r>
          <w:rPr>
            <w:noProof/>
          </w:rPr>
          <w:fldChar w:fldCharType="end"/>
        </w:r>
      </w:p>
    </w:sdtContent>
  </w:sdt>
  <w:p w:rsidR="007A3CA7" w:rsidRDefault="007A3C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723" w:rsidRDefault="007C2723" w:rsidP="00052093">
      <w:r>
        <w:separator/>
      </w:r>
    </w:p>
  </w:footnote>
  <w:footnote w:type="continuationSeparator" w:id="0">
    <w:p w:rsidR="007C2723" w:rsidRDefault="007C2723" w:rsidP="00052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1809"/>
    <w:multiLevelType w:val="hybridMultilevel"/>
    <w:tmpl w:val="8E3ABA84"/>
    <w:lvl w:ilvl="0" w:tplc="9A46DDCE">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2DA0BBE"/>
    <w:multiLevelType w:val="hybridMultilevel"/>
    <w:tmpl w:val="67827C76"/>
    <w:lvl w:ilvl="0" w:tplc="04180001">
      <w:start w:val="1"/>
      <w:numFmt w:val="bullet"/>
      <w:lvlText w:val=""/>
      <w:lvlJc w:val="left"/>
      <w:pPr>
        <w:ind w:left="450" w:hanging="360"/>
      </w:pPr>
      <w:rPr>
        <w:rFonts w:ascii="Symbol" w:hAnsi="Symbol" w:hint="default"/>
      </w:rPr>
    </w:lvl>
    <w:lvl w:ilvl="1" w:tplc="04180003" w:tentative="1">
      <w:start w:val="1"/>
      <w:numFmt w:val="bullet"/>
      <w:lvlText w:val="o"/>
      <w:lvlJc w:val="left"/>
      <w:pPr>
        <w:ind w:left="2610" w:hanging="360"/>
      </w:pPr>
      <w:rPr>
        <w:rFonts w:ascii="Courier New" w:hAnsi="Courier New" w:cs="Courier New" w:hint="default"/>
      </w:rPr>
    </w:lvl>
    <w:lvl w:ilvl="2" w:tplc="04180005" w:tentative="1">
      <w:start w:val="1"/>
      <w:numFmt w:val="bullet"/>
      <w:lvlText w:val=""/>
      <w:lvlJc w:val="left"/>
      <w:pPr>
        <w:ind w:left="3330" w:hanging="360"/>
      </w:pPr>
      <w:rPr>
        <w:rFonts w:ascii="Wingdings" w:hAnsi="Wingdings" w:hint="default"/>
      </w:rPr>
    </w:lvl>
    <w:lvl w:ilvl="3" w:tplc="04180001" w:tentative="1">
      <w:start w:val="1"/>
      <w:numFmt w:val="bullet"/>
      <w:lvlText w:val=""/>
      <w:lvlJc w:val="left"/>
      <w:pPr>
        <w:ind w:left="4050" w:hanging="360"/>
      </w:pPr>
      <w:rPr>
        <w:rFonts w:ascii="Symbol" w:hAnsi="Symbol" w:hint="default"/>
      </w:rPr>
    </w:lvl>
    <w:lvl w:ilvl="4" w:tplc="04180003" w:tentative="1">
      <w:start w:val="1"/>
      <w:numFmt w:val="bullet"/>
      <w:lvlText w:val="o"/>
      <w:lvlJc w:val="left"/>
      <w:pPr>
        <w:ind w:left="4770" w:hanging="360"/>
      </w:pPr>
      <w:rPr>
        <w:rFonts w:ascii="Courier New" w:hAnsi="Courier New" w:cs="Courier New" w:hint="default"/>
      </w:rPr>
    </w:lvl>
    <w:lvl w:ilvl="5" w:tplc="04180005" w:tentative="1">
      <w:start w:val="1"/>
      <w:numFmt w:val="bullet"/>
      <w:lvlText w:val=""/>
      <w:lvlJc w:val="left"/>
      <w:pPr>
        <w:ind w:left="5490" w:hanging="360"/>
      </w:pPr>
      <w:rPr>
        <w:rFonts w:ascii="Wingdings" w:hAnsi="Wingdings" w:hint="default"/>
      </w:rPr>
    </w:lvl>
    <w:lvl w:ilvl="6" w:tplc="04180001" w:tentative="1">
      <w:start w:val="1"/>
      <w:numFmt w:val="bullet"/>
      <w:lvlText w:val=""/>
      <w:lvlJc w:val="left"/>
      <w:pPr>
        <w:ind w:left="6210" w:hanging="360"/>
      </w:pPr>
      <w:rPr>
        <w:rFonts w:ascii="Symbol" w:hAnsi="Symbol" w:hint="default"/>
      </w:rPr>
    </w:lvl>
    <w:lvl w:ilvl="7" w:tplc="04180003" w:tentative="1">
      <w:start w:val="1"/>
      <w:numFmt w:val="bullet"/>
      <w:lvlText w:val="o"/>
      <w:lvlJc w:val="left"/>
      <w:pPr>
        <w:ind w:left="6930" w:hanging="360"/>
      </w:pPr>
      <w:rPr>
        <w:rFonts w:ascii="Courier New" w:hAnsi="Courier New" w:cs="Courier New" w:hint="default"/>
      </w:rPr>
    </w:lvl>
    <w:lvl w:ilvl="8" w:tplc="04180005" w:tentative="1">
      <w:start w:val="1"/>
      <w:numFmt w:val="bullet"/>
      <w:lvlText w:val=""/>
      <w:lvlJc w:val="left"/>
      <w:pPr>
        <w:ind w:left="7650" w:hanging="360"/>
      </w:pPr>
      <w:rPr>
        <w:rFonts w:ascii="Wingdings" w:hAnsi="Wingdings" w:hint="default"/>
      </w:rPr>
    </w:lvl>
  </w:abstractNum>
  <w:abstractNum w:abstractNumId="2" w15:restartNumberingAfterBreak="0">
    <w:nsid w:val="0BB54DCD"/>
    <w:multiLevelType w:val="hybridMultilevel"/>
    <w:tmpl w:val="9AB216F8"/>
    <w:lvl w:ilvl="0" w:tplc="75FA7A24">
      <w:start w:val="1"/>
      <w:numFmt w:val="upperLetter"/>
      <w:lvlText w:val="%1."/>
      <w:lvlJc w:val="left"/>
      <w:pPr>
        <w:ind w:left="1131" w:hanging="705"/>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D2168A4"/>
    <w:multiLevelType w:val="hybridMultilevel"/>
    <w:tmpl w:val="56986B66"/>
    <w:lvl w:ilvl="0" w:tplc="04180017">
      <w:start w:val="1"/>
      <w:numFmt w:val="lowerLetter"/>
      <w:lvlText w:val="%1)"/>
      <w:lvlJc w:val="left"/>
      <w:pPr>
        <w:ind w:left="2160" w:hanging="360"/>
      </w:pPr>
    </w:lvl>
    <w:lvl w:ilvl="1" w:tplc="04180001">
      <w:start w:val="1"/>
      <w:numFmt w:val="bullet"/>
      <w:lvlText w:val=""/>
      <w:lvlJc w:val="left"/>
      <w:pPr>
        <w:ind w:left="2880" w:hanging="360"/>
      </w:pPr>
      <w:rPr>
        <w:rFonts w:ascii="Symbol" w:hAnsi="Symbol" w:hint="default"/>
      </w:r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4" w15:restartNumberingAfterBreak="0">
    <w:nsid w:val="106E7E1E"/>
    <w:multiLevelType w:val="hybridMultilevel"/>
    <w:tmpl w:val="A05ED540"/>
    <w:lvl w:ilvl="0" w:tplc="959AB118">
      <w:start w:val="1"/>
      <w:numFmt w:val="decimal"/>
      <w:lvlText w:val="%1."/>
      <w:lvlJc w:val="left"/>
      <w:pPr>
        <w:ind w:left="495" w:hanging="360"/>
      </w:pPr>
      <w:rPr>
        <w:rFonts w:hint="default"/>
        <w:b/>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5" w15:restartNumberingAfterBreak="0">
    <w:nsid w:val="133517C2"/>
    <w:multiLevelType w:val="hybridMultilevel"/>
    <w:tmpl w:val="593CC4F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A961987"/>
    <w:multiLevelType w:val="hybridMultilevel"/>
    <w:tmpl w:val="D4D458CA"/>
    <w:lvl w:ilvl="0" w:tplc="31DC4A5C">
      <w:start w:val="1"/>
      <w:numFmt w:val="decimal"/>
      <w:lvlText w:val="%1."/>
      <w:lvlJc w:val="left"/>
      <w:pPr>
        <w:ind w:left="2157" w:hanging="456"/>
      </w:pPr>
      <w:rPr>
        <w:rFonts w:hint="default"/>
      </w:rPr>
    </w:lvl>
    <w:lvl w:ilvl="1" w:tplc="04180019">
      <w:start w:val="1"/>
      <w:numFmt w:val="lowerLetter"/>
      <w:lvlText w:val="%2."/>
      <w:lvlJc w:val="left"/>
      <w:pPr>
        <w:ind w:left="2781" w:hanging="360"/>
      </w:pPr>
    </w:lvl>
    <w:lvl w:ilvl="2" w:tplc="0418001B" w:tentative="1">
      <w:start w:val="1"/>
      <w:numFmt w:val="lowerRoman"/>
      <w:lvlText w:val="%3."/>
      <w:lvlJc w:val="right"/>
      <w:pPr>
        <w:ind w:left="3501" w:hanging="180"/>
      </w:pPr>
    </w:lvl>
    <w:lvl w:ilvl="3" w:tplc="0418000F" w:tentative="1">
      <w:start w:val="1"/>
      <w:numFmt w:val="decimal"/>
      <w:lvlText w:val="%4."/>
      <w:lvlJc w:val="left"/>
      <w:pPr>
        <w:ind w:left="4221" w:hanging="360"/>
      </w:pPr>
    </w:lvl>
    <w:lvl w:ilvl="4" w:tplc="04180019" w:tentative="1">
      <w:start w:val="1"/>
      <w:numFmt w:val="lowerLetter"/>
      <w:lvlText w:val="%5."/>
      <w:lvlJc w:val="left"/>
      <w:pPr>
        <w:ind w:left="4941" w:hanging="360"/>
      </w:pPr>
    </w:lvl>
    <w:lvl w:ilvl="5" w:tplc="0418001B" w:tentative="1">
      <w:start w:val="1"/>
      <w:numFmt w:val="lowerRoman"/>
      <w:lvlText w:val="%6."/>
      <w:lvlJc w:val="right"/>
      <w:pPr>
        <w:ind w:left="5661" w:hanging="180"/>
      </w:pPr>
    </w:lvl>
    <w:lvl w:ilvl="6" w:tplc="0418000F" w:tentative="1">
      <w:start w:val="1"/>
      <w:numFmt w:val="decimal"/>
      <w:lvlText w:val="%7."/>
      <w:lvlJc w:val="left"/>
      <w:pPr>
        <w:ind w:left="6381" w:hanging="360"/>
      </w:pPr>
    </w:lvl>
    <w:lvl w:ilvl="7" w:tplc="04180019" w:tentative="1">
      <w:start w:val="1"/>
      <w:numFmt w:val="lowerLetter"/>
      <w:lvlText w:val="%8."/>
      <w:lvlJc w:val="left"/>
      <w:pPr>
        <w:ind w:left="7101" w:hanging="360"/>
      </w:pPr>
    </w:lvl>
    <w:lvl w:ilvl="8" w:tplc="0418001B" w:tentative="1">
      <w:start w:val="1"/>
      <w:numFmt w:val="lowerRoman"/>
      <w:lvlText w:val="%9."/>
      <w:lvlJc w:val="right"/>
      <w:pPr>
        <w:ind w:left="7821" w:hanging="180"/>
      </w:pPr>
    </w:lvl>
  </w:abstractNum>
  <w:abstractNum w:abstractNumId="7" w15:restartNumberingAfterBreak="0">
    <w:nsid w:val="1C3E3358"/>
    <w:multiLevelType w:val="hybridMultilevel"/>
    <w:tmpl w:val="3342B8E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D155D"/>
    <w:multiLevelType w:val="hybridMultilevel"/>
    <w:tmpl w:val="7A406F86"/>
    <w:lvl w:ilvl="0" w:tplc="08A04F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F4CA1"/>
    <w:multiLevelType w:val="hybridMultilevel"/>
    <w:tmpl w:val="0F1E4A24"/>
    <w:lvl w:ilvl="0" w:tplc="04180015">
      <w:start w:val="9"/>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B494627"/>
    <w:multiLevelType w:val="hybridMultilevel"/>
    <w:tmpl w:val="4E9E64C0"/>
    <w:lvl w:ilvl="0" w:tplc="0418000B">
      <w:start w:val="1"/>
      <w:numFmt w:val="bullet"/>
      <w:lvlText w:val=""/>
      <w:lvlJc w:val="left"/>
      <w:pPr>
        <w:ind w:left="2062" w:hanging="360"/>
      </w:pPr>
      <w:rPr>
        <w:rFonts w:ascii="Wingdings" w:hAnsi="Wingdings"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11" w15:restartNumberingAfterBreak="0">
    <w:nsid w:val="2CD10E40"/>
    <w:multiLevelType w:val="hybridMultilevel"/>
    <w:tmpl w:val="A858E3A4"/>
    <w:lvl w:ilvl="0" w:tplc="CB004F04">
      <w:numFmt w:val="bullet"/>
      <w:lvlText w:val="-"/>
      <w:lvlJc w:val="left"/>
      <w:pPr>
        <w:ind w:left="720" w:hanging="360"/>
      </w:pPr>
      <w:rPr>
        <w:rFonts w:ascii="Trebuchet MS" w:eastAsia="Times New Roman" w:hAnsi="Trebuchet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24F36"/>
    <w:multiLevelType w:val="hybridMultilevel"/>
    <w:tmpl w:val="7BD895E4"/>
    <w:lvl w:ilvl="0" w:tplc="F8B87006">
      <w:start w:val="1"/>
      <w:numFmt w:val="lowerLetter"/>
      <w:lvlText w:val="%1)"/>
      <w:lvlJc w:val="left"/>
      <w:pPr>
        <w:tabs>
          <w:tab w:val="num" w:pos="360"/>
        </w:tabs>
        <w:ind w:left="360" w:hanging="360"/>
      </w:pPr>
      <w:rPr>
        <w:rFonts w:ascii="Times New Roman" w:eastAsia="Times New Roman" w:hAnsi="Times New Roman" w:cs="Times New Roman"/>
      </w:rPr>
    </w:lvl>
    <w:lvl w:ilvl="1" w:tplc="04090017">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23A0FE5"/>
    <w:multiLevelType w:val="hybridMultilevel"/>
    <w:tmpl w:val="180E4D9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4B5547F"/>
    <w:multiLevelType w:val="hybridMultilevel"/>
    <w:tmpl w:val="BD3884B6"/>
    <w:lvl w:ilvl="0" w:tplc="92F8B7AC">
      <w:start w:val="2"/>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35D85735"/>
    <w:multiLevelType w:val="hybridMultilevel"/>
    <w:tmpl w:val="D51894A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DD28F6"/>
    <w:multiLevelType w:val="hybridMultilevel"/>
    <w:tmpl w:val="A23A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26700"/>
    <w:multiLevelType w:val="hybridMultilevel"/>
    <w:tmpl w:val="C07E23E2"/>
    <w:lvl w:ilvl="0" w:tplc="DA709F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C04E1"/>
    <w:multiLevelType w:val="hybridMultilevel"/>
    <w:tmpl w:val="C92C3D26"/>
    <w:lvl w:ilvl="0" w:tplc="04180001">
      <w:start w:val="1"/>
      <w:numFmt w:val="bullet"/>
      <w:lvlText w:val=""/>
      <w:lvlJc w:val="left"/>
      <w:pPr>
        <w:ind w:left="1890" w:hanging="360"/>
      </w:pPr>
      <w:rPr>
        <w:rFonts w:ascii="Symbol" w:hAnsi="Symbol" w:hint="default"/>
      </w:rPr>
    </w:lvl>
    <w:lvl w:ilvl="1" w:tplc="04180003" w:tentative="1">
      <w:start w:val="1"/>
      <w:numFmt w:val="bullet"/>
      <w:lvlText w:val="o"/>
      <w:lvlJc w:val="left"/>
      <w:pPr>
        <w:ind w:left="2610" w:hanging="360"/>
      </w:pPr>
      <w:rPr>
        <w:rFonts w:ascii="Courier New" w:hAnsi="Courier New" w:cs="Courier New" w:hint="default"/>
      </w:rPr>
    </w:lvl>
    <w:lvl w:ilvl="2" w:tplc="04180005" w:tentative="1">
      <w:start w:val="1"/>
      <w:numFmt w:val="bullet"/>
      <w:lvlText w:val=""/>
      <w:lvlJc w:val="left"/>
      <w:pPr>
        <w:ind w:left="3330" w:hanging="360"/>
      </w:pPr>
      <w:rPr>
        <w:rFonts w:ascii="Wingdings" w:hAnsi="Wingdings" w:hint="default"/>
      </w:rPr>
    </w:lvl>
    <w:lvl w:ilvl="3" w:tplc="04180001" w:tentative="1">
      <w:start w:val="1"/>
      <w:numFmt w:val="bullet"/>
      <w:lvlText w:val=""/>
      <w:lvlJc w:val="left"/>
      <w:pPr>
        <w:ind w:left="4050" w:hanging="360"/>
      </w:pPr>
      <w:rPr>
        <w:rFonts w:ascii="Symbol" w:hAnsi="Symbol" w:hint="default"/>
      </w:rPr>
    </w:lvl>
    <w:lvl w:ilvl="4" w:tplc="04180003" w:tentative="1">
      <w:start w:val="1"/>
      <w:numFmt w:val="bullet"/>
      <w:lvlText w:val="o"/>
      <w:lvlJc w:val="left"/>
      <w:pPr>
        <w:ind w:left="4770" w:hanging="360"/>
      </w:pPr>
      <w:rPr>
        <w:rFonts w:ascii="Courier New" w:hAnsi="Courier New" w:cs="Courier New" w:hint="default"/>
      </w:rPr>
    </w:lvl>
    <w:lvl w:ilvl="5" w:tplc="04180005" w:tentative="1">
      <w:start w:val="1"/>
      <w:numFmt w:val="bullet"/>
      <w:lvlText w:val=""/>
      <w:lvlJc w:val="left"/>
      <w:pPr>
        <w:ind w:left="5490" w:hanging="360"/>
      </w:pPr>
      <w:rPr>
        <w:rFonts w:ascii="Wingdings" w:hAnsi="Wingdings" w:hint="default"/>
      </w:rPr>
    </w:lvl>
    <w:lvl w:ilvl="6" w:tplc="04180001" w:tentative="1">
      <w:start w:val="1"/>
      <w:numFmt w:val="bullet"/>
      <w:lvlText w:val=""/>
      <w:lvlJc w:val="left"/>
      <w:pPr>
        <w:ind w:left="6210" w:hanging="360"/>
      </w:pPr>
      <w:rPr>
        <w:rFonts w:ascii="Symbol" w:hAnsi="Symbol" w:hint="default"/>
      </w:rPr>
    </w:lvl>
    <w:lvl w:ilvl="7" w:tplc="04180003" w:tentative="1">
      <w:start w:val="1"/>
      <w:numFmt w:val="bullet"/>
      <w:lvlText w:val="o"/>
      <w:lvlJc w:val="left"/>
      <w:pPr>
        <w:ind w:left="6930" w:hanging="360"/>
      </w:pPr>
      <w:rPr>
        <w:rFonts w:ascii="Courier New" w:hAnsi="Courier New" w:cs="Courier New" w:hint="default"/>
      </w:rPr>
    </w:lvl>
    <w:lvl w:ilvl="8" w:tplc="04180005" w:tentative="1">
      <w:start w:val="1"/>
      <w:numFmt w:val="bullet"/>
      <w:lvlText w:val=""/>
      <w:lvlJc w:val="left"/>
      <w:pPr>
        <w:ind w:left="7650" w:hanging="360"/>
      </w:pPr>
      <w:rPr>
        <w:rFonts w:ascii="Wingdings" w:hAnsi="Wingdings" w:hint="default"/>
      </w:rPr>
    </w:lvl>
  </w:abstractNum>
  <w:abstractNum w:abstractNumId="19" w15:restartNumberingAfterBreak="0">
    <w:nsid w:val="441D5A23"/>
    <w:multiLevelType w:val="hybridMultilevel"/>
    <w:tmpl w:val="32E4B7E2"/>
    <w:lvl w:ilvl="0" w:tplc="F8B87006">
      <w:numFmt w:val="none"/>
      <w:lvlText w:val=""/>
      <w:lvlJc w:val="left"/>
      <w:pPr>
        <w:tabs>
          <w:tab w:val="num" w:pos="360"/>
        </w:tabs>
      </w:pPr>
      <w:rPr>
        <w:rFonts w:cs="Times New Roman"/>
      </w:rPr>
    </w:lvl>
    <w:lvl w:ilvl="1" w:tplc="04090017">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abstractNum w:abstractNumId="20" w15:restartNumberingAfterBreak="0">
    <w:nsid w:val="44914297"/>
    <w:multiLevelType w:val="hybridMultilevel"/>
    <w:tmpl w:val="D76E48A0"/>
    <w:lvl w:ilvl="0" w:tplc="46B059C2">
      <w:start w:val="2"/>
      <w:numFmt w:val="lowerLetter"/>
      <w:lvlText w:val="%1)"/>
      <w:lvlJc w:val="left"/>
      <w:pPr>
        <w:ind w:left="720" w:hanging="360"/>
      </w:pPr>
      <w:rPr>
        <w:rFonts w:hint="default"/>
        <w:b/>
      </w:rPr>
    </w:lvl>
    <w:lvl w:ilvl="1" w:tplc="04180019">
      <w:start w:val="1"/>
      <w:numFmt w:val="lowerLetter"/>
      <w:lvlText w:val="%2."/>
      <w:lvlJc w:val="left"/>
      <w:pPr>
        <w:ind w:left="786"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CCA171B"/>
    <w:multiLevelType w:val="hybridMultilevel"/>
    <w:tmpl w:val="3CFE2D7C"/>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2" w15:restartNumberingAfterBreak="0">
    <w:nsid w:val="4D4D3C02"/>
    <w:multiLevelType w:val="hybridMultilevel"/>
    <w:tmpl w:val="96C22B24"/>
    <w:lvl w:ilvl="0" w:tplc="08A04F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A1019C"/>
    <w:multiLevelType w:val="hybridMultilevel"/>
    <w:tmpl w:val="0B14632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0B455A0"/>
    <w:multiLevelType w:val="hybridMultilevel"/>
    <w:tmpl w:val="6B4A5BF4"/>
    <w:lvl w:ilvl="0" w:tplc="04180001">
      <w:start w:val="1"/>
      <w:numFmt w:val="bullet"/>
      <w:lvlText w:val=""/>
      <w:lvlJc w:val="left"/>
      <w:pPr>
        <w:ind w:left="1989" w:hanging="360"/>
      </w:pPr>
      <w:rPr>
        <w:rFonts w:ascii="Symbol" w:hAnsi="Symbol" w:hint="default"/>
      </w:rPr>
    </w:lvl>
    <w:lvl w:ilvl="1" w:tplc="04180003" w:tentative="1">
      <w:start w:val="1"/>
      <w:numFmt w:val="bullet"/>
      <w:lvlText w:val="o"/>
      <w:lvlJc w:val="left"/>
      <w:pPr>
        <w:ind w:left="2709" w:hanging="360"/>
      </w:pPr>
      <w:rPr>
        <w:rFonts w:ascii="Courier New" w:hAnsi="Courier New" w:cs="Courier New" w:hint="default"/>
      </w:rPr>
    </w:lvl>
    <w:lvl w:ilvl="2" w:tplc="04180005" w:tentative="1">
      <w:start w:val="1"/>
      <w:numFmt w:val="bullet"/>
      <w:lvlText w:val=""/>
      <w:lvlJc w:val="left"/>
      <w:pPr>
        <w:ind w:left="3429" w:hanging="360"/>
      </w:pPr>
      <w:rPr>
        <w:rFonts w:ascii="Wingdings" w:hAnsi="Wingdings" w:hint="default"/>
      </w:rPr>
    </w:lvl>
    <w:lvl w:ilvl="3" w:tplc="04180001" w:tentative="1">
      <w:start w:val="1"/>
      <w:numFmt w:val="bullet"/>
      <w:lvlText w:val=""/>
      <w:lvlJc w:val="left"/>
      <w:pPr>
        <w:ind w:left="4149" w:hanging="360"/>
      </w:pPr>
      <w:rPr>
        <w:rFonts w:ascii="Symbol" w:hAnsi="Symbol" w:hint="default"/>
      </w:rPr>
    </w:lvl>
    <w:lvl w:ilvl="4" w:tplc="04180003" w:tentative="1">
      <w:start w:val="1"/>
      <w:numFmt w:val="bullet"/>
      <w:lvlText w:val="o"/>
      <w:lvlJc w:val="left"/>
      <w:pPr>
        <w:ind w:left="4869" w:hanging="360"/>
      </w:pPr>
      <w:rPr>
        <w:rFonts w:ascii="Courier New" w:hAnsi="Courier New" w:cs="Courier New" w:hint="default"/>
      </w:rPr>
    </w:lvl>
    <w:lvl w:ilvl="5" w:tplc="04180005" w:tentative="1">
      <w:start w:val="1"/>
      <w:numFmt w:val="bullet"/>
      <w:lvlText w:val=""/>
      <w:lvlJc w:val="left"/>
      <w:pPr>
        <w:ind w:left="5589" w:hanging="360"/>
      </w:pPr>
      <w:rPr>
        <w:rFonts w:ascii="Wingdings" w:hAnsi="Wingdings" w:hint="default"/>
      </w:rPr>
    </w:lvl>
    <w:lvl w:ilvl="6" w:tplc="04180001" w:tentative="1">
      <w:start w:val="1"/>
      <w:numFmt w:val="bullet"/>
      <w:lvlText w:val=""/>
      <w:lvlJc w:val="left"/>
      <w:pPr>
        <w:ind w:left="6309" w:hanging="360"/>
      </w:pPr>
      <w:rPr>
        <w:rFonts w:ascii="Symbol" w:hAnsi="Symbol" w:hint="default"/>
      </w:rPr>
    </w:lvl>
    <w:lvl w:ilvl="7" w:tplc="04180003" w:tentative="1">
      <w:start w:val="1"/>
      <w:numFmt w:val="bullet"/>
      <w:lvlText w:val="o"/>
      <w:lvlJc w:val="left"/>
      <w:pPr>
        <w:ind w:left="7029" w:hanging="360"/>
      </w:pPr>
      <w:rPr>
        <w:rFonts w:ascii="Courier New" w:hAnsi="Courier New" w:cs="Courier New" w:hint="default"/>
      </w:rPr>
    </w:lvl>
    <w:lvl w:ilvl="8" w:tplc="04180005" w:tentative="1">
      <w:start w:val="1"/>
      <w:numFmt w:val="bullet"/>
      <w:lvlText w:val=""/>
      <w:lvlJc w:val="left"/>
      <w:pPr>
        <w:ind w:left="7749" w:hanging="360"/>
      </w:pPr>
      <w:rPr>
        <w:rFonts w:ascii="Wingdings" w:hAnsi="Wingdings" w:hint="default"/>
      </w:rPr>
    </w:lvl>
  </w:abstractNum>
  <w:abstractNum w:abstractNumId="25" w15:restartNumberingAfterBreak="0">
    <w:nsid w:val="51FE4AD2"/>
    <w:multiLevelType w:val="hybridMultilevel"/>
    <w:tmpl w:val="6E9CF8B0"/>
    <w:lvl w:ilvl="0" w:tplc="09763DC2">
      <w:start w:val="1"/>
      <w:numFmt w:val="upperLetter"/>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4A869D2"/>
    <w:multiLevelType w:val="hybridMultilevel"/>
    <w:tmpl w:val="26E47AFC"/>
    <w:lvl w:ilvl="0" w:tplc="AF5E4AE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15:restartNumberingAfterBreak="0">
    <w:nsid w:val="564D0BF5"/>
    <w:multiLevelType w:val="hybridMultilevel"/>
    <w:tmpl w:val="DB445F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6C21C17"/>
    <w:multiLevelType w:val="hybridMultilevel"/>
    <w:tmpl w:val="5E8A689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5B657607"/>
    <w:multiLevelType w:val="hybridMultilevel"/>
    <w:tmpl w:val="36BC5072"/>
    <w:lvl w:ilvl="0" w:tplc="49B8845C">
      <w:start w:val="2"/>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5BCF5329"/>
    <w:multiLevelType w:val="hybridMultilevel"/>
    <w:tmpl w:val="0E2039C2"/>
    <w:lvl w:ilvl="0" w:tplc="04180017">
      <w:start w:val="1"/>
      <w:numFmt w:val="lowerLetter"/>
      <w:lvlText w:val="%1)"/>
      <w:lvlJc w:val="left"/>
      <w:pPr>
        <w:ind w:left="2160" w:hanging="360"/>
      </w:pPr>
    </w:lvl>
    <w:lvl w:ilvl="1" w:tplc="04180019">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31" w15:restartNumberingAfterBreak="0">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2A05D8"/>
    <w:multiLevelType w:val="hybridMultilevel"/>
    <w:tmpl w:val="CF0ED370"/>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5F533CCF"/>
    <w:multiLevelType w:val="hybridMultilevel"/>
    <w:tmpl w:val="15105208"/>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34" w15:restartNumberingAfterBreak="0">
    <w:nsid w:val="611D698F"/>
    <w:multiLevelType w:val="hybridMultilevel"/>
    <w:tmpl w:val="9FA03282"/>
    <w:lvl w:ilvl="0" w:tplc="04180001">
      <w:start w:val="1"/>
      <w:numFmt w:val="bullet"/>
      <w:lvlText w:val=""/>
      <w:lvlJc w:val="left"/>
      <w:pPr>
        <w:ind w:left="2157" w:hanging="360"/>
      </w:pPr>
      <w:rPr>
        <w:rFonts w:ascii="Symbol" w:hAnsi="Symbol" w:hint="default"/>
      </w:rPr>
    </w:lvl>
    <w:lvl w:ilvl="1" w:tplc="04180003" w:tentative="1">
      <w:start w:val="1"/>
      <w:numFmt w:val="bullet"/>
      <w:lvlText w:val="o"/>
      <w:lvlJc w:val="left"/>
      <w:pPr>
        <w:ind w:left="2877" w:hanging="360"/>
      </w:pPr>
      <w:rPr>
        <w:rFonts w:ascii="Courier New" w:hAnsi="Courier New" w:cs="Courier New" w:hint="default"/>
      </w:rPr>
    </w:lvl>
    <w:lvl w:ilvl="2" w:tplc="04180005" w:tentative="1">
      <w:start w:val="1"/>
      <w:numFmt w:val="bullet"/>
      <w:lvlText w:val=""/>
      <w:lvlJc w:val="left"/>
      <w:pPr>
        <w:ind w:left="3597" w:hanging="360"/>
      </w:pPr>
      <w:rPr>
        <w:rFonts w:ascii="Wingdings" w:hAnsi="Wingdings" w:hint="default"/>
      </w:rPr>
    </w:lvl>
    <w:lvl w:ilvl="3" w:tplc="04180001" w:tentative="1">
      <w:start w:val="1"/>
      <w:numFmt w:val="bullet"/>
      <w:lvlText w:val=""/>
      <w:lvlJc w:val="left"/>
      <w:pPr>
        <w:ind w:left="4317" w:hanging="360"/>
      </w:pPr>
      <w:rPr>
        <w:rFonts w:ascii="Symbol" w:hAnsi="Symbol" w:hint="default"/>
      </w:rPr>
    </w:lvl>
    <w:lvl w:ilvl="4" w:tplc="04180003" w:tentative="1">
      <w:start w:val="1"/>
      <w:numFmt w:val="bullet"/>
      <w:lvlText w:val="o"/>
      <w:lvlJc w:val="left"/>
      <w:pPr>
        <w:ind w:left="5037" w:hanging="360"/>
      </w:pPr>
      <w:rPr>
        <w:rFonts w:ascii="Courier New" w:hAnsi="Courier New" w:cs="Courier New" w:hint="default"/>
      </w:rPr>
    </w:lvl>
    <w:lvl w:ilvl="5" w:tplc="04180005" w:tentative="1">
      <w:start w:val="1"/>
      <w:numFmt w:val="bullet"/>
      <w:lvlText w:val=""/>
      <w:lvlJc w:val="left"/>
      <w:pPr>
        <w:ind w:left="5757" w:hanging="360"/>
      </w:pPr>
      <w:rPr>
        <w:rFonts w:ascii="Wingdings" w:hAnsi="Wingdings" w:hint="default"/>
      </w:rPr>
    </w:lvl>
    <w:lvl w:ilvl="6" w:tplc="04180001" w:tentative="1">
      <w:start w:val="1"/>
      <w:numFmt w:val="bullet"/>
      <w:lvlText w:val=""/>
      <w:lvlJc w:val="left"/>
      <w:pPr>
        <w:ind w:left="6477" w:hanging="360"/>
      </w:pPr>
      <w:rPr>
        <w:rFonts w:ascii="Symbol" w:hAnsi="Symbol" w:hint="default"/>
      </w:rPr>
    </w:lvl>
    <w:lvl w:ilvl="7" w:tplc="04180003" w:tentative="1">
      <w:start w:val="1"/>
      <w:numFmt w:val="bullet"/>
      <w:lvlText w:val="o"/>
      <w:lvlJc w:val="left"/>
      <w:pPr>
        <w:ind w:left="7197" w:hanging="360"/>
      </w:pPr>
      <w:rPr>
        <w:rFonts w:ascii="Courier New" w:hAnsi="Courier New" w:cs="Courier New" w:hint="default"/>
      </w:rPr>
    </w:lvl>
    <w:lvl w:ilvl="8" w:tplc="04180005" w:tentative="1">
      <w:start w:val="1"/>
      <w:numFmt w:val="bullet"/>
      <w:lvlText w:val=""/>
      <w:lvlJc w:val="left"/>
      <w:pPr>
        <w:ind w:left="7917" w:hanging="360"/>
      </w:pPr>
      <w:rPr>
        <w:rFonts w:ascii="Wingdings" w:hAnsi="Wingdings" w:hint="default"/>
      </w:rPr>
    </w:lvl>
  </w:abstractNum>
  <w:abstractNum w:abstractNumId="35" w15:restartNumberingAfterBreak="0">
    <w:nsid w:val="66371370"/>
    <w:multiLevelType w:val="hybridMultilevel"/>
    <w:tmpl w:val="F338540E"/>
    <w:lvl w:ilvl="0" w:tplc="FF46B7F6">
      <w:start w:val="1"/>
      <w:numFmt w:val="lowerLetter"/>
      <w:lvlText w:val="%1)"/>
      <w:lvlJc w:val="left"/>
      <w:pPr>
        <w:ind w:left="720" w:hanging="360"/>
      </w:pPr>
      <w:rPr>
        <w:rFonts w:eastAsia="Arial Unicode M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6D3191"/>
    <w:multiLevelType w:val="hybridMultilevel"/>
    <w:tmpl w:val="C60A18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EC4992"/>
    <w:multiLevelType w:val="hybridMultilevel"/>
    <w:tmpl w:val="3FA07178"/>
    <w:lvl w:ilvl="0" w:tplc="04180001">
      <w:start w:val="1"/>
      <w:numFmt w:val="bullet"/>
      <w:lvlText w:val=""/>
      <w:lvlJc w:val="left"/>
      <w:pPr>
        <w:ind w:left="1890" w:hanging="360"/>
      </w:pPr>
      <w:rPr>
        <w:rFonts w:ascii="Symbol" w:hAnsi="Symbol" w:hint="default"/>
      </w:rPr>
    </w:lvl>
    <w:lvl w:ilvl="1" w:tplc="04180003" w:tentative="1">
      <w:start w:val="1"/>
      <w:numFmt w:val="bullet"/>
      <w:lvlText w:val="o"/>
      <w:lvlJc w:val="left"/>
      <w:pPr>
        <w:ind w:left="2610" w:hanging="360"/>
      </w:pPr>
      <w:rPr>
        <w:rFonts w:ascii="Courier New" w:hAnsi="Courier New" w:cs="Courier New" w:hint="default"/>
      </w:rPr>
    </w:lvl>
    <w:lvl w:ilvl="2" w:tplc="04180005" w:tentative="1">
      <w:start w:val="1"/>
      <w:numFmt w:val="bullet"/>
      <w:lvlText w:val=""/>
      <w:lvlJc w:val="left"/>
      <w:pPr>
        <w:ind w:left="3330" w:hanging="360"/>
      </w:pPr>
      <w:rPr>
        <w:rFonts w:ascii="Wingdings" w:hAnsi="Wingdings" w:hint="default"/>
      </w:rPr>
    </w:lvl>
    <w:lvl w:ilvl="3" w:tplc="04180001" w:tentative="1">
      <w:start w:val="1"/>
      <w:numFmt w:val="bullet"/>
      <w:lvlText w:val=""/>
      <w:lvlJc w:val="left"/>
      <w:pPr>
        <w:ind w:left="4050" w:hanging="360"/>
      </w:pPr>
      <w:rPr>
        <w:rFonts w:ascii="Symbol" w:hAnsi="Symbol" w:hint="default"/>
      </w:rPr>
    </w:lvl>
    <w:lvl w:ilvl="4" w:tplc="04180003" w:tentative="1">
      <w:start w:val="1"/>
      <w:numFmt w:val="bullet"/>
      <w:lvlText w:val="o"/>
      <w:lvlJc w:val="left"/>
      <w:pPr>
        <w:ind w:left="4770" w:hanging="360"/>
      </w:pPr>
      <w:rPr>
        <w:rFonts w:ascii="Courier New" w:hAnsi="Courier New" w:cs="Courier New" w:hint="default"/>
      </w:rPr>
    </w:lvl>
    <w:lvl w:ilvl="5" w:tplc="04180005" w:tentative="1">
      <w:start w:val="1"/>
      <w:numFmt w:val="bullet"/>
      <w:lvlText w:val=""/>
      <w:lvlJc w:val="left"/>
      <w:pPr>
        <w:ind w:left="5490" w:hanging="360"/>
      </w:pPr>
      <w:rPr>
        <w:rFonts w:ascii="Wingdings" w:hAnsi="Wingdings" w:hint="default"/>
      </w:rPr>
    </w:lvl>
    <w:lvl w:ilvl="6" w:tplc="04180001" w:tentative="1">
      <w:start w:val="1"/>
      <w:numFmt w:val="bullet"/>
      <w:lvlText w:val=""/>
      <w:lvlJc w:val="left"/>
      <w:pPr>
        <w:ind w:left="6210" w:hanging="360"/>
      </w:pPr>
      <w:rPr>
        <w:rFonts w:ascii="Symbol" w:hAnsi="Symbol" w:hint="default"/>
      </w:rPr>
    </w:lvl>
    <w:lvl w:ilvl="7" w:tplc="04180003" w:tentative="1">
      <w:start w:val="1"/>
      <w:numFmt w:val="bullet"/>
      <w:lvlText w:val="o"/>
      <w:lvlJc w:val="left"/>
      <w:pPr>
        <w:ind w:left="6930" w:hanging="360"/>
      </w:pPr>
      <w:rPr>
        <w:rFonts w:ascii="Courier New" w:hAnsi="Courier New" w:cs="Courier New" w:hint="default"/>
      </w:rPr>
    </w:lvl>
    <w:lvl w:ilvl="8" w:tplc="04180005" w:tentative="1">
      <w:start w:val="1"/>
      <w:numFmt w:val="bullet"/>
      <w:lvlText w:val=""/>
      <w:lvlJc w:val="left"/>
      <w:pPr>
        <w:ind w:left="7650" w:hanging="360"/>
      </w:pPr>
      <w:rPr>
        <w:rFonts w:ascii="Wingdings" w:hAnsi="Wingdings" w:hint="default"/>
      </w:rPr>
    </w:lvl>
  </w:abstractNum>
  <w:abstractNum w:abstractNumId="38" w15:restartNumberingAfterBreak="0">
    <w:nsid w:val="6B5E3889"/>
    <w:multiLevelType w:val="hybridMultilevel"/>
    <w:tmpl w:val="337ED60E"/>
    <w:lvl w:ilvl="0" w:tplc="08A04F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FC7E45"/>
    <w:multiLevelType w:val="hybridMultilevel"/>
    <w:tmpl w:val="1F64AD4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19F3310"/>
    <w:multiLevelType w:val="hybridMultilevel"/>
    <w:tmpl w:val="38EADF1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57D078A"/>
    <w:multiLevelType w:val="hybridMultilevel"/>
    <w:tmpl w:val="C4D262B6"/>
    <w:lvl w:ilvl="0" w:tplc="44B097FA">
      <w:start w:val="1"/>
      <w:numFmt w:val="decimal"/>
      <w:lvlText w:val="%1."/>
      <w:lvlJc w:val="righ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68A6BF6"/>
    <w:multiLevelType w:val="hybridMultilevel"/>
    <w:tmpl w:val="757CB2C8"/>
    <w:lvl w:ilvl="0" w:tplc="8698067A">
      <w:start w:val="1"/>
      <w:numFmt w:val="decimal"/>
      <w:lvlText w:val="%1."/>
      <w:lvlJc w:val="left"/>
      <w:pPr>
        <w:ind w:left="1637" w:hanging="360"/>
      </w:pPr>
      <w:rPr>
        <w:rFonts w:hint="default"/>
      </w:rPr>
    </w:lvl>
    <w:lvl w:ilvl="1" w:tplc="3C76D4FA">
      <w:start w:val="1"/>
      <w:numFmt w:val="lowerLetter"/>
      <w:lvlText w:val="%2."/>
      <w:lvlJc w:val="left"/>
      <w:pPr>
        <w:ind w:left="2520" w:hanging="360"/>
      </w:pPr>
      <w:rPr>
        <w:rFonts w:hint="default"/>
      </w:r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3" w15:restartNumberingAfterBreak="0">
    <w:nsid w:val="7CE10A4E"/>
    <w:multiLevelType w:val="hybridMultilevel"/>
    <w:tmpl w:val="375E96D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F1B1249"/>
    <w:multiLevelType w:val="hybridMultilevel"/>
    <w:tmpl w:val="99F8579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FC62B05"/>
    <w:multiLevelType w:val="hybridMultilevel"/>
    <w:tmpl w:val="4BF67D26"/>
    <w:lvl w:ilvl="0" w:tplc="91D64716">
      <w:start w:val="24"/>
      <w:numFmt w:val="bullet"/>
      <w:lvlText w:val="-"/>
      <w:lvlJc w:val="left"/>
      <w:pPr>
        <w:ind w:left="360" w:hanging="360"/>
      </w:pPr>
      <w:rPr>
        <w:rFonts w:ascii="Trebuchet MS" w:eastAsia="Times New Roman" w:hAnsi="Trebuchet MS"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31"/>
  </w:num>
  <w:num w:numId="6">
    <w:abstractNumId w:val="4"/>
  </w:num>
  <w:num w:numId="7">
    <w:abstractNumId w:val="11"/>
  </w:num>
  <w:num w:numId="8">
    <w:abstractNumId w:val="10"/>
  </w:num>
  <w:num w:numId="9">
    <w:abstractNumId w:val="27"/>
  </w:num>
  <w:num w:numId="10">
    <w:abstractNumId w:val="30"/>
  </w:num>
  <w:num w:numId="11">
    <w:abstractNumId w:val="3"/>
  </w:num>
  <w:num w:numId="12">
    <w:abstractNumId w:val="6"/>
  </w:num>
  <w:num w:numId="13">
    <w:abstractNumId w:val="21"/>
  </w:num>
  <w:num w:numId="14">
    <w:abstractNumId w:val="39"/>
  </w:num>
  <w:num w:numId="15">
    <w:abstractNumId w:val="40"/>
  </w:num>
  <w:num w:numId="16">
    <w:abstractNumId w:val="17"/>
  </w:num>
  <w:num w:numId="17">
    <w:abstractNumId w:val="8"/>
  </w:num>
  <w:num w:numId="18">
    <w:abstractNumId w:val="22"/>
  </w:num>
  <w:num w:numId="19">
    <w:abstractNumId w:val="38"/>
  </w:num>
  <w:num w:numId="20">
    <w:abstractNumId w:val="42"/>
  </w:num>
  <w:num w:numId="21">
    <w:abstractNumId w:val="33"/>
  </w:num>
  <w:num w:numId="22">
    <w:abstractNumId w:val="34"/>
  </w:num>
  <w:num w:numId="23">
    <w:abstractNumId w:val="18"/>
  </w:num>
  <w:num w:numId="24">
    <w:abstractNumId w:val="1"/>
  </w:num>
  <w:num w:numId="25">
    <w:abstractNumId w:val="37"/>
  </w:num>
  <w:num w:numId="26">
    <w:abstractNumId w:val="24"/>
  </w:num>
  <w:num w:numId="27">
    <w:abstractNumId w:val="43"/>
  </w:num>
  <w:num w:numId="28">
    <w:abstractNumId w:val="28"/>
  </w:num>
  <w:num w:numId="29">
    <w:abstractNumId w:val="5"/>
  </w:num>
  <w:num w:numId="30">
    <w:abstractNumId w:val="0"/>
  </w:num>
  <w:num w:numId="31">
    <w:abstractNumId w:val="46"/>
  </w:num>
  <w:num w:numId="32">
    <w:abstractNumId w:val="2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15"/>
  </w:num>
  <w:num w:numId="37">
    <w:abstractNumId w:val="36"/>
  </w:num>
  <w:num w:numId="38">
    <w:abstractNumId w:val="35"/>
  </w:num>
  <w:num w:numId="39">
    <w:abstractNumId w:val="32"/>
  </w:num>
  <w:num w:numId="40">
    <w:abstractNumId w:val="2"/>
  </w:num>
  <w:num w:numId="41">
    <w:abstractNumId w:val="16"/>
  </w:num>
  <w:num w:numId="42">
    <w:abstractNumId w:val="14"/>
  </w:num>
  <w:num w:numId="43">
    <w:abstractNumId w:val="23"/>
  </w:num>
  <w:num w:numId="44">
    <w:abstractNumId w:val="13"/>
  </w:num>
  <w:num w:numId="45">
    <w:abstractNumId w:val="9"/>
  </w:num>
  <w:num w:numId="46">
    <w:abstractNumId w:val="29"/>
  </w:num>
  <w:num w:numId="4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34"/>
    <w:rsid w:val="00001234"/>
    <w:rsid w:val="00001D1C"/>
    <w:rsid w:val="00002779"/>
    <w:rsid w:val="00004F8C"/>
    <w:rsid w:val="00005690"/>
    <w:rsid w:val="0000652C"/>
    <w:rsid w:val="00010CAF"/>
    <w:rsid w:val="000117D0"/>
    <w:rsid w:val="000124C1"/>
    <w:rsid w:val="00012723"/>
    <w:rsid w:val="00015262"/>
    <w:rsid w:val="000157B5"/>
    <w:rsid w:val="00016615"/>
    <w:rsid w:val="000166B0"/>
    <w:rsid w:val="00016B51"/>
    <w:rsid w:val="0001712F"/>
    <w:rsid w:val="00017620"/>
    <w:rsid w:val="000176DB"/>
    <w:rsid w:val="000205B6"/>
    <w:rsid w:val="00020F2C"/>
    <w:rsid w:val="00021A38"/>
    <w:rsid w:val="00022978"/>
    <w:rsid w:val="0002431D"/>
    <w:rsid w:val="00025AD7"/>
    <w:rsid w:val="00025BC2"/>
    <w:rsid w:val="0002697E"/>
    <w:rsid w:val="0002746D"/>
    <w:rsid w:val="00027621"/>
    <w:rsid w:val="00032E72"/>
    <w:rsid w:val="000331E0"/>
    <w:rsid w:val="0003430D"/>
    <w:rsid w:val="00034B75"/>
    <w:rsid w:val="00034D12"/>
    <w:rsid w:val="00035884"/>
    <w:rsid w:val="00035B04"/>
    <w:rsid w:val="00035C3C"/>
    <w:rsid w:val="000360EA"/>
    <w:rsid w:val="000362FD"/>
    <w:rsid w:val="00036A52"/>
    <w:rsid w:val="000402BE"/>
    <w:rsid w:val="00042AFE"/>
    <w:rsid w:val="000430E0"/>
    <w:rsid w:val="00043400"/>
    <w:rsid w:val="00044224"/>
    <w:rsid w:val="000444E5"/>
    <w:rsid w:val="000449E5"/>
    <w:rsid w:val="00045319"/>
    <w:rsid w:val="0004567D"/>
    <w:rsid w:val="00045A98"/>
    <w:rsid w:val="00045D63"/>
    <w:rsid w:val="00045E15"/>
    <w:rsid w:val="000464EA"/>
    <w:rsid w:val="0004698D"/>
    <w:rsid w:val="00047412"/>
    <w:rsid w:val="0005090B"/>
    <w:rsid w:val="00050F65"/>
    <w:rsid w:val="00051091"/>
    <w:rsid w:val="00052093"/>
    <w:rsid w:val="00052162"/>
    <w:rsid w:val="0005468A"/>
    <w:rsid w:val="000546BC"/>
    <w:rsid w:val="00055F3C"/>
    <w:rsid w:val="000562DE"/>
    <w:rsid w:val="00056994"/>
    <w:rsid w:val="000572BF"/>
    <w:rsid w:val="0005762E"/>
    <w:rsid w:val="000604DE"/>
    <w:rsid w:val="00060DFC"/>
    <w:rsid w:val="00061A60"/>
    <w:rsid w:val="00063A11"/>
    <w:rsid w:val="00063B95"/>
    <w:rsid w:val="00064531"/>
    <w:rsid w:val="00064AE1"/>
    <w:rsid w:val="000650C9"/>
    <w:rsid w:val="00066070"/>
    <w:rsid w:val="0006740C"/>
    <w:rsid w:val="00067837"/>
    <w:rsid w:val="00071A29"/>
    <w:rsid w:val="00072362"/>
    <w:rsid w:val="00072745"/>
    <w:rsid w:val="00073BE0"/>
    <w:rsid w:val="000742F9"/>
    <w:rsid w:val="000743AA"/>
    <w:rsid w:val="0007545E"/>
    <w:rsid w:val="00075AB6"/>
    <w:rsid w:val="00075AF9"/>
    <w:rsid w:val="00075F9C"/>
    <w:rsid w:val="00076483"/>
    <w:rsid w:val="00080704"/>
    <w:rsid w:val="00080C63"/>
    <w:rsid w:val="0008106B"/>
    <w:rsid w:val="0008209B"/>
    <w:rsid w:val="000826E5"/>
    <w:rsid w:val="00082AF9"/>
    <w:rsid w:val="00084F99"/>
    <w:rsid w:val="00086D96"/>
    <w:rsid w:val="0009068A"/>
    <w:rsid w:val="00090B3F"/>
    <w:rsid w:val="000918B3"/>
    <w:rsid w:val="000935B2"/>
    <w:rsid w:val="0009563C"/>
    <w:rsid w:val="00095640"/>
    <w:rsid w:val="00095905"/>
    <w:rsid w:val="00096AAD"/>
    <w:rsid w:val="00096CEC"/>
    <w:rsid w:val="00097C05"/>
    <w:rsid w:val="000A25E9"/>
    <w:rsid w:val="000A276C"/>
    <w:rsid w:val="000A2AD7"/>
    <w:rsid w:val="000A49D1"/>
    <w:rsid w:val="000A54F3"/>
    <w:rsid w:val="000A5C10"/>
    <w:rsid w:val="000A670F"/>
    <w:rsid w:val="000A6BB7"/>
    <w:rsid w:val="000B149B"/>
    <w:rsid w:val="000B1E92"/>
    <w:rsid w:val="000B3163"/>
    <w:rsid w:val="000B3531"/>
    <w:rsid w:val="000B5174"/>
    <w:rsid w:val="000B564D"/>
    <w:rsid w:val="000B5A98"/>
    <w:rsid w:val="000B5DC5"/>
    <w:rsid w:val="000B66FE"/>
    <w:rsid w:val="000B7520"/>
    <w:rsid w:val="000C0231"/>
    <w:rsid w:val="000C0D75"/>
    <w:rsid w:val="000C17DD"/>
    <w:rsid w:val="000C2138"/>
    <w:rsid w:val="000C2D05"/>
    <w:rsid w:val="000C3338"/>
    <w:rsid w:val="000C3714"/>
    <w:rsid w:val="000C4067"/>
    <w:rsid w:val="000C56D3"/>
    <w:rsid w:val="000C6A10"/>
    <w:rsid w:val="000C6ACD"/>
    <w:rsid w:val="000C76FE"/>
    <w:rsid w:val="000C7CF5"/>
    <w:rsid w:val="000D0073"/>
    <w:rsid w:val="000D0318"/>
    <w:rsid w:val="000D03B6"/>
    <w:rsid w:val="000D159B"/>
    <w:rsid w:val="000D18B1"/>
    <w:rsid w:val="000D1C07"/>
    <w:rsid w:val="000D1F15"/>
    <w:rsid w:val="000D30FA"/>
    <w:rsid w:val="000D3192"/>
    <w:rsid w:val="000D4A07"/>
    <w:rsid w:val="000D5AA1"/>
    <w:rsid w:val="000D7321"/>
    <w:rsid w:val="000D76A3"/>
    <w:rsid w:val="000E0B3A"/>
    <w:rsid w:val="000E302E"/>
    <w:rsid w:val="000E3154"/>
    <w:rsid w:val="000E38F6"/>
    <w:rsid w:val="000E39C8"/>
    <w:rsid w:val="000E446C"/>
    <w:rsid w:val="000E4537"/>
    <w:rsid w:val="000E4EEF"/>
    <w:rsid w:val="000E501A"/>
    <w:rsid w:val="000E522A"/>
    <w:rsid w:val="000E5350"/>
    <w:rsid w:val="000E562F"/>
    <w:rsid w:val="000E57F3"/>
    <w:rsid w:val="000E790C"/>
    <w:rsid w:val="000F1045"/>
    <w:rsid w:val="000F188C"/>
    <w:rsid w:val="000F23B5"/>
    <w:rsid w:val="000F42A0"/>
    <w:rsid w:val="000F6227"/>
    <w:rsid w:val="000F6EE6"/>
    <w:rsid w:val="000F7ED0"/>
    <w:rsid w:val="0010033C"/>
    <w:rsid w:val="0010256A"/>
    <w:rsid w:val="00104353"/>
    <w:rsid w:val="00104CCB"/>
    <w:rsid w:val="0010530D"/>
    <w:rsid w:val="00105820"/>
    <w:rsid w:val="001069A5"/>
    <w:rsid w:val="001072D6"/>
    <w:rsid w:val="001108C4"/>
    <w:rsid w:val="00110AD3"/>
    <w:rsid w:val="00110B58"/>
    <w:rsid w:val="00111F77"/>
    <w:rsid w:val="00112055"/>
    <w:rsid w:val="001130D6"/>
    <w:rsid w:val="001138A0"/>
    <w:rsid w:val="001141D2"/>
    <w:rsid w:val="00114875"/>
    <w:rsid w:val="00114CDC"/>
    <w:rsid w:val="001150A1"/>
    <w:rsid w:val="0011554D"/>
    <w:rsid w:val="00115601"/>
    <w:rsid w:val="001177D6"/>
    <w:rsid w:val="0011799B"/>
    <w:rsid w:val="00120605"/>
    <w:rsid w:val="00120AA8"/>
    <w:rsid w:val="00120B57"/>
    <w:rsid w:val="00121781"/>
    <w:rsid w:val="00121FD6"/>
    <w:rsid w:val="00122A45"/>
    <w:rsid w:val="00123504"/>
    <w:rsid w:val="00123589"/>
    <w:rsid w:val="00123BCC"/>
    <w:rsid w:val="00123F60"/>
    <w:rsid w:val="00124510"/>
    <w:rsid w:val="00124D0B"/>
    <w:rsid w:val="0012607A"/>
    <w:rsid w:val="001278B2"/>
    <w:rsid w:val="00130CAD"/>
    <w:rsid w:val="0013149B"/>
    <w:rsid w:val="001315D4"/>
    <w:rsid w:val="001319E6"/>
    <w:rsid w:val="00131B32"/>
    <w:rsid w:val="00131D86"/>
    <w:rsid w:val="00132B3E"/>
    <w:rsid w:val="00133FA7"/>
    <w:rsid w:val="00134306"/>
    <w:rsid w:val="0013442E"/>
    <w:rsid w:val="0013451F"/>
    <w:rsid w:val="00135A5C"/>
    <w:rsid w:val="00137031"/>
    <w:rsid w:val="0014086F"/>
    <w:rsid w:val="0014091F"/>
    <w:rsid w:val="00140EDE"/>
    <w:rsid w:val="00141DB4"/>
    <w:rsid w:val="00143159"/>
    <w:rsid w:val="00143E73"/>
    <w:rsid w:val="001442EB"/>
    <w:rsid w:val="001447D5"/>
    <w:rsid w:val="00144BCA"/>
    <w:rsid w:val="001477DC"/>
    <w:rsid w:val="001500D0"/>
    <w:rsid w:val="00150736"/>
    <w:rsid w:val="00150E15"/>
    <w:rsid w:val="001511A4"/>
    <w:rsid w:val="001518A6"/>
    <w:rsid w:val="00152639"/>
    <w:rsid w:val="00152918"/>
    <w:rsid w:val="00152950"/>
    <w:rsid w:val="0015300A"/>
    <w:rsid w:val="00153C37"/>
    <w:rsid w:val="00153CF8"/>
    <w:rsid w:val="0015526F"/>
    <w:rsid w:val="0015546B"/>
    <w:rsid w:val="00155B54"/>
    <w:rsid w:val="00157016"/>
    <w:rsid w:val="0015773B"/>
    <w:rsid w:val="001618A0"/>
    <w:rsid w:val="001627FE"/>
    <w:rsid w:val="00163AF9"/>
    <w:rsid w:val="001647D1"/>
    <w:rsid w:val="00164973"/>
    <w:rsid w:val="0016501C"/>
    <w:rsid w:val="001651E7"/>
    <w:rsid w:val="0016527D"/>
    <w:rsid w:val="001663E1"/>
    <w:rsid w:val="001705AD"/>
    <w:rsid w:val="00170EF0"/>
    <w:rsid w:val="001710D8"/>
    <w:rsid w:val="00171163"/>
    <w:rsid w:val="00171A0B"/>
    <w:rsid w:val="00173A1B"/>
    <w:rsid w:val="00174813"/>
    <w:rsid w:val="0017572D"/>
    <w:rsid w:val="001767AC"/>
    <w:rsid w:val="00176FFC"/>
    <w:rsid w:val="001809ED"/>
    <w:rsid w:val="00180CDA"/>
    <w:rsid w:val="00181011"/>
    <w:rsid w:val="00181390"/>
    <w:rsid w:val="00181491"/>
    <w:rsid w:val="001814DB"/>
    <w:rsid w:val="00181E27"/>
    <w:rsid w:val="00182307"/>
    <w:rsid w:val="00182CDD"/>
    <w:rsid w:val="00184914"/>
    <w:rsid w:val="00184BE5"/>
    <w:rsid w:val="00185185"/>
    <w:rsid w:val="00185696"/>
    <w:rsid w:val="0018632D"/>
    <w:rsid w:val="0018673F"/>
    <w:rsid w:val="00186EB7"/>
    <w:rsid w:val="001900C7"/>
    <w:rsid w:val="001902DD"/>
    <w:rsid w:val="00191EFF"/>
    <w:rsid w:val="00192105"/>
    <w:rsid w:val="001924FF"/>
    <w:rsid w:val="00192C5E"/>
    <w:rsid w:val="00192F5F"/>
    <w:rsid w:val="0019348C"/>
    <w:rsid w:val="00193F96"/>
    <w:rsid w:val="0019516B"/>
    <w:rsid w:val="00196929"/>
    <w:rsid w:val="001973A3"/>
    <w:rsid w:val="00197849"/>
    <w:rsid w:val="001A0133"/>
    <w:rsid w:val="001A03E9"/>
    <w:rsid w:val="001A06BC"/>
    <w:rsid w:val="001A082A"/>
    <w:rsid w:val="001A09C9"/>
    <w:rsid w:val="001A14E7"/>
    <w:rsid w:val="001A2EB8"/>
    <w:rsid w:val="001A582D"/>
    <w:rsid w:val="001A5B15"/>
    <w:rsid w:val="001A5BCC"/>
    <w:rsid w:val="001A60D0"/>
    <w:rsid w:val="001B12BA"/>
    <w:rsid w:val="001B31D3"/>
    <w:rsid w:val="001B3440"/>
    <w:rsid w:val="001B4DE2"/>
    <w:rsid w:val="001B5C94"/>
    <w:rsid w:val="001B5F39"/>
    <w:rsid w:val="001B65A4"/>
    <w:rsid w:val="001B78AA"/>
    <w:rsid w:val="001B78BC"/>
    <w:rsid w:val="001C02D9"/>
    <w:rsid w:val="001C0850"/>
    <w:rsid w:val="001C297A"/>
    <w:rsid w:val="001C3024"/>
    <w:rsid w:val="001C3A7E"/>
    <w:rsid w:val="001C4ABC"/>
    <w:rsid w:val="001C5D0E"/>
    <w:rsid w:val="001C5D92"/>
    <w:rsid w:val="001C6941"/>
    <w:rsid w:val="001C6A46"/>
    <w:rsid w:val="001C77CC"/>
    <w:rsid w:val="001C7B7C"/>
    <w:rsid w:val="001C7F1C"/>
    <w:rsid w:val="001D0978"/>
    <w:rsid w:val="001D0D3B"/>
    <w:rsid w:val="001D21F8"/>
    <w:rsid w:val="001D3539"/>
    <w:rsid w:val="001D48A8"/>
    <w:rsid w:val="001D5033"/>
    <w:rsid w:val="001D6507"/>
    <w:rsid w:val="001E094D"/>
    <w:rsid w:val="001E133E"/>
    <w:rsid w:val="001E1C0D"/>
    <w:rsid w:val="001E272B"/>
    <w:rsid w:val="001E2D52"/>
    <w:rsid w:val="001E3514"/>
    <w:rsid w:val="001E3927"/>
    <w:rsid w:val="001E3A96"/>
    <w:rsid w:val="001E4E31"/>
    <w:rsid w:val="001E61A0"/>
    <w:rsid w:val="001E6C83"/>
    <w:rsid w:val="001E6FE7"/>
    <w:rsid w:val="001E704C"/>
    <w:rsid w:val="001E790A"/>
    <w:rsid w:val="001F36F0"/>
    <w:rsid w:val="001F3CFD"/>
    <w:rsid w:val="001F3E65"/>
    <w:rsid w:val="001F4EEE"/>
    <w:rsid w:val="001F5C5C"/>
    <w:rsid w:val="001F6415"/>
    <w:rsid w:val="002005BB"/>
    <w:rsid w:val="002008B6"/>
    <w:rsid w:val="002021D6"/>
    <w:rsid w:val="00202F24"/>
    <w:rsid w:val="00203A71"/>
    <w:rsid w:val="002043F4"/>
    <w:rsid w:val="00205337"/>
    <w:rsid w:val="002057BF"/>
    <w:rsid w:val="00206921"/>
    <w:rsid w:val="00207B86"/>
    <w:rsid w:val="002102F5"/>
    <w:rsid w:val="00211069"/>
    <w:rsid w:val="0021408F"/>
    <w:rsid w:val="0021440E"/>
    <w:rsid w:val="0021450A"/>
    <w:rsid w:val="002145F7"/>
    <w:rsid w:val="0021536C"/>
    <w:rsid w:val="00215A09"/>
    <w:rsid w:val="00220077"/>
    <w:rsid w:val="00220584"/>
    <w:rsid w:val="0022071D"/>
    <w:rsid w:val="00220B0C"/>
    <w:rsid w:val="00221673"/>
    <w:rsid w:val="0022229F"/>
    <w:rsid w:val="002237A2"/>
    <w:rsid w:val="00223F33"/>
    <w:rsid w:val="00224182"/>
    <w:rsid w:val="0022578E"/>
    <w:rsid w:val="00225D19"/>
    <w:rsid w:val="00225DBB"/>
    <w:rsid w:val="00226425"/>
    <w:rsid w:val="00226D13"/>
    <w:rsid w:val="0022732A"/>
    <w:rsid w:val="00231DD0"/>
    <w:rsid w:val="0023371D"/>
    <w:rsid w:val="00234D11"/>
    <w:rsid w:val="00234DF9"/>
    <w:rsid w:val="00235579"/>
    <w:rsid w:val="00235B13"/>
    <w:rsid w:val="00235DBA"/>
    <w:rsid w:val="00235E55"/>
    <w:rsid w:val="00236CFF"/>
    <w:rsid w:val="00237A90"/>
    <w:rsid w:val="0024039C"/>
    <w:rsid w:val="002412C3"/>
    <w:rsid w:val="002414C0"/>
    <w:rsid w:val="00241ECF"/>
    <w:rsid w:val="00243239"/>
    <w:rsid w:val="00243EFB"/>
    <w:rsid w:val="00243F46"/>
    <w:rsid w:val="002440F0"/>
    <w:rsid w:val="00244F14"/>
    <w:rsid w:val="00245BD1"/>
    <w:rsid w:val="00246A94"/>
    <w:rsid w:val="00246C58"/>
    <w:rsid w:val="00250185"/>
    <w:rsid w:val="00252736"/>
    <w:rsid w:val="00255348"/>
    <w:rsid w:val="00255C4E"/>
    <w:rsid w:val="00256231"/>
    <w:rsid w:val="0026179A"/>
    <w:rsid w:val="0026250C"/>
    <w:rsid w:val="00263514"/>
    <w:rsid w:val="00263A84"/>
    <w:rsid w:val="002648AB"/>
    <w:rsid w:val="00264DB7"/>
    <w:rsid w:val="0026532B"/>
    <w:rsid w:val="002654E0"/>
    <w:rsid w:val="00265EA1"/>
    <w:rsid w:val="00266F6A"/>
    <w:rsid w:val="00267368"/>
    <w:rsid w:val="002713B5"/>
    <w:rsid w:val="002719F8"/>
    <w:rsid w:val="00271A36"/>
    <w:rsid w:val="00272B4A"/>
    <w:rsid w:val="00272D4D"/>
    <w:rsid w:val="0027322C"/>
    <w:rsid w:val="0027377D"/>
    <w:rsid w:val="002758EB"/>
    <w:rsid w:val="00275C06"/>
    <w:rsid w:val="002763AF"/>
    <w:rsid w:val="00276633"/>
    <w:rsid w:val="00277467"/>
    <w:rsid w:val="0027765B"/>
    <w:rsid w:val="00280D7A"/>
    <w:rsid w:val="002812B4"/>
    <w:rsid w:val="00281EA4"/>
    <w:rsid w:val="00285A59"/>
    <w:rsid w:val="00286487"/>
    <w:rsid w:val="00287A58"/>
    <w:rsid w:val="00290D19"/>
    <w:rsid w:val="00291F68"/>
    <w:rsid w:val="00293BBB"/>
    <w:rsid w:val="002954B4"/>
    <w:rsid w:val="002956EC"/>
    <w:rsid w:val="00295790"/>
    <w:rsid w:val="0029652B"/>
    <w:rsid w:val="00296BF9"/>
    <w:rsid w:val="00296D9D"/>
    <w:rsid w:val="002A18C3"/>
    <w:rsid w:val="002A24DC"/>
    <w:rsid w:val="002A413D"/>
    <w:rsid w:val="002A4477"/>
    <w:rsid w:val="002A5081"/>
    <w:rsid w:val="002A703B"/>
    <w:rsid w:val="002A73AA"/>
    <w:rsid w:val="002A7C70"/>
    <w:rsid w:val="002B0377"/>
    <w:rsid w:val="002B042E"/>
    <w:rsid w:val="002B0AE1"/>
    <w:rsid w:val="002B1DBD"/>
    <w:rsid w:val="002B25DE"/>
    <w:rsid w:val="002B2FF8"/>
    <w:rsid w:val="002B3558"/>
    <w:rsid w:val="002B4021"/>
    <w:rsid w:val="002B440D"/>
    <w:rsid w:val="002B44C9"/>
    <w:rsid w:val="002B58A0"/>
    <w:rsid w:val="002C1763"/>
    <w:rsid w:val="002C1D9F"/>
    <w:rsid w:val="002C21BF"/>
    <w:rsid w:val="002C32C4"/>
    <w:rsid w:val="002C3B66"/>
    <w:rsid w:val="002C56E4"/>
    <w:rsid w:val="002C5EC4"/>
    <w:rsid w:val="002C6C78"/>
    <w:rsid w:val="002C6D50"/>
    <w:rsid w:val="002D04B0"/>
    <w:rsid w:val="002D0E4A"/>
    <w:rsid w:val="002D2351"/>
    <w:rsid w:val="002D3748"/>
    <w:rsid w:val="002D3B93"/>
    <w:rsid w:val="002D4732"/>
    <w:rsid w:val="002D52AB"/>
    <w:rsid w:val="002D64CC"/>
    <w:rsid w:val="002D6A01"/>
    <w:rsid w:val="002D79EA"/>
    <w:rsid w:val="002E1315"/>
    <w:rsid w:val="002E2CD6"/>
    <w:rsid w:val="002E3D97"/>
    <w:rsid w:val="002E4422"/>
    <w:rsid w:val="002E44EA"/>
    <w:rsid w:val="002E602E"/>
    <w:rsid w:val="002E6588"/>
    <w:rsid w:val="002E6D26"/>
    <w:rsid w:val="002E7B7C"/>
    <w:rsid w:val="002F1262"/>
    <w:rsid w:val="002F1D2E"/>
    <w:rsid w:val="002F1D58"/>
    <w:rsid w:val="002F23BF"/>
    <w:rsid w:val="002F2723"/>
    <w:rsid w:val="002F274E"/>
    <w:rsid w:val="002F29D3"/>
    <w:rsid w:val="002F371C"/>
    <w:rsid w:val="002F4DFB"/>
    <w:rsid w:val="002F67BB"/>
    <w:rsid w:val="002F69C4"/>
    <w:rsid w:val="002F6A6D"/>
    <w:rsid w:val="002F7718"/>
    <w:rsid w:val="002F779C"/>
    <w:rsid w:val="002F7EEE"/>
    <w:rsid w:val="00303375"/>
    <w:rsid w:val="003035EB"/>
    <w:rsid w:val="00304F38"/>
    <w:rsid w:val="003051FF"/>
    <w:rsid w:val="00305486"/>
    <w:rsid w:val="003055AB"/>
    <w:rsid w:val="00305D8A"/>
    <w:rsid w:val="00306A83"/>
    <w:rsid w:val="00307E15"/>
    <w:rsid w:val="0031015F"/>
    <w:rsid w:val="00311265"/>
    <w:rsid w:val="00313196"/>
    <w:rsid w:val="003143EC"/>
    <w:rsid w:val="00314A39"/>
    <w:rsid w:val="0031770E"/>
    <w:rsid w:val="00320C63"/>
    <w:rsid w:val="00320FCF"/>
    <w:rsid w:val="00321BDB"/>
    <w:rsid w:val="00321FC0"/>
    <w:rsid w:val="00322138"/>
    <w:rsid w:val="00322E5E"/>
    <w:rsid w:val="00322F9B"/>
    <w:rsid w:val="00323AD9"/>
    <w:rsid w:val="0032448E"/>
    <w:rsid w:val="0032463A"/>
    <w:rsid w:val="0032472D"/>
    <w:rsid w:val="00324F29"/>
    <w:rsid w:val="003254D5"/>
    <w:rsid w:val="00325598"/>
    <w:rsid w:val="0032657F"/>
    <w:rsid w:val="003271CE"/>
    <w:rsid w:val="003272BC"/>
    <w:rsid w:val="0033016F"/>
    <w:rsid w:val="00330250"/>
    <w:rsid w:val="003302ED"/>
    <w:rsid w:val="003305C1"/>
    <w:rsid w:val="00331EBC"/>
    <w:rsid w:val="0033346E"/>
    <w:rsid w:val="00333674"/>
    <w:rsid w:val="00334A59"/>
    <w:rsid w:val="00337EA3"/>
    <w:rsid w:val="00340B1C"/>
    <w:rsid w:val="00340F9D"/>
    <w:rsid w:val="00344B2C"/>
    <w:rsid w:val="003458B9"/>
    <w:rsid w:val="00346182"/>
    <w:rsid w:val="003463B4"/>
    <w:rsid w:val="00347E11"/>
    <w:rsid w:val="0035027A"/>
    <w:rsid w:val="003507B0"/>
    <w:rsid w:val="0035120D"/>
    <w:rsid w:val="003512D0"/>
    <w:rsid w:val="00351AFB"/>
    <w:rsid w:val="00351CB7"/>
    <w:rsid w:val="00352B0E"/>
    <w:rsid w:val="00353189"/>
    <w:rsid w:val="00353764"/>
    <w:rsid w:val="00354A47"/>
    <w:rsid w:val="00354A67"/>
    <w:rsid w:val="00355165"/>
    <w:rsid w:val="00355775"/>
    <w:rsid w:val="00356DCF"/>
    <w:rsid w:val="0035752A"/>
    <w:rsid w:val="003575E9"/>
    <w:rsid w:val="003579EF"/>
    <w:rsid w:val="003605D9"/>
    <w:rsid w:val="003614CD"/>
    <w:rsid w:val="00362097"/>
    <w:rsid w:val="00362E74"/>
    <w:rsid w:val="00364D4D"/>
    <w:rsid w:val="00364EBC"/>
    <w:rsid w:val="00366B1C"/>
    <w:rsid w:val="003678DA"/>
    <w:rsid w:val="00372EC0"/>
    <w:rsid w:val="00373A42"/>
    <w:rsid w:val="00374198"/>
    <w:rsid w:val="00380ED2"/>
    <w:rsid w:val="00381BC4"/>
    <w:rsid w:val="0038222F"/>
    <w:rsid w:val="00382434"/>
    <w:rsid w:val="003842A9"/>
    <w:rsid w:val="00384B61"/>
    <w:rsid w:val="0038522D"/>
    <w:rsid w:val="00387B50"/>
    <w:rsid w:val="0039029B"/>
    <w:rsid w:val="00390717"/>
    <w:rsid w:val="00391096"/>
    <w:rsid w:val="00391917"/>
    <w:rsid w:val="0039202B"/>
    <w:rsid w:val="00392F1D"/>
    <w:rsid w:val="0039351C"/>
    <w:rsid w:val="003936B9"/>
    <w:rsid w:val="00393E6B"/>
    <w:rsid w:val="00394516"/>
    <w:rsid w:val="00396308"/>
    <w:rsid w:val="00397BEC"/>
    <w:rsid w:val="003A0767"/>
    <w:rsid w:val="003A0990"/>
    <w:rsid w:val="003A361A"/>
    <w:rsid w:val="003A3914"/>
    <w:rsid w:val="003A3C21"/>
    <w:rsid w:val="003A4406"/>
    <w:rsid w:val="003A4B3B"/>
    <w:rsid w:val="003A553A"/>
    <w:rsid w:val="003A62C7"/>
    <w:rsid w:val="003A74C3"/>
    <w:rsid w:val="003A75A6"/>
    <w:rsid w:val="003B07D9"/>
    <w:rsid w:val="003B0901"/>
    <w:rsid w:val="003B1067"/>
    <w:rsid w:val="003B1763"/>
    <w:rsid w:val="003B34FB"/>
    <w:rsid w:val="003B3E24"/>
    <w:rsid w:val="003B5074"/>
    <w:rsid w:val="003B55E6"/>
    <w:rsid w:val="003B562F"/>
    <w:rsid w:val="003B68B9"/>
    <w:rsid w:val="003B6B10"/>
    <w:rsid w:val="003C01A7"/>
    <w:rsid w:val="003C1051"/>
    <w:rsid w:val="003C150B"/>
    <w:rsid w:val="003C2A81"/>
    <w:rsid w:val="003C2F9B"/>
    <w:rsid w:val="003C3E7F"/>
    <w:rsid w:val="003C59CB"/>
    <w:rsid w:val="003C5FE0"/>
    <w:rsid w:val="003D05A0"/>
    <w:rsid w:val="003D2414"/>
    <w:rsid w:val="003D265F"/>
    <w:rsid w:val="003D2FF0"/>
    <w:rsid w:val="003D32BC"/>
    <w:rsid w:val="003D3F16"/>
    <w:rsid w:val="003D4255"/>
    <w:rsid w:val="003D4D22"/>
    <w:rsid w:val="003E1280"/>
    <w:rsid w:val="003E237C"/>
    <w:rsid w:val="003E2451"/>
    <w:rsid w:val="003E3288"/>
    <w:rsid w:val="003E32BA"/>
    <w:rsid w:val="003E4D3C"/>
    <w:rsid w:val="003E5314"/>
    <w:rsid w:val="003E5EF0"/>
    <w:rsid w:val="003E5EF5"/>
    <w:rsid w:val="003E663B"/>
    <w:rsid w:val="003E6B7E"/>
    <w:rsid w:val="003E6F22"/>
    <w:rsid w:val="003E7749"/>
    <w:rsid w:val="003F18A4"/>
    <w:rsid w:val="003F1B2C"/>
    <w:rsid w:val="003F1F01"/>
    <w:rsid w:val="003F2389"/>
    <w:rsid w:val="003F265A"/>
    <w:rsid w:val="003F33CC"/>
    <w:rsid w:val="003F4806"/>
    <w:rsid w:val="003F4F3B"/>
    <w:rsid w:val="003F507E"/>
    <w:rsid w:val="003F581F"/>
    <w:rsid w:val="003F7050"/>
    <w:rsid w:val="003F7336"/>
    <w:rsid w:val="003F7916"/>
    <w:rsid w:val="004015B7"/>
    <w:rsid w:val="00402A32"/>
    <w:rsid w:val="00403D31"/>
    <w:rsid w:val="0040413A"/>
    <w:rsid w:val="0040466D"/>
    <w:rsid w:val="00404D06"/>
    <w:rsid w:val="00406387"/>
    <w:rsid w:val="004104F1"/>
    <w:rsid w:val="00410849"/>
    <w:rsid w:val="00410897"/>
    <w:rsid w:val="004112B1"/>
    <w:rsid w:val="004126F9"/>
    <w:rsid w:val="00413319"/>
    <w:rsid w:val="00413C28"/>
    <w:rsid w:val="004151C2"/>
    <w:rsid w:val="00415664"/>
    <w:rsid w:val="00415DF2"/>
    <w:rsid w:val="00416123"/>
    <w:rsid w:val="004162F4"/>
    <w:rsid w:val="00417DF9"/>
    <w:rsid w:val="004222B5"/>
    <w:rsid w:val="0042295D"/>
    <w:rsid w:val="00424353"/>
    <w:rsid w:val="00424376"/>
    <w:rsid w:val="0042498E"/>
    <w:rsid w:val="004262D5"/>
    <w:rsid w:val="004262E6"/>
    <w:rsid w:val="0043271F"/>
    <w:rsid w:val="004333DE"/>
    <w:rsid w:val="004336AA"/>
    <w:rsid w:val="0043507C"/>
    <w:rsid w:val="0043758B"/>
    <w:rsid w:val="004378C3"/>
    <w:rsid w:val="0044012A"/>
    <w:rsid w:val="0044341C"/>
    <w:rsid w:val="004439DD"/>
    <w:rsid w:val="00443D07"/>
    <w:rsid w:val="00444798"/>
    <w:rsid w:val="00445509"/>
    <w:rsid w:val="00445A3B"/>
    <w:rsid w:val="00445FA6"/>
    <w:rsid w:val="00446312"/>
    <w:rsid w:val="00450522"/>
    <w:rsid w:val="00450EEE"/>
    <w:rsid w:val="00452950"/>
    <w:rsid w:val="004534CC"/>
    <w:rsid w:val="004542D9"/>
    <w:rsid w:val="004553D8"/>
    <w:rsid w:val="00456B14"/>
    <w:rsid w:val="00456CA7"/>
    <w:rsid w:val="00457C7D"/>
    <w:rsid w:val="00460927"/>
    <w:rsid w:val="00460D7C"/>
    <w:rsid w:val="00462B8F"/>
    <w:rsid w:val="0046352F"/>
    <w:rsid w:val="004635E9"/>
    <w:rsid w:val="00464DD1"/>
    <w:rsid w:val="00464E2A"/>
    <w:rsid w:val="004659A0"/>
    <w:rsid w:val="004662A9"/>
    <w:rsid w:val="004666C2"/>
    <w:rsid w:val="0046677A"/>
    <w:rsid w:val="00467059"/>
    <w:rsid w:val="00470197"/>
    <w:rsid w:val="00470A7C"/>
    <w:rsid w:val="00470C7B"/>
    <w:rsid w:val="00471268"/>
    <w:rsid w:val="00471CC2"/>
    <w:rsid w:val="00474338"/>
    <w:rsid w:val="00474B8E"/>
    <w:rsid w:val="00475331"/>
    <w:rsid w:val="0047722D"/>
    <w:rsid w:val="00480592"/>
    <w:rsid w:val="00480EE2"/>
    <w:rsid w:val="00485CE3"/>
    <w:rsid w:val="0048606B"/>
    <w:rsid w:val="00487109"/>
    <w:rsid w:val="00487320"/>
    <w:rsid w:val="00487900"/>
    <w:rsid w:val="00487FA0"/>
    <w:rsid w:val="004903BC"/>
    <w:rsid w:val="004903ED"/>
    <w:rsid w:val="00490858"/>
    <w:rsid w:val="00491BF2"/>
    <w:rsid w:val="00491EF7"/>
    <w:rsid w:val="00492869"/>
    <w:rsid w:val="00492CE2"/>
    <w:rsid w:val="00493485"/>
    <w:rsid w:val="004941B0"/>
    <w:rsid w:val="00494481"/>
    <w:rsid w:val="004951DE"/>
    <w:rsid w:val="00495757"/>
    <w:rsid w:val="004960FE"/>
    <w:rsid w:val="0049635D"/>
    <w:rsid w:val="004972F9"/>
    <w:rsid w:val="004973E7"/>
    <w:rsid w:val="004A069C"/>
    <w:rsid w:val="004A0D9E"/>
    <w:rsid w:val="004A16A6"/>
    <w:rsid w:val="004A32A6"/>
    <w:rsid w:val="004A3365"/>
    <w:rsid w:val="004A3448"/>
    <w:rsid w:val="004A389F"/>
    <w:rsid w:val="004A3BB4"/>
    <w:rsid w:val="004A4056"/>
    <w:rsid w:val="004A45BE"/>
    <w:rsid w:val="004A4F0D"/>
    <w:rsid w:val="004A54C0"/>
    <w:rsid w:val="004A5C4E"/>
    <w:rsid w:val="004A7ADB"/>
    <w:rsid w:val="004B0B36"/>
    <w:rsid w:val="004B113A"/>
    <w:rsid w:val="004B1F07"/>
    <w:rsid w:val="004B2009"/>
    <w:rsid w:val="004B4379"/>
    <w:rsid w:val="004B6D16"/>
    <w:rsid w:val="004B765D"/>
    <w:rsid w:val="004B7700"/>
    <w:rsid w:val="004B792C"/>
    <w:rsid w:val="004C022F"/>
    <w:rsid w:val="004C0373"/>
    <w:rsid w:val="004C0598"/>
    <w:rsid w:val="004C0731"/>
    <w:rsid w:val="004C1465"/>
    <w:rsid w:val="004C1A06"/>
    <w:rsid w:val="004C1BB6"/>
    <w:rsid w:val="004C2B22"/>
    <w:rsid w:val="004C3370"/>
    <w:rsid w:val="004C4080"/>
    <w:rsid w:val="004C582B"/>
    <w:rsid w:val="004C671A"/>
    <w:rsid w:val="004C7836"/>
    <w:rsid w:val="004C7E6A"/>
    <w:rsid w:val="004D0E8F"/>
    <w:rsid w:val="004D1DF3"/>
    <w:rsid w:val="004D1FDD"/>
    <w:rsid w:val="004D259B"/>
    <w:rsid w:val="004D262F"/>
    <w:rsid w:val="004D4FF5"/>
    <w:rsid w:val="004D7CA7"/>
    <w:rsid w:val="004E02EF"/>
    <w:rsid w:val="004E14A5"/>
    <w:rsid w:val="004E406D"/>
    <w:rsid w:val="004E440B"/>
    <w:rsid w:val="004E4B99"/>
    <w:rsid w:val="004E4D51"/>
    <w:rsid w:val="004E59C9"/>
    <w:rsid w:val="004F0935"/>
    <w:rsid w:val="004F10E6"/>
    <w:rsid w:val="004F457D"/>
    <w:rsid w:val="004F4816"/>
    <w:rsid w:val="004F4A12"/>
    <w:rsid w:val="004F61F3"/>
    <w:rsid w:val="004F67C4"/>
    <w:rsid w:val="00500539"/>
    <w:rsid w:val="0050292E"/>
    <w:rsid w:val="005031CF"/>
    <w:rsid w:val="00503AC4"/>
    <w:rsid w:val="00503F56"/>
    <w:rsid w:val="0050496D"/>
    <w:rsid w:val="00504A47"/>
    <w:rsid w:val="00504DA7"/>
    <w:rsid w:val="00505145"/>
    <w:rsid w:val="0050559F"/>
    <w:rsid w:val="005055D7"/>
    <w:rsid w:val="00505E8E"/>
    <w:rsid w:val="00506398"/>
    <w:rsid w:val="005072C0"/>
    <w:rsid w:val="005073D0"/>
    <w:rsid w:val="00511156"/>
    <w:rsid w:val="00511372"/>
    <w:rsid w:val="00511827"/>
    <w:rsid w:val="00512309"/>
    <w:rsid w:val="0051230D"/>
    <w:rsid w:val="005124E2"/>
    <w:rsid w:val="0051263D"/>
    <w:rsid w:val="0051294F"/>
    <w:rsid w:val="00512CD1"/>
    <w:rsid w:val="00512CFA"/>
    <w:rsid w:val="005133BB"/>
    <w:rsid w:val="00513874"/>
    <w:rsid w:val="00513F04"/>
    <w:rsid w:val="00515ABD"/>
    <w:rsid w:val="00515BFA"/>
    <w:rsid w:val="0051784B"/>
    <w:rsid w:val="00520035"/>
    <w:rsid w:val="00520A74"/>
    <w:rsid w:val="00520C88"/>
    <w:rsid w:val="0052105E"/>
    <w:rsid w:val="00521C45"/>
    <w:rsid w:val="005223D6"/>
    <w:rsid w:val="00522E21"/>
    <w:rsid w:val="005251BF"/>
    <w:rsid w:val="00525AF4"/>
    <w:rsid w:val="00527671"/>
    <w:rsid w:val="005302E7"/>
    <w:rsid w:val="00531AA2"/>
    <w:rsid w:val="0053259D"/>
    <w:rsid w:val="00533FF3"/>
    <w:rsid w:val="00534EE2"/>
    <w:rsid w:val="00535200"/>
    <w:rsid w:val="00535F12"/>
    <w:rsid w:val="005368E8"/>
    <w:rsid w:val="0053774A"/>
    <w:rsid w:val="00540755"/>
    <w:rsid w:val="005420F7"/>
    <w:rsid w:val="005429E4"/>
    <w:rsid w:val="0054349C"/>
    <w:rsid w:val="005437CA"/>
    <w:rsid w:val="005444B5"/>
    <w:rsid w:val="00544803"/>
    <w:rsid w:val="00544859"/>
    <w:rsid w:val="005452CD"/>
    <w:rsid w:val="005516CE"/>
    <w:rsid w:val="00551A19"/>
    <w:rsid w:val="00551B24"/>
    <w:rsid w:val="00551BFB"/>
    <w:rsid w:val="005540E8"/>
    <w:rsid w:val="0055573A"/>
    <w:rsid w:val="005564A9"/>
    <w:rsid w:val="00556736"/>
    <w:rsid w:val="0055695E"/>
    <w:rsid w:val="00556EFC"/>
    <w:rsid w:val="005579AB"/>
    <w:rsid w:val="00560510"/>
    <w:rsid w:val="00560609"/>
    <w:rsid w:val="0056086D"/>
    <w:rsid w:val="00560E41"/>
    <w:rsid w:val="00562BA4"/>
    <w:rsid w:val="00562E54"/>
    <w:rsid w:val="00564934"/>
    <w:rsid w:val="005658A3"/>
    <w:rsid w:val="005665C4"/>
    <w:rsid w:val="00574090"/>
    <w:rsid w:val="0057456F"/>
    <w:rsid w:val="00574E34"/>
    <w:rsid w:val="00574EBB"/>
    <w:rsid w:val="005751B1"/>
    <w:rsid w:val="0057570F"/>
    <w:rsid w:val="005760CD"/>
    <w:rsid w:val="005769B4"/>
    <w:rsid w:val="00576D10"/>
    <w:rsid w:val="00580C74"/>
    <w:rsid w:val="005811EE"/>
    <w:rsid w:val="005829C3"/>
    <w:rsid w:val="00583CF9"/>
    <w:rsid w:val="00583E18"/>
    <w:rsid w:val="00583EE0"/>
    <w:rsid w:val="005842A9"/>
    <w:rsid w:val="00585DC5"/>
    <w:rsid w:val="00586332"/>
    <w:rsid w:val="005869BF"/>
    <w:rsid w:val="0058733A"/>
    <w:rsid w:val="00587DCB"/>
    <w:rsid w:val="005909FD"/>
    <w:rsid w:val="00594621"/>
    <w:rsid w:val="00594A34"/>
    <w:rsid w:val="005957E3"/>
    <w:rsid w:val="0059636C"/>
    <w:rsid w:val="00597587"/>
    <w:rsid w:val="005979E5"/>
    <w:rsid w:val="005A0038"/>
    <w:rsid w:val="005A0578"/>
    <w:rsid w:val="005A0BF7"/>
    <w:rsid w:val="005A0CBF"/>
    <w:rsid w:val="005A20C7"/>
    <w:rsid w:val="005A30E1"/>
    <w:rsid w:val="005A39FD"/>
    <w:rsid w:val="005A3A92"/>
    <w:rsid w:val="005A3EDB"/>
    <w:rsid w:val="005A3F03"/>
    <w:rsid w:val="005A4222"/>
    <w:rsid w:val="005A4230"/>
    <w:rsid w:val="005A4DDB"/>
    <w:rsid w:val="005A543C"/>
    <w:rsid w:val="005A57D8"/>
    <w:rsid w:val="005A71BB"/>
    <w:rsid w:val="005A75AB"/>
    <w:rsid w:val="005A7747"/>
    <w:rsid w:val="005A7C41"/>
    <w:rsid w:val="005B0D48"/>
    <w:rsid w:val="005B116B"/>
    <w:rsid w:val="005B13BD"/>
    <w:rsid w:val="005B142D"/>
    <w:rsid w:val="005B14A9"/>
    <w:rsid w:val="005B152F"/>
    <w:rsid w:val="005B20D6"/>
    <w:rsid w:val="005B2817"/>
    <w:rsid w:val="005B4D5A"/>
    <w:rsid w:val="005B5C2F"/>
    <w:rsid w:val="005C04B3"/>
    <w:rsid w:val="005C0AD1"/>
    <w:rsid w:val="005C0CB7"/>
    <w:rsid w:val="005C0E61"/>
    <w:rsid w:val="005C390B"/>
    <w:rsid w:val="005C3B05"/>
    <w:rsid w:val="005C3CBA"/>
    <w:rsid w:val="005C3EA2"/>
    <w:rsid w:val="005C4072"/>
    <w:rsid w:val="005C48D2"/>
    <w:rsid w:val="005C4CF0"/>
    <w:rsid w:val="005C5676"/>
    <w:rsid w:val="005C58EF"/>
    <w:rsid w:val="005C6547"/>
    <w:rsid w:val="005C7E6E"/>
    <w:rsid w:val="005D0090"/>
    <w:rsid w:val="005D0165"/>
    <w:rsid w:val="005D094B"/>
    <w:rsid w:val="005D34F5"/>
    <w:rsid w:val="005D4082"/>
    <w:rsid w:val="005D5682"/>
    <w:rsid w:val="005D6A65"/>
    <w:rsid w:val="005E0F64"/>
    <w:rsid w:val="005E1BBD"/>
    <w:rsid w:val="005E2181"/>
    <w:rsid w:val="005E2182"/>
    <w:rsid w:val="005E4CCA"/>
    <w:rsid w:val="005E5097"/>
    <w:rsid w:val="005E52F5"/>
    <w:rsid w:val="005E5AEE"/>
    <w:rsid w:val="005E5E57"/>
    <w:rsid w:val="005E625F"/>
    <w:rsid w:val="005E63AF"/>
    <w:rsid w:val="005E7B40"/>
    <w:rsid w:val="005F0599"/>
    <w:rsid w:val="005F0A24"/>
    <w:rsid w:val="005F2ABF"/>
    <w:rsid w:val="005F30C5"/>
    <w:rsid w:val="005F3ADA"/>
    <w:rsid w:val="005F49A0"/>
    <w:rsid w:val="005F58B6"/>
    <w:rsid w:val="005F6F01"/>
    <w:rsid w:val="006001DD"/>
    <w:rsid w:val="0060084C"/>
    <w:rsid w:val="00601F53"/>
    <w:rsid w:val="006031EA"/>
    <w:rsid w:val="006038C3"/>
    <w:rsid w:val="00603F5A"/>
    <w:rsid w:val="00604820"/>
    <w:rsid w:val="00604D5A"/>
    <w:rsid w:val="00604ECE"/>
    <w:rsid w:val="00604FC1"/>
    <w:rsid w:val="00605B0D"/>
    <w:rsid w:val="00605E10"/>
    <w:rsid w:val="00605E22"/>
    <w:rsid w:val="006066F1"/>
    <w:rsid w:val="00606DB0"/>
    <w:rsid w:val="006109D8"/>
    <w:rsid w:val="0061123B"/>
    <w:rsid w:val="00611B10"/>
    <w:rsid w:val="00613034"/>
    <w:rsid w:val="0061376E"/>
    <w:rsid w:val="006142F8"/>
    <w:rsid w:val="00615757"/>
    <w:rsid w:val="00615CE2"/>
    <w:rsid w:val="00615DB4"/>
    <w:rsid w:val="006177DC"/>
    <w:rsid w:val="006219C5"/>
    <w:rsid w:val="00621C23"/>
    <w:rsid w:val="0062267C"/>
    <w:rsid w:val="00622739"/>
    <w:rsid w:val="006232AE"/>
    <w:rsid w:val="0062517C"/>
    <w:rsid w:val="006252AA"/>
    <w:rsid w:val="006264E5"/>
    <w:rsid w:val="006274B9"/>
    <w:rsid w:val="00631588"/>
    <w:rsid w:val="006320CD"/>
    <w:rsid w:val="00636C88"/>
    <w:rsid w:val="00637A9D"/>
    <w:rsid w:val="00637C79"/>
    <w:rsid w:val="00642761"/>
    <w:rsid w:val="00642934"/>
    <w:rsid w:val="00643E12"/>
    <w:rsid w:val="0064575D"/>
    <w:rsid w:val="00645873"/>
    <w:rsid w:val="006465D1"/>
    <w:rsid w:val="0064686D"/>
    <w:rsid w:val="006514E9"/>
    <w:rsid w:val="006523D7"/>
    <w:rsid w:val="00652BD8"/>
    <w:rsid w:val="006531C2"/>
    <w:rsid w:val="006532A6"/>
    <w:rsid w:val="0065330C"/>
    <w:rsid w:val="00653543"/>
    <w:rsid w:val="00653B8F"/>
    <w:rsid w:val="00653F84"/>
    <w:rsid w:val="0065711F"/>
    <w:rsid w:val="006607CA"/>
    <w:rsid w:val="00662219"/>
    <w:rsid w:val="00662FB8"/>
    <w:rsid w:val="00663B0C"/>
    <w:rsid w:val="00664ACE"/>
    <w:rsid w:val="0066568A"/>
    <w:rsid w:val="006666C9"/>
    <w:rsid w:val="00666873"/>
    <w:rsid w:val="006700BD"/>
    <w:rsid w:val="00670E6B"/>
    <w:rsid w:val="00671DC2"/>
    <w:rsid w:val="006735A3"/>
    <w:rsid w:val="0067456B"/>
    <w:rsid w:val="006746B6"/>
    <w:rsid w:val="00675A52"/>
    <w:rsid w:val="00676734"/>
    <w:rsid w:val="006769E2"/>
    <w:rsid w:val="00676E23"/>
    <w:rsid w:val="006777CC"/>
    <w:rsid w:val="00677980"/>
    <w:rsid w:val="00677EE8"/>
    <w:rsid w:val="00681DDB"/>
    <w:rsid w:val="00682388"/>
    <w:rsid w:val="00682526"/>
    <w:rsid w:val="00682653"/>
    <w:rsid w:val="0068294F"/>
    <w:rsid w:val="00682E7F"/>
    <w:rsid w:val="006830B3"/>
    <w:rsid w:val="006832B6"/>
    <w:rsid w:val="00684400"/>
    <w:rsid w:val="00684800"/>
    <w:rsid w:val="00684D81"/>
    <w:rsid w:val="006855F8"/>
    <w:rsid w:val="00685C0F"/>
    <w:rsid w:val="00687005"/>
    <w:rsid w:val="00687DF3"/>
    <w:rsid w:val="00690E27"/>
    <w:rsid w:val="00692B6D"/>
    <w:rsid w:val="006930A9"/>
    <w:rsid w:val="00694CEA"/>
    <w:rsid w:val="00695429"/>
    <w:rsid w:val="0069748C"/>
    <w:rsid w:val="00697FC7"/>
    <w:rsid w:val="006A029D"/>
    <w:rsid w:val="006A0AE4"/>
    <w:rsid w:val="006A10CD"/>
    <w:rsid w:val="006A1BB1"/>
    <w:rsid w:val="006A1F24"/>
    <w:rsid w:val="006A2851"/>
    <w:rsid w:val="006A2C6C"/>
    <w:rsid w:val="006A439D"/>
    <w:rsid w:val="006A5514"/>
    <w:rsid w:val="006A6812"/>
    <w:rsid w:val="006A6886"/>
    <w:rsid w:val="006B0BC7"/>
    <w:rsid w:val="006B256A"/>
    <w:rsid w:val="006B2ED8"/>
    <w:rsid w:val="006B3BE3"/>
    <w:rsid w:val="006B61C8"/>
    <w:rsid w:val="006B7803"/>
    <w:rsid w:val="006B7DA7"/>
    <w:rsid w:val="006C124C"/>
    <w:rsid w:val="006C1371"/>
    <w:rsid w:val="006C15E9"/>
    <w:rsid w:val="006C1FF6"/>
    <w:rsid w:val="006C26AE"/>
    <w:rsid w:val="006C2DDA"/>
    <w:rsid w:val="006C3157"/>
    <w:rsid w:val="006C322C"/>
    <w:rsid w:val="006C3DB8"/>
    <w:rsid w:val="006C3EF1"/>
    <w:rsid w:val="006C4FB8"/>
    <w:rsid w:val="006C5252"/>
    <w:rsid w:val="006C5DA2"/>
    <w:rsid w:val="006C5DB3"/>
    <w:rsid w:val="006D0F8A"/>
    <w:rsid w:val="006D11F6"/>
    <w:rsid w:val="006D300C"/>
    <w:rsid w:val="006D50E9"/>
    <w:rsid w:val="006D5E7B"/>
    <w:rsid w:val="006D6B53"/>
    <w:rsid w:val="006D6C7C"/>
    <w:rsid w:val="006D7E14"/>
    <w:rsid w:val="006E190B"/>
    <w:rsid w:val="006E2BED"/>
    <w:rsid w:val="006E2F47"/>
    <w:rsid w:val="006E3A59"/>
    <w:rsid w:val="006E3EF5"/>
    <w:rsid w:val="006E4995"/>
    <w:rsid w:val="006E5219"/>
    <w:rsid w:val="006E5612"/>
    <w:rsid w:val="006E5C91"/>
    <w:rsid w:val="006E6896"/>
    <w:rsid w:val="006E715A"/>
    <w:rsid w:val="006E75CF"/>
    <w:rsid w:val="006E7708"/>
    <w:rsid w:val="006E77BB"/>
    <w:rsid w:val="006E7D20"/>
    <w:rsid w:val="006F32B0"/>
    <w:rsid w:val="006F3C23"/>
    <w:rsid w:val="006F3CFE"/>
    <w:rsid w:val="006F45AD"/>
    <w:rsid w:val="006F4803"/>
    <w:rsid w:val="006F4F36"/>
    <w:rsid w:val="006F502E"/>
    <w:rsid w:val="006F5920"/>
    <w:rsid w:val="006F6997"/>
    <w:rsid w:val="006F6D9D"/>
    <w:rsid w:val="006F7D9F"/>
    <w:rsid w:val="006F7E2D"/>
    <w:rsid w:val="00702ADC"/>
    <w:rsid w:val="00702B47"/>
    <w:rsid w:val="00702DBD"/>
    <w:rsid w:val="0070379E"/>
    <w:rsid w:val="00703BC1"/>
    <w:rsid w:val="00703F21"/>
    <w:rsid w:val="007040D3"/>
    <w:rsid w:val="0070485F"/>
    <w:rsid w:val="00705278"/>
    <w:rsid w:val="007055EB"/>
    <w:rsid w:val="00710250"/>
    <w:rsid w:val="0071095D"/>
    <w:rsid w:val="00711A1F"/>
    <w:rsid w:val="00711C87"/>
    <w:rsid w:val="00712526"/>
    <w:rsid w:val="00712D74"/>
    <w:rsid w:val="007137AF"/>
    <w:rsid w:val="00713B6C"/>
    <w:rsid w:val="00713BA1"/>
    <w:rsid w:val="007160BD"/>
    <w:rsid w:val="00717811"/>
    <w:rsid w:val="00717B8D"/>
    <w:rsid w:val="00720AAA"/>
    <w:rsid w:val="00720C2E"/>
    <w:rsid w:val="00722903"/>
    <w:rsid w:val="007233D0"/>
    <w:rsid w:val="0072454C"/>
    <w:rsid w:val="00726356"/>
    <w:rsid w:val="00726617"/>
    <w:rsid w:val="00727CF9"/>
    <w:rsid w:val="00727FD6"/>
    <w:rsid w:val="00730449"/>
    <w:rsid w:val="007308D7"/>
    <w:rsid w:val="00731A14"/>
    <w:rsid w:val="00732CEB"/>
    <w:rsid w:val="00734903"/>
    <w:rsid w:val="00734BB1"/>
    <w:rsid w:val="007350DB"/>
    <w:rsid w:val="007358D4"/>
    <w:rsid w:val="00735C6D"/>
    <w:rsid w:val="007369AD"/>
    <w:rsid w:val="007378D2"/>
    <w:rsid w:val="007402C0"/>
    <w:rsid w:val="0074048F"/>
    <w:rsid w:val="007415FF"/>
    <w:rsid w:val="00741680"/>
    <w:rsid w:val="00741B37"/>
    <w:rsid w:val="007427C3"/>
    <w:rsid w:val="00742F6E"/>
    <w:rsid w:val="007434DA"/>
    <w:rsid w:val="007437CB"/>
    <w:rsid w:val="007439C0"/>
    <w:rsid w:val="00743EB8"/>
    <w:rsid w:val="00743F14"/>
    <w:rsid w:val="0074401E"/>
    <w:rsid w:val="0074433B"/>
    <w:rsid w:val="0074460D"/>
    <w:rsid w:val="00745785"/>
    <w:rsid w:val="007465A8"/>
    <w:rsid w:val="00746C2D"/>
    <w:rsid w:val="00746DC1"/>
    <w:rsid w:val="0074725F"/>
    <w:rsid w:val="007472E9"/>
    <w:rsid w:val="007475CA"/>
    <w:rsid w:val="00750715"/>
    <w:rsid w:val="007532CA"/>
    <w:rsid w:val="0075391D"/>
    <w:rsid w:val="00754D5A"/>
    <w:rsid w:val="0075560C"/>
    <w:rsid w:val="00757055"/>
    <w:rsid w:val="00757989"/>
    <w:rsid w:val="00757DD2"/>
    <w:rsid w:val="00760A43"/>
    <w:rsid w:val="0076219A"/>
    <w:rsid w:val="00762BF2"/>
    <w:rsid w:val="0076349A"/>
    <w:rsid w:val="0076481F"/>
    <w:rsid w:val="00765269"/>
    <w:rsid w:val="007658D8"/>
    <w:rsid w:val="00770359"/>
    <w:rsid w:val="00770A74"/>
    <w:rsid w:val="00771959"/>
    <w:rsid w:val="00771DF4"/>
    <w:rsid w:val="007722DA"/>
    <w:rsid w:val="00772BF4"/>
    <w:rsid w:val="007736B7"/>
    <w:rsid w:val="007739FF"/>
    <w:rsid w:val="00774A4A"/>
    <w:rsid w:val="00774CD1"/>
    <w:rsid w:val="0077574D"/>
    <w:rsid w:val="007757A6"/>
    <w:rsid w:val="00775DF3"/>
    <w:rsid w:val="00775E5E"/>
    <w:rsid w:val="00776249"/>
    <w:rsid w:val="00776C81"/>
    <w:rsid w:val="00777756"/>
    <w:rsid w:val="00780735"/>
    <w:rsid w:val="0078115B"/>
    <w:rsid w:val="00782A6C"/>
    <w:rsid w:val="007839BF"/>
    <w:rsid w:val="007840C8"/>
    <w:rsid w:val="00784CE7"/>
    <w:rsid w:val="00785584"/>
    <w:rsid w:val="0078674B"/>
    <w:rsid w:val="00786978"/>
    <w:rsid w:val="00787480"/>
    <w:rsid w:val="00790C2F"/>
    <w:rsid w:val="00790F49"/>
    <w:rsid w:val="007912E7"/>
    <w:rsid w:val="007915E7"/>
    <w:rsid w:val="007928F6"/>
    <w:rsid w:val="00792C97"/>
    <w:rsid w:val="0079334C"/>
    <w:rsid w:val="00793750"/>
    <w:rsid w:val="0079474E"/>
    <w:rsid w:val="00794BFC"/>
    <w:rsid w:val="00795241"/>
    <w:rsid w:val="00797276"/>
    <w:rsid w:val="007976B4"/>
    <w:rsid w:val="00797FCD"/>
    <w:rsid w:val="007A01A9"/>
    <w:rsid w:val="007A0769"/>
    <w:rsid w:val="007A28EB"/>
    <w:rsid w:val="007A3CA7"/>
    <w:rsid w:val="007A4248"/>
    <w:rsid w:val="007A4BF1"/>
    <w:rsid w:val="007A5637"/>
    <w:rsid w:val="007A5A2A"/>
    <w:rsid w:val="007A789E"/>
    <w:rsid w:val="007A78B5"/>
    <w:rsid w:val="007B14C5"/>
    <w:rsid w:val="007B1A0D"/>
    <w:rsid w:val="007B2894"/>
    <w:rsid w:val="007B28AD"/>
    <w:rsid w:val="007B2A0F"/>
    <w:rsid w:val="007B2FD3"/>
    <w:rsid w:val="007B30A1"/>
    <w:rsid w:val="007B39F1"/>
    <w:rsid w:val="007B5190"/>
    <w:rsid w:val="007B62E6"/>
    <w:rsid w:val="007B6953"/>
    <w:rsid w:val="007B71A4"/>
    <w:rsid w:val="007B7BE1"/>
    <w:rsid w:val="007C0368"/>
    <w:rsid w:val="007C0601"/>
    <w:rsid w:val="007C069F"/>
    <w:rsid w:val="007C1610"/>
    <w:rsid w:val="007C1A3E"/>
    <w:rsid w:val="007C2723"/>
    <w:rsid w:val="007C2EF7"/>
    <w:rsid w:val="007C2F43"/>
    <w:rsid w:val="007C4B84"/>
    <w:rsid w:val="007C5C30"/>
    <w:rsid w:val="007C6901"/>
    <w:rsid w:val="007C76DF"/>
    <w:rsid w:val="007C76FB"/>
    <w:rsid w:val="007D087D"/>
    <w:rsid w:val="007D1ACD"/>
    <w:rsid w:val="007D2502"/>
    <w:rsid w:val="007D52BF"/>
    <w:rsid w:val="007D538A"/>
    <w:rsid w:val="007D741B"/>
    <w:rsid w:val="007D7B8D"/>
    <w:rsid w:val="007D7F0E"/>
    <w:rsid w:val="007E0066"/>
    <w:rsid w:val="007E0299"/>
    <w:rsid w:val="007E1D8E"/>
    <w:rsid w:val="007E2A5B"/>
    <w:rsid w:val="007E32E9"/>
    <w:rsid w:val="007E3AF6"/>
    <w:rsid w:val="007E40DB"/>
    <w:rsid w:val="007E4B7D"/>
    <w:rsid w:val="007E59D0"/>
    <w:rsid w:val="007E5F38"/>
    <w:rsid w:val="007E63C2"/>
    <w:rsid w:val="007E6FAB"/>
    <w:rsid w:val="007E72AB"/>
    <w:rsid w:val="007F0758"/>
    <w:rsid w:val="007F077B"/>
    <w:rsid w:val="007F14A0"/>
    <w:rsid w:val="007F18E0"/>
    <w:rsid w:val="007F30D2"/>
    <w:rsid w:val="007F319C"/>
    <w:rsid w:val="007F4BDD"/>
    <w:rsid w:val="007F6500"/>
    <w:rsid w:val="007F665A"/>
    <w:rsid w:val="007F71F4"/>
    <w:rsid w:val="008009CD"/>
    <w:rsid w:val="00801E1D"/>
    <w:rsid w:val="00804A5A"/>
    <w:rsid w:val="008067DA"/>
    <w:rsid w:val="00807D38"/>
    <w:rsid w:val="00810514"/>
    <w:rsid w:val="00810F9F"/>
    <w:rsid w:val="0081144C"/>
    <w:rsid w:val="00811481"/>
    <w:rsid w:val="00811719"/>
    <w:rsid w:val="00812827"/>
    <w:rsid w:val="00813264"/>
    <w:rsid w:val="00814524"/>
    <w:rsid w:val="0081518B"/>
    <w:rsid w:val="00815AA2"/>
    <w:rsid w:val="00817401"/>
    <w:rsid w:val="00821304"/>
    <w:rsid w:val="008228FE"/>
    <w:rsid w:val="00822F32"/>
    <w:rsid w:val="00825465"/>
    <w:rsid w:val="00825E4D"/>
    <w:rsid w:val="008266BC"/>
    <w:rsid w:val="0082726A"/>
    <w:rsid w:val="00827B4B"/>
    <w:rsid w:val="0083039E"/>
    <w:rsid w:val="00831769"/>
    <w:rsid w:val="00832BA9"/>
    <w:rsid w:val="008336E0"/>
    <w:rsid w:val="008337DC"/>
    <w:rsid w:val="00833D55"/>
    <w:rsid w:val="00834D16"/>
    <w:rsid w:val="00835593"/>
    <w:rsid w:val="008356DB"/>
    <w:rsid w:val="008356FB"/>
    <w:rsid w:val="00836275"/>
    <w:rsid w:val="008363D4"/>
    <w:rsid w:val="00836BBF"/>
    <w:rsid w:val="00836CAB"/>
    <w:rsid w:val="00837438"/>
    <w:rsid w:val="008378C9"/>
    <w:rsid w:val="008407F5"/>
    <w:rsid w:val="00841652"/>
    <w:rsid w:val="0084180B"/>
    <w:rsid w:val="0084290C"/>
    <w:rsid w:val="00843666"/>
    <w:rsid w:val="00843751"/>
    <w:rsid w:val="008441A9"/>
    <w:rsid w:val="00844569"/>
    <w:rsid w:val="00845583"/>
    <w:rsid w:val="008459F7"/>
    <w:rsid w:val="00845C1A"/>
    <w:rsid w:val="00847C3D"/>
    <w:rsid w:val="00850075"/>
    <w:rsid w:val="008502E9"/>
    <w:rsid w:val="008507BB"/>
    <w:rsid w:val="0085092D"/>
    <w:rsid w:val="00850DC2"/>
    <w:rsid w:val="00850F7C"/>
    <w:rsid w:val="008524F7"/>
    <w:rsid w:val="00852FCC"/>
    <w:rsid w:val="00854230"/>
    <w:rsid w:val="008545B9"/>
    <w:rsid w:val="00854903"/>
    <w:rsid w:val="00855838"/>
    <w:rsid w:val="0085642E"/>
    <w:rsid w:val="00856909"/>
    <w:rsid w:val="0085724C"/>
    <w:rsid w:val="00862B01"/>
    <w:rsid w:val="0086328C"/>
    <w:rsid w:val="008635B4"/>
    <w:rsid w:val="00864547"/>
    <w:rsid w:val="0086459A"/>
    <w:rsid w:val="00864623"/>
    <w:rsid w:val="00864845"/>
    <w:rsid w:val="00864955"/>
    <w:rsid w:val="0086629F"/>
    <w:rsid w:val="00866D35"/>
    <w:rsid w:val="00867A70"/>
    <w:rsid w:val="00867B6D"/>
    <w:rsid w:val="0087086E"/>
    <w:rsid w:val="00870B13"/>
    <w:rsid w:val="00871B57"/>
    <w:rsid w:val="00871FDF"/>
    <w:rsid w:val="0087214C"/>
    <w:rsid w:val="0087258E"/>
    <w:rsid w:val="00874CD0"/>
    <w:rsid w:val="00874F03"/>
    <w:rsid w:val="00875464"/>
    <w:rsid w:val="00876639"/>
    <w:rsid w:val="00876AD3"/>
    <w:rsid w:val="008773D3"/>
    <w:rsid w:val="0087759A"/>
    <w:rsid w:val="008802BB"/>
    <w:rsid w:val="0088192E"/>
    <w:rsid w:val="00881C37"/>
    <w:rsid w:val="0088281A"/>
    <w:rsid w:val="00883662"/>
    <w:rsid w:val="0088430A"/>
    <w:rsid w:val="00885E22"/>
    <w:rsid w:val="00886B81"/>
    <w:rsid w:val="008875A4"/>
    <w:rsid w:val="0089214B"/>
    <w:rsid w:val="00892FD6"/>
    <w:rsid w:val="00893D3D"/>
    <w:rsid w:val="00893E68"/>
    <w:rsid w:val="00893F86"/>
    <w:rsid w:val="0089457A"/>
    <w:rsid w:val="008947EE"/>
    <w:rsid w:val="00894D8C"/>
    <w:rsid w:val="0089512F"/>
    <w:rsid w:val="00895B84"/>
    <w:rsid w:val="008964F2"/>
    <w:rsid w:val="00896F68"/>
    <w:rsid w:val="008972FD"/>
    <w:rsid w:val="008A0670"/>
    <w:rsid w:val="008A0C1A"/>
    <w:rsid w:val="008A12FE"/>
    <w:rsid w:val="008A206B"/>
    <w:rsid w:val="008A22AF"/>
    <w:rsid w:val="008A4C48"/>
    <w:rsid w:val="008A600F"/>
    <w:rsid w:val="008A616B"/>
    <w:rsid w:val="008A683A"/>
    <w:rsid w:val="008A7D25"/>
    <w:rsid w:val="008B002C"/>
    <w:rsid w:val="008B01FC"/>
    <w:rsid w:val="008B035F"/>
    <w:rsid w:val="008B0825"/>
    <w:rsid w:val="008B1081"/>
    <w:rsid w:val="008B192F"/>
    <w:rsid w:val="008B24DB"/>
    <w:rsid w:val="008B2C2E"/>
    <w:rsid w:val="008B3285"/>
    <w:rsid w:val="008B3450"/>
    <w:rsid w:val="008B3A9F"/>
    <w:rsid w:val="008B3E66"/>
    <w:rsid w:val="008B3E72"/>
    <w:rsid w:val="008B44B6"/>
    <w:rsid w:val="008B4C1C"/>
    <w:rsid w:val="008B54EE"/>
    <w:rsid w:val="008B58B0"/>
    <w:rsid w:val="008B6013"/>
    <w:rsid w:val="008B61E8"/>
    <w:rsid w:val="008B7305"/>
    <w:rsid w:val="008C169B"/>
    <w:rsid w:val="008C26AD"/>
    <w:rsid w:val="008C28C3"/>
    <w:rsid w:val="008C3AC1"/>
    <w:rsid w:val="008C4E35"/>
    <w:rsid w:val="008C5193"/>
    <w:rsid w:val="008C59D4"/>
    <w:rsid w:val="008C6FAD"/>
    <w:rsid w:val="008D08FF"/>
    <w:rsid w:val="008D14DC"/>
    <w:rsid w:val="008D18AF"/>
    <w:rsid w:val="008D3935"/>
    <w:rsid w:val="008D45B5"/>
    <w:rsid w:val="008D5833"/>
    <w:rsid w:val="008D691A"/>
    <w:rsid w:val="008D7C36"/>
    <w:rsid w:val="008E0477"/>
    <w:rsid w:val="008E183B"/>
    <w:rsid w:val="008E323C"/>
    <w:rsid w:val="008E4416"/>
    <w:rsid w:val="008E5085"/>
    <w:rsid w:val="008E5496"/>
    <w:rsid w:val="008E552F"/>
    <w:rsid w:val="008E5532"/>
    <w:rsid w:val="008E6709"/>
    <w:rsid w:val="008E6B0A"/>
    <w:rsid w:val="008E7465"/>
    <w:rsid w:val="008E77AD"/>
    <w:rsid w:val="008F0C01"/>
    <w:rsid w:val="008F0E30"/>
    <w:rsid w:val="008F108F"/>
    <w:rsid w:val="008F3357"/>
    <w:rsid w:val="008F3910"/>
    <w:rsid w:val="008F4A7B"/>
    <w:rsid w:val="008F4F7F"/>
    <w:rsid w:val="008F5858"/>
    <w:rsid w:val="008F6648"/>
    <w:rsid w:val="008F7DEA"/>
    <w:rsid w:val="0090066B"/>
    <w:rsid w:val="009009C9"/>
    <w:rsid w:val="0090202F"/>
    <w:rsid w:val="009026D0"/>
    <w:rsid w:val="00902F8F"/>
    <w:rsid w:val="009034A1"/>
    <w:rsid w:val="00903ADC"/>
    <w:rsid w:val="009045D2"/>
    <w:rsid w:val="009055C7"/>
    <w:rsid w:val="00905E45"/>
    <w:rsid w:val="00906365"/>
    <w:rsid w:val="00907112"/>
    <w:rsid w:val="00907F50"/>
    <w:rsid w:val="00911A80"/>
    <w:rsid w:val="00913C25"/>
    <w:rsid w:val="00914426"/>
    <w:rsid w:val="0091586D"/>
    <w:rsid w:val="009163DA"/>
    <w:rsid w:val="00916908"/>
    <w:rsid w:val="00917283"/>
    <w:rsid w:val="00917593"/>
    <w:rsid w:val="0092030B"/>
    <w:rsid w:val="00920A2A"/>
    <w:rsid w:val="0092198C"/>
    <w:rsid w:val="009219A0"/>
    <w:rsid w:val="00924AEE"/>
    <w:rsid w:val="0092522E"/>
    <w:rsid w:val="00926C1C"/>
    <w:rsid w:val="0093008A"/>
    <w:rsid w:val="009324AA"/>
    <w:rsid w:val="009331A3"/>
    <w:rsid w:val="009338EA"/>
    <w:rsid w:val="00933A82"/>
    <w:rsid w:val="00935CC5"/>
    <w:rsid w:val="00936D4D"/>
    <w:rsid w:val="009373BC"/>
    <w:rsid w:val="009404D1"/>
    <w:rsid w:val="009404D3"/>
    <w:rsid w:val="00940524"/>
    <w:rsid w:val="00941DDC"/>
    <w:rsid w:val="0094245A"/>
    <w:rsid w:val="0094274E"/>
    <w:rsid w:val="009437D3"/>
    <w:rsid w:val="00945056"/>
    <w:rsid w:val="00945585"/>
    <w:rsid w:val="00960563"/>
    <w:rsid w:val="0096076D"/>
    <w:rsid w:val="00960D54"/>
    <w:rsid w:val="009610F8"/>
    <w:rsid w:val="009611D6"/>
    <w:rsid w:val="009615D2"/>
    <w:rsid w:val="00961C6B"/>
    <w:rsid w:val="00961E34"/>
    <w:rsid w:val="009625C8"/>
    <w:rsid w:val="00962923"/>
    <w:rsid w:val="0096319E"/>
    <w:rsid w:val="0096427B"/>
    <w:rsid w:val="009648DD"/>
    <w:rsid w:val="00965EE2"/>
    <w:rsid w:val="00971044"/>
    <w:rsid w:val="009712E4"/>
    <w:rsid w:val="00971504"/>
    <w:rsid w:val="00971BD6"/>
    <w:rsid w:val="0097394B"/>
    <w:rsid w:val="009742FA"/>
    <w:rsid w:val="0097513C"/>
    <w:rsid w:val="00975B75"/>
    <w:rsid w:val="00976221"/>
    <w:rsid w:val="00976703"/>
    <w:rsid w:val="0097758A"/>
    <w:rsid w:val="00980229"/>
    <w:rsid w:val="00981097"/>
    <w:rsid w:val="00981D31"/>
    <w:rsid w:val="009832D9"/>
    <w:rsid w:val="0098339F"/>
    <w:rsid w:val="00983907"/>
    <w:rsid w:val="009856A3"/>
    <w:rsid w:val="00985B58"/>
    <w:rsid w:val="0098615C"/>
    <w:rsid w:val="0098660A"/>
    <w:rsid w:val="0098695F"/>
    <w:rsid w:val="009877C1"/>
    <w:rsid w:val="00990805"/>
    <w:rsid w:val="00991343"/>
    <w:rsid w:val="0099152F"/>
    <w:rsid w:val="009929D4"/>
    <w:rsid w:val="00992EBD"/>
    <w:rsid w:val="00993F1E"/>
    <w:rsid w:val="00994205"/>
    <w:rsid w:val="00994328"/>
    <w:rsid w:val="0099454F"/>
    <w:rsid w:val="00994F9A"/>
    <w:rsid w:val="009966A6"/>
    <w:rsid w:val="009966DA"/>
    <w:rsid w:val="00996999"/>
    <w:rsid w:val="009972F9"/>
    <w:rsid w:val="009A0121"/>
    <w:rsid w:val="009A0381"/>
    <w:rsid w:val="009A0653"/>
    <w:rsid w:val="009A0F4C"/>
    <w:rsid w:val="009A10E9"/>
    <w:rsid w:val="009A2FE9"/>
    <w:rsid w:val="009A3620"/>
    <w:rsid w:val="009A3FC6"/>
    <w:rsid w:val="009A5FFC"/>
    <w:rsid w:val="009A6563"/>
    <w:rsid w:val="009B0281"/>
    <w:rsid w:val="009B097D"/>
    <w:rsid w:val="009B0E1F"/>
    <w:rsid w:val="009B10F3"/>
    <w:rsid w:val="009B1676"/>
    <w:rsid w:val="009B18B9"/>
    <w:rsid w:val="009B1D7C"/>
    <w:rsid w:val="009B208F"/>
    <w:rsid w:val="009B20EB"/>
    <w:rsid w:val="009B2E93"/>
    <w:rsid w:val="009B3F94"/>
    <w:rsid w:val="009B4933"/>
    <w:rsid w:val="009B4953"/>
    <w:rsid w:val="009B4F06"/>
    <w:rsid w:val="009B619D"/>
    <w:rsid w:val="009B66B2"/>
    <w:rsid w:val="009B769F"/>
    <w:rsid w:val="009B7D1D"/>
    <w:rsid w:val="009C2C4E"/>
    <w:rsid w:val="009C30D4"/>
    <w:rsid w:val="009C64A4"/>
    <w:rsid w:val="009C7B0F"/>
    <w:rsid w:val="009D04E6"/>
    <w:rsid w:val="009D05E5"/>
    <w:rsid w:val="009D13C3"/>
    <w:rsid w:val="009D15BA"/>
    <w:rsid w:val="009D2645"/>
    <w:rsid w:val="009D2B8E"/>
    <w:rsid w:val="009D2F3E"/>
    <w:rsid w:val="009D2FDD"/>
    <w:rsid w:val="009D35C6"/>
    <w:rsid w:val="009D489A"/>
    <w:rsid w:val="009D4BD6"/>
    <w:rsid w:val="009D53B0"/>
    <w:rsid w:val="009D57CB"/>
    <w:rsid w:val="009E0ED5"/>
    <w:rsid w:val="009E197D"/>
    <w:rsid w:val="009E1C6D"/>
    <w:rsid w:val="009E33A6"/>
    <w:rsid w:val="009E37D6"/>
    <w:rsid w:val="009E3BE9"/>
    <w:rsid w:val="009E67AB"/>
    <w:rsid w:val="009E7953"/>
    <w:rsid w:val="009E7C0E"/>
    <w:rsid w:val="009F0CC0"/>
    <w:rsid w:val="009F1E68"/>
    <w:rsid w:val="009F1EF5"/>
    <w:rsid w:val="009F2749"/>
    <w:rsid w:val="009F3414"/>
    <w:rsid w:val="009F3C8C"/>
    <w:rsid w:val="009F4817"/>
    <w:rsid w:val="009F48DE"/>
    <w:rsid w:val="009F54DE"/>
    <w:rsid w:val="009F5940"/>
    <w:rsid w:val="009F59FB"/>
    <w:rsid w:val="009F73C0"/>
    <w:rsid w:val="009F7600"/>
    <w:rsid w:val="00A0018D"/>
    <w:rsid w:val="00A0042C"/>
    <w:rsid w:val="00A0215C"/>
    <w:rsid w:val="00A025F0"/>
    <w:rsid w:val="00A02F28"/>
    <w:rsid w:val="00A03069"/>
    <w:rsid w:val="00A036F6"/>
    <w:rsid w:val="00A03D4B"/>
    <w:rsid w:val="00A040EE"/>
    <w:rsid w:val="00A043A0"/>
    <w:rsid w:val="00A055EC"/>
    <w:rsid w:val="00A06BFB"/>
    <w:rsid w:val="00A072B5"/>
    <w:rsid w:val="00A1038F"/>
    <w:rsid w:val="00A10D15"/>
    <w:rsid w:val="00A11164"/>
    <w:rsid w:val="00A113B6"/>
    <w:rsid w:val="00A11DB3"/>
    <w:rsid w:val="00A13836"/>
    <w:rsid w:val="00A149C0"/>
    <w:rsid w:val="00A1573D"/>
    <w:rsid w:val="00A15B82"/>
    <w:rsid w:val="00A15B89"/>
    <w:rsid w:val="00A174AD"/>
    <w:rsid w:val="00A175A5"/>
    <w:rsid w:val="00A17634"/>
    <w:rsid w:val="00A17E46"/>
    <w:rsid w:val="00A211C8"/>
    <w:rsid w:val="00A22554"/>
    <w:rsid w:val="00A22E07"/>
    <w:rsid w:val="00A2318F"/>
    <w:rsid w:val="00A23FE1"/>
    <w:rsid w:val="00A24F7A"/>
    <w:rsid w:val="00A26E12"/>
    <w:rsid w:val="00A300C4"/>
    <w:rsid w:val="00A3110B"/>
    <w:rsid w:val="00A3121C"/>
    <w:rsid w:val="00A31E82"/>
    <w:rsid w:val="00A331B7"/>
    <w:rsid w:val="00A3444B"/>
    <w:rsid w:val="00A34AC3"/>
    <w:rsid w:val="00A3545E"/>
    <w:rsid w:val="00A36043"/>
    <w:rsid w:val="00A369C1"/>
    <w:rsid w:val="00A36DDF"/>
    <w:rsid w:val="00A36E63"/>
    <w:rsid w:val="00A37D4C"/>
    <w:rsid w:val="00A40514"/>
    <w:rsid w:val="00A42985"/>
    <w:rsid w:val="00A4349E"/>
    <w:rsid w:val="00A44706"/>
    <w:rsid w:val="00A451E4"/>
    <w:rsid w:val="00A460A2"/>
    <w:rsid w:val="00A46709"/>
    <w:rsid w:val="00A46781"/>
    <w:rsid w:val="00A4735A"/>
    <w:rsid w:val="00A47495"/>
    <w:rsid w:val="00A47587"/>
    <w:rsid w:val="00A50C1C"/>
    <w:rsid w:val="00A53E3B"/>
    <w:rsid w:val="00A549A2"/>
    <w:rsid w:val="00A551D2"/>
    <w:rsid w:val="00A55226"/>
    <w:rsid w:val="00A60146"/>
    <w:rsid w:val="00A61A13"/>
    <w:rsid w:val="00A62324"/>
    <w:rsid w:val="00A62D07"/>
    <w:rsid w:val="00A639A3"/>
    <w:rsid w:val="00A640E0"/>
    <w:rsid w:val="00A65CCE"/>
    <w:rsid w:val="00A667F2"/>
    <w:rsid w:val="00A66A57"/>
    <w:rsid w:val="00A67993"/>
    <w:rsid w:val="00A70E93"/>
    <w:rsid w:val="00A71008"/>
    <w:rsid w:val="00A72799"/>
    <w:rsid w:val="00A72AC2"/>
    <w:rsid w:val="00A72FA1"/>
    <w:rsid w:val="00A73125"/>
    <w:rsid w:val="00A73534"/>
    <w:rsid w:val="00A73CD2"/>
    <w:rsid w:val="00A7568D"/>
    <w:rsid w:val="00A75E31"/>
    <w:rsid w:val="00A77887"/>
    <w:rsid w:val="00A8013E"/>
    <w:rsid w:val="00A80146"/>
    <w:rsid w:val="00A8034A"/>
    <w:rsid w:val="00A80425"/>
    <w:rsid w:val="00A80765"/>
    <w:rsid w:val="00A80FD9"/>
    <w:rsid w:val="00A82275"/>
    <w:rsid w:val="00A84586"/>
    <w:rsid w:val="00A85401"/>
    <w:rsid w:val="00A8693F"/>
    <w:rsid w:val="00A8763F"/>
    <w:rsid w:val="00A87C4E"/>
    <w:rsid w:val="00A90B53"/>
    <w:rsid w:val="00A91064"/>
    <w:rsid w:val="00A92B76"/>
    <w:rsid w:val="00A93774"/>
    <w:rsid w:val="00A95432"/>
    <w:rsid w:val="00A95C6B"/>
    <w:rsid w:val="00A95FF0"/>
    <w:rsid w:val="00A96928"/>
    <w:rsid w:val="00AA0BD3"/>
    <w:rsid w:val="00AA0C99"/>
    <w:rsid w:val="00AA12FF"/>
    <w:rsid w:val="00AA164D"/>
    <w:rsid w:val="00AA1E3D"/>
    <w:rsid w:val="00AA2633"/>
    <w:rsid w:val="00AA2751"/>
    <w:rsid w:val="00AA2C96"/>
    <w:rsid w:val="00AA4B97"/>
    <w:rsid w:val="00AA5C47"/>
    <w:rsid w:val="00AA64D6"/>
    <w:rsid w:val="00AA6821"/>
    <w:rsid w:val="00AA6862"/>
    <w:rsid w:val="00AA6B30"/>
    <w:rsid w:val="00AB0A42"/>
    <w:rsid w:val="00AB0C36"/>
    <w:rsid w:val="00AB2281"/>
    <w:rsid w:val="00AB31ED"/>
    <w:rsid w:val="00AB4416"/>
    <w:rsid w:val="00AB562A"/>
    <w:rsid w:val="00AB6DD7"/>
    <w:rsid w:val="00AB79B6"/>
    <w:rsid w:val="00AC0912"/>
    <w:rsid w:val="00AC0D81"/>
    <w:rsid w:val="00AC158C"/>
    <w:rsid w:val="00AC17C5"/>
    <w:rsid w:val="00AC185D"/>
    <w:rsid w:val="00AC23FD"/>
    <w:rsid w:val="00AC4099"/>
    <w:rsid w:val="00AC521B"/>
    <w:rsid w:val="00AC52E1"/>
    <w:rsid w:val="00AC54ED"/>
    <w:rsid w:val="00AC5A60"/>
    <w:rsid w:val="00AC5BD8"/>
    <w:rsid w:val="00AC6C14"/>
    <w:rsid w:val="00AC730C"/>
    <w:rsid w:val="00AC7F4F"/>
    <w:rsid w:val="00AD12F2"/>
    <w:rsid w:val="00AD2C98"/>
    <w:rsid w:val="00AD3601"/>
    <w:rsid w:val="00AD3FA3"/>
    <w:rsid w:val="00AD5444"/>
    <w:rsid w:val="00AD552C"/>
    <w:rsid w:val="00AD5A75"/>
    <w:rsid w:val="00AD6877"/>
    <w:rsid w:val="00AD740A"/>
    <w:rsid w:val="00AD7810"/>
    <w:rsid w:val="00AD7BFE"/>
    <w:rsid w:val="00AE0A28"/>
    <w:rsid w:val="00AE1355"/>
    <w:rsid w:val="00AE1977"/>
    <w:rsid w:val="00AE5163"/>
    <w:rsid w:val="00AE5C75"/>
    <w:rsid w:val="00AE69DC"/>
    <w:rsid w:val="00AE6CB6"/>
    <w:rsid w:val="00AE6D2D"/>
    <w:rsid w:val="00AE6E10"/>
    <w:rsid w:val="00AE6FBF"/>
    <w:rsid w:val="00AE76D2"/>
    <w:rsid w:val="00AE7A03"/>
    <w:rsid w:val="00AF0A17"/>
    <w:rsid w:val="00AF0F3A"/>
    <w:rsid w:val="00AF138F"/>
    <w:rsid w:val="00AF2132"/>
    <w:rsid w:val="00AF24A4"/>
    <w:rsid w:val="00AF3786"/>
    <w:rsid w:val="00AF3ADB"/>
    <w:rsid w:val="00AF42DB"/>
    <w:rsid w:val="00AF4455"/>
    <w:rsid w:val="00AF495B"/>
    <w:rsid w:val="00AF498A"/>
    <w:rsid w:val="00AF4AB9"/>
    <w:rsid w:val="00AF4E2A"/>
    <w:rsid w:val="00AF5984"/>
    <w:rsid w:val="00AF5994"/>
    <w:rsid w:val="00AF59CF"/>
    <w:rsid w:val="00AF5A37"/>
    <w:rsid w:val="00AF5EB7"/>
    <w:rsid w:val="00AF6400"/>
    <w:rsid w:val="00B00583"/>
    <w:rsid w:val="00B008DF"/>
    <w:rsid w:val="00B00E83"/>
    <w:rsid w:val="00B01105"/>
    <w:rsid w:val="00B01A1A"/>
    <w:rsid w:val="00B01E3B"/>
    <w:rsid w:val="00B0364E"/>
    <w:rsid w:val="00B037E1"/>
    <w:rsid w:val="00B0457E"/>
    <w:rsid w:val="00B050B1"/>
    <w:rsid w:val="00B06157"/>
    <w:rsid w:val="00B075B1"/>
    <w:rsid w:val="00B10456"/>
    <w:rsid w:val="00B10D5C"/>
    <w:rsid w:val="00B113D7"/>
    <w:rsid w:val="00B161EE"/>
    <w:rsid w:val="00B16467"/>
    <w:rsid w:val="00B16915"/>
    <w:rsid w:val="00B173BD"/>
    <w:rsid w:val="00B208E5"/>
    <w:rsid w:val="00B21687"/>
    <w:rsid w:val="00B22074"/>
    <w:rsid w:val="00B22745"/>
    <w:rsid w:val="00B23EF4"/>
    <w:rsid w:val="00B2498C"/>
    <w:rsid w:val="00B252BE"/>
    <w:rsid w:val="00B26ED6"/>
    <w:rsid w:val="00B271CC"/>
    <w:rsid w:val="00B27B13"/>
    <w:rsid w:val="00B3060E"/>
    <w:rsid w:val="00B30C9E"/>
    <w:rsid w:val="00B31921"/>
    <w:rsid w:val="00B34720"/>
    <w:rsid w:val="00B34870"/>
    <w:rsid w:val="00B34ACB"/>
    <w:rsid w:val="00B34B92"/>
    <w:rsid w:val="00B34DDC"/>
    <w:rsid w:val="00B3585B"/>
    <w:rsid w:val="00B368D5"/>
    <w:rsid w:val="00B36C64"/>
    <w:rsid w:val="00B378CB"/>
    <w:rsid w:val="00B403C9"/>
    <w:rsid w:val="00B40C0B"/>
    <w:rsid w:val="00B411D3"/>
    <w:rsid w:val="00B41E3A"/>
    <w:rsid w:val="00B42A0D"/>
    <w:rsid w:val="00B42DDC"/>
    <w:rsid w:val="00B43035"/>
    <w:rsid w:val="00B4377B"/>
    <w:rsid w:val="00B46195"/>
    <w:rsid w:val="00B467ED"/>
    <w:rsid w:val="00B46E30"/>
    <w:rsid w:val="00B4716D"/>
    <w:rsid w:val="00B47B90"/>
    <w:rsid w:val="00B47F10"/>
    <w:rsid w:val="00B5078E"/>
    <w:rsid w:val="00B5184F"/>
    <w:rsid w:val="00B51BB9"/>
    <w:rsid w:val="00B5279A"/>
    <w:rsid w:val="00B52D54"/>
    <w:rsid w:val="00B5313B"/>
    <w:rsid w:val="00B53D7F"/>
    <w:rsid w:val="00B54999"/>
    <w:rsid w:val="00B55428"/>
    <w:rsid w:val="00B55949"/>
    <w:rsid w:val="00B575DB"/>
    <w:rsid w:val="00B605CA"/>
    <w:rsid w:val="00B60640"/>
    <w:rsid w:val="00B61455"/>
    <w:rsid w:val="00B648B4"/>
    <w:rsid w:val="00B64AD5"/>
    <w:rsid w:val="00B64BDA"/>
    <w:rsid w:val="00B66E74"/>
    <w:rsid w:val="00B67154"/>
    <w:rsid w:val="00B70112"/>
    <w:rsid w:val="00B70B5F"/>
    <w:rsid w:val="00B719B2"/>
    <w:rsid w:val="00B72A77"/>
    <w:rsid w:val="00B73BC8"/>
    <w:rsid w:val="00B74EE4"/>
    <w:rsid w:val="00B80050"/>
    <w:rsid w:val="00B814D4"/>
    <w:rsid w:val="00B82077"/>
    <w:rsid w:val="00B822EC"/>
    <w:rsid w:val="00B83289"/>
    <w:rsid w:val="00B8396D"/>
    <w:rsid w:val="00B84517"/>
    <w:rsid w:val="00B847C4"/>
    <w:rsid w:val="00B84B8E"/>
    <w:rsid w:val="00B8511B"/>
    <w:rsid w:val="00B85B21"/>
    <w:rsid w:val="00B871C9"/>
    <w:rsid w:val="00B876F9"/>
    <w:rsid w:val="00B92F48"/>
    <w:rsid w:val="00B9356A"/>
    <w:rsid w:val="00B95372"/>
    <w:rsid w:val="00B95A55"/>
    <w:rsid w:val="00B964C9"/>
    <w:rsid w:val="00B972E0"/>
    <w:rsid w:val="00B97BE6"/>
    <w:rsid w:val="00B97ECD"/>
    <w:rsid w:val="00B97F2A"/>
    <w:rsid w:val="00BA068B"/>
    <w:rsid w:val="00BA2E55"/>
    <w:rsid w:val="00BA4622"/>
    <w:rsid w:val="00BA4799"/>
    <w:rsid w:val="00BA4915"/>
    <w:rsid w:val="00BA5723"/>
    <w:rsid w:val="00BA650E"/>
    <w:rsid w:val="00BA7075"/>
    <w:rsid w:val="00BB0549"/>
    <w:rsid w:val="00BB063B"/>
    <w:rsid w:val="00BB0989"/>
    <w:rsid w:val="00BB1829"/>
    <w:rsid w:val="00BB2597"/>
    <w:rsid w:val="00BB356E"/>
    <w:rsid w:val="00BB64A0"/>
    <w:rsid w:val="00BB6865"/>
    <w:rsid w:val="00BB7B6D"/>
    <w:rsid w:val="00BB7DFE"/>
    <w:rsid w:val="00BC0CE7"/>
    <w:rsid w:val="00BC0E7F"/>
    <w:rsid w:val="00BC1552"/>
    <w:rsid w:val="00BC32FF"/>
    <w:rsid w:val="00BC4142"/>
    <w:rsid w:val="00BC5915"/>
    <w:rsid w:val="00BC5BE7"/>
    <w:rsid w:val="00BC600B"/>
    <w:rsid w:val="00BC60BF"/>
    <w:rsid w:val="00BC766C"/>
    <w:rsid w:val="00BC76B3"/>
    <w:rsid w:val="00BC7D89"/>
    <w:rsid w:val="00BD026E"/>
    <w:rsid w:val="00BD126F"/>
    <w:rsid w:val="00BD1876"/>
    <w:rsid w:val="00BD2CDC"/>
    <w:rsid w:val="00BD3186"/>
    <w:rsid w:val="00BD417E"/>
    <w:rsid w:val="00BD4631"/>
    <w:rsid w:val="00BD4DB8"/>
    <w:rsid w:val="00BD6352"/>
    <w:rsid w:val="00BD68DB"/>
    <w:rsid w:val="00BD70C8"/>
    <w:rsid w:val="00BD771C"/>
    <w:rsid w:val="00BE06DD"/>
    <w:rsid w:val="00BE2CBD"/>
    <w:rsid w:val="00BE3BF4"/>
    <w:rsid w:val="00BE496F"/>
    <w:rsid w:val="00BE57D7"/>
    <w:rsid w:val="00BE69F8"/>
    <w:rsid w:val="00BE70E4"/>
    <w:rsid w:val="00BF0215"/>
    <w:rsid w:val="00BF04DB"/>
    <w:rsid w:val="00BF1194"/>
    <w:rsid w:val="00BF2AC7"/>
    <w:rsid w:val="00BF30EF"/>
    <w:rsid w:val="00BF33E6"/>
    <w:rsid w:val="00BF368A"/>
    <w:rsid w:val="00BF455A"/>
    <w:rsid w:val="00BF4BFB"/>
    <w:rsid w:val="00BF55A6"/>
    <w:rsid w:val="00BF63F9"/>
    <w:rsid w:val="00BF65F3"/>
    <w:rsid w:val="00BF66D6"/>
    <w:rsid w:val="00BF6D0C"/>
    <w:rsid w:val="00BF72A4"/>
    <w:rsid w:val="00C00E61"/>
    <w:rsid w:val="00C014FA"/>
    <w:rsid w:val="00C01558"/>
    <w:rsid w:val="00C02186"/>
    <w:rsid w:val="00C02DB9"/>
    <w:rsid w:val="00C02F99"/>
    <w:rsid w:val="00C04400"/>
    <w:rsid w:val="00C04970"/>
    <w:rsid w:val="00C05BDC"/>
    <w:rsid w:val="00C05E1B"/>
    <w:rsid w:val="00C06D7F"/>
    <w:rsid w:val="00C10490"/>
    <w:rsid w:val="00C1174B"/>
    <w:rsid w:val="00C1288D"/>
    <w:rsid w:val="00C12DF5"/>
    <w:rsid w:val="00C1312A"/>
    <w:rsid w:val="00C1588E"/>
    <w:rsid w:val="00C16751"/>
    <w:rsid w:val="00C16C99"/>
    <w:rsid w:val="00C16CED"/>
    <w:rsid w:val="00C17B21"/>
    <w:rsid w:val="00C17C78"/>
    <w:rsid w:val="00C17FE8"/>
    <w:rsid w:val="00C2053D"/>
    <w:rsid w:val="00C20D8B"/>
    <w:rsid w:val="00C210D1"/>
    <w:rsid w:val="00C214DC"/>
    <w:rsid w:val="00C2155A"/>
    <w:rsid w:val="00C21DBE"/>
    <w:rsid w:val="00C23836"/>
    <w:rsid w:val="00C238AC"/>
    <w:rsid w:val="00C23CF3"/>
    <w:rsid w:val="00C23D0F"/>
    <w:rsid w:val="00C23D5C"/>
    <w:rsid w:val="00C24501"/>
    <w:rsid w:val="00C24EE8"/>
    <w:rsid w:val="00C252CC"/>
    <w:rsid w:val="00C308A2"/>
    <w:rsid w:val="00C30F06"/>
    <w:rsid w:val="00C30FAE"/>
    <w:rsid w:val="00C31CF6"/>
    <w:rsid w:val="00C33640"/>
    <w:rsid w:val="00C3395B"/>
    <w:rsid w:val="00C34640"/>
    <w:rsid w:val="00C3689A"/>
    <w:rsid w:val="00C370EE"/>
    <w:rsid w:val="00C4010E"/>
    <w:rsid w:val="00C41696"/>
    <w:rsid w:val="00C452EA"/>
    <w:rsid w:val="00C46107"/>
    <w:rsid w:val="00C4743E"/>
    <w:rsid w:val="00C47B42"/>
    <w:rsid w:val="00C5020E"/>
    <w:rsid w:val="00C51359"/>
    <w:rsid w:val="00C51D24"/>
    <w:rsid w:val="00C52391"/>
    <w:rsid w:val="00C52AE2"/>
    <w:rsid w:val="00C5369F"/>
    <w:rsid w:val="00C53995"/>
    <w:rsid w:val="00C539AA"/>
    <w:rsid w:val="00C53F14"/>
    <w:rsid w:val="00C54429"/>
    <w:rsid w:val="00C55155"/>
    <w:rsid w:val="00C55FF2"/>
    <w:rsid w:val="00C5639C"/>
    <w:rsid w:val="00C60A57"/>
    <w:rsid w:val="00C60BA1"/>
    <w:rsid w:val="00C61304"/>
    <w:rsid w:val="00C61650"/>
    <w:rsid w:val="00C616B8"/>
    <w:rsid w:val="00C629EA"/>
    <w:rsid w:val="00C62D02"/>
    <w:rsid w:val="00C63081"/>
    <w:rsid w:val="00C651D8"/>
    <w:rsid w:val="00C652CC"/>
    <w:rsid w:val="00C65429"/>
    <w:rsid w:val="00C65447"/>
    <w:rsid w:val="00C65DF8"/>
    <w:rsid w:val="00C65E2C"/>
    <w:rsid w:val="00C6610D"/>
    <w:rsid w:val="00C66721"/>
    <w:rsid w:val="00C66D82"/>
    <w:rsid w:val="00C67328"/>
    <w:rsid w:val="00C70306"/>
    <w:rsid w:val="00C7286B"/>
    <w:rsid w:val="00C72BC9"/>
    <w:rsid w:val="00C74188"/>
    <w:rsid w:val="00C75111"/>
    <w:rsid w:val="00C751BA"/>
    <w:rsid w:val="00C75430"/>
    <w:rsid w:val="00C756CB"/>
    <w:rsid w:val="00C75A17"/>
    <w:rsid w:val="00C75E6D"/>
    <w:rsid w:val="00C76242"/>
    <w:rsid w:val="00C77121"/>
    <w:rsid w:val="00C77512"/>
    <w:rsid w:val="00C77FE8"/>
    <w:rsid w:val="00C80732"/>
    <w:rsid w:val="00C819E3"/>
    <w:rsid w:val="00C81D08"/>
    <w:rsid w:val="00C81E4A"/>
    <w:rsid w:val="00C81FE8"/>
    <w:rsid w:val="00C82D68"/>
    <w:rsid w:val="00C83E3D"/>
    <w:rsid w:val="00C84090"/>
    <w:rsid w:val="00C8456F"/>
    <w:rsid w:val="00C901B2"/>
    <w:rsid w:val="00C922C3"/>
    <w:rsid w:val="00C94C57"/>
    <w:rsid w:val="00C953BF"/>
    <w:rsid w:val="00C95F8A"/>
    <w:rsid w:val="00C96516"/>
    <w:rsid w:val="00C97307"/>
    <w:rsid w:val="00CA06CA"/>
    <w:rsid w:val="00CA06E4"/>
    <w:rsid w:val="00CA0F36"/>
    <w:rsid w:val="00CA141D"/>
    <w:rsid w:val="00CA32CB"/>
    <w:rsid w:val="00CA4B1D"/>
    <w:rsid w:val="00CA507D"/>
    <w:rsid w:val="00CA53BC"/>
    <w:rsid w:val="00CA5614"/>
    <w:rsid w:val="00CA73C2"/>
    <w:rsid w:val="00CA76DC"/>
    <w:rsid w:val="00CA7795"/>
    <w:rsid w:val="00CA7BF6"/>
    <w:rsid w:val="00CB0231"/>
    <w:rsid w:val="00CB050C"/>
    <w:rsid w:val="00CB110C"/>
    <w:rsid w:val="00CB18CA"/>
    <w:rsid w:val="00CB18F7"/>
    <w:rsid w:val="00CB2320"/>
    <w:rsid w:val="00CB251D"/>
    <w:rsid w:val="00CB3150"/>
    <w:rsid w:val="00CB317E"/>
    <w:rsid w:val="00CB4A1D"/>
    <w:rsid w:val="00CB5263"/>
    <w:rsid w:val="00CB63A5"/>
    <w:rsid w:val="00CB6647"/>
    <w:rsid w:val="00CC06F9"/>
    <w:rsid w:val="00CC0E5A"/>
    <w:rsid w:val="00CC21B7"/>
    <w:rsid w:val="00CC28A1"/>
    <w:rsid w:val="00CC4625"/>
    <w:rsid w:val="00CC4C47"/>
    <w:rsid w:val="00CC520B"/>
    <w:rsid w:val="00CC5230"/>
    <w:rsid w:val="00CC5E34"/>
    <w:rsid w:val="00CC60E2"/>
    <w:rsid w:val="00CC72C4"/>
    <w:rsid w:val="00CD007D"/>
    <w:rsid w:val="00CD236A"/>
    <w:rsid w:val="00CD2661"/>
    <w:rsid w:val="00CD2BFC"/>
    <w:rsid w:val="00CD338E"/>
    <w:rsid w:val="00CD3D19"/>
    <w:rsid w:val="00CD48D0"/>
    <w:rsid w:val="00CD54BF"/>
    <w:rsid w:val="00CD5A0E"/>
    <w:rsid w:val="00CD5C65"/>
    <w:rsid w:val="00CD5E3D"/>
    <w:rsid w:val="00CD6C3A"/>
    <w:rsid w:val="00CD7361"/>
    <w:rsid w:val="00CD7A88"/>
    <w:rsid w:val="00CE06FE"/>
    <w:rsid w:val="00CE0B2A"/>
    <w:rsid w:val="00CE1160"/>
    <w:rsid w:val="00CE274C"/>
    <w:rsid w:val="00CE306D"/>
    <w:rsid w:val="00CE37EF"/>
    <w:rsid w:val="00CE38A6"/>
    <w:rsid w:val="00CE3C89"/>
    <w:rsid w:val="00CE54D9"/>
    <w:rsid w:val="00CE578D"/>
    <w:rsid w:val="00CE5FCE"/>
    <w:rsid w:val="00CE7F8E"/>
    <w:rsid w:val="00CF09A5"/>
    <w:rsid w:val="00CF0D4D"/>
    <w:rsid w:val="00CF1E06"/>
    <w:rsid w:val="00CF3FB2"/>
    <w:rsid w:val="00CF485C"/>
    <w:rsid w:val="00CF4C6E"/>
    <w:rsid w:val="00CF5CAE"/>
    <w:rsid w:val="00CF7634"/>
    <w:rsid w:val="00D00BFC"/>
    <w:rsid w:val="00D01C27"/>
    <w:rsid w:val="00D01F87"/>
    <w:rsid w:val="00D02DD1"/>
    <w:rsid w:val="00D03745"/>
    <w:rsid w:val="00D04C71"/>
    <w:rsid w:val="00D05B68"/>
    <w:rsid w:val="00D05C94"/>
    <w:rsid w:val="00D06551"/>
    <w:rsid w:val="00D06555"/>
    <w:rsid w:val="00D066BE"/>
    <w:rsid w:val="00D07029"/>
    <w:rsid w:val="00D07D6D"/>
    <w:rsid w:val="00D107BF"/>
    <w:rsid w:val="00D11D08"/>
    <w:rsid w:val="00D120C3"/>
    <w:rsid w:val="00D12304"/>
    <w:rsid w:val="00D15BD7"/>
    <w:rsid w:val="00D17603"/>
    <w:rsid w:val="00D1775E"/>
    <w:rsid w:val="00D209CB"/>
    <w:rsid w:val="00D20C41"/>
    <w:rsid w:val="00D20EBD"/>
    <w:rsid w:val="00D2140F"/>
    <w:rsid w:val="00D21C5F"/>
    <w:rsid w:val="00D21CB9"/>
    <w:rsid w:val="00D222A5"/>
    <w:rsid w:val="00D23969"/>
    <w:rsid w:val="00D23DC7"/>
    <w:rsid w:val="00D247DB"/>
    <w:rsid w:val="00D252D6"/>
    <w:rsid w:val="00D2575A"/>
    <w:rsid w:val="00D276E3"/>
    <w:rsid w:val="00D27CF6"/>
    <w:rsid w:val="00D3044F"/>
    <w:rsid w:val="00D308D9"/>
    <w:rsid w:val="00D30BA8"/>
    <w:rsid w:val="00D32896"/>
    <w:rsid w:val="00D33B3C"/>
    <w:rsid w:val="00D34C39"/>
    <w:rsid w:val="00D352A2"/>
    <w:rsid w:val="00D36397"/>
    <w:rsid w:val="00D36744"/>
    <w:rsid w:val="00D37318"/>
    <w:rsid w:val="00D375F4"/>
    <w:rsid w:val="00D37789"/>
    <w:rsid w:val="00D37BB4"/>
    <w:rsid w:val="00D37FC3"/>
    <w:rsid w:val="00D4387C"/>
    <w:rsid w:val="00D43AD1"/>
    <w:rsid w:val="00D4497A"/>
    <w:rsid w:val="00D44D47"/>
    <w:rsid w:val="00D45565"/>
    <w:rsid w:val="00D45CD3"/>
    <w:rsid w:val="00D467F1"/>
    <w:rsid w:val="00D46C89"/>
    <w:rsid w:val="00D47314"/>
    <w:rsid w:val="00D5048B"/>
    <w:rsid w:val="00D5057A"/>
    <w:rsid w:val="00D50B18"/>
    <w:rsid w:val="00D51447"/>
    <w:rsid w:val="00D519F8"/>
    <w:rsid w:val="00D51C36"/>
    <w:rsid w:val="00D52783"/>
    <w:rsid w:val="00D5289D"/>
    <w:rsid w:val="00D537A2"/>
    <w:rsid w:val="00D53C70"/>
    <w:rsid w:val="00D558F1"/>
    <w:rsid w:val="00D5646E"/>
    <w:rsid w:val="00D5649E"/>
    <w:rsid w:val="00D5795A"/>
    <w:rsid w:val="00D57EEE"/>
    <w:rsid w:val="00D6126B"/>
    <w:rsid w:val="00D61B2F"/>
    <w:rsid w:val="00D62F69"/>
    <w:rsid w:val="00D63FFC"/>
    <w:rsid w:val="00D64244"/>
    <w:rsid w:val="00D6497F"/>
    <w:rsid w:val="00D6581F"/>
    <w:rsid w:val="00D67309"/>
    <w:rsid w:val="00D674DB"/>
    <w:rsid w:val="00D67CCC"/>
    <w:rsid w:val="00D7041B"/>
    <w:rsid w:val="00D71BBC"/>
    <w:rsid w:val="00D72BAC"/>
    <w:rsid w:val="00D73238"/>
    <w:rsid w:val="00D73748"/>
    <w:rsid w:val="00D73A14"/>
    <w:rsid w:val="00D74091"/>
    <w:rsid w:val="00D743AA"/>
    <w:rsid w:val="00D754D6"/>
    <w:rsid w:val="00D75CE5"/>
    <w:rsid w:val="00D77390"/>
    <w:rsid w:val="00D774F5"/>
    <w:rsid w:val="00D853BC"/>
    <w:rsid w:val="00D85671"/>
    <w:rsid w:val="00D85D7E"/>
    <w:rsid w:val="00D85EE5"/>
    <w:rsid w:val="00D8626D"/>
    <w:rsid w:val="00D86C91"/>
    <w:rsid w:val="00D86FFD"/>
    <w:rsid w:val="00D8710B"/>
    <w:rsid w:val="00D87B7E"/>
    <w:rsid w:val="00D9249D"/>
    <w:rsid w:val="00D935E6"/>
    <w:rsid w:val="00D939AA"/>
    <w:rsid w:val="00D93AC2"/>
    <w:rsid w:val="00D94EAF"/>
    <w:rsid w:val="00D96006"/>
    <w:rsid w:val="00D970E9"/>
    <w:rsid w:val="00DA0764"/>
    <w:rsid w:val="00DA170E"/>
    <w:rsid w:val="00DA1D5D"/>
    <w:rsid w:val="00DA377D"/>
    <w:rsid w:val="00DA5359"/>
    <w:rsid w:val="00DA5F1E"/>
    <w:rsid w:val="00DA629D"/>
    <w:rsid w:val="00DA685E"/>
    <w:rsid w:val="00DB0FEC"/>
    <w:rsid w:val="00DB1941"/>
    <w:rsid w:val="00DB47ED"/>
    <w:rsid w:val="00DB669B"/>
    <w:rsid w:val="00DC0F15"/>
    <w:rsid w:val="00DC0FD6"/>
    <w:rsid w:val="00DC203B"/>
    <w:rsid w:val="00DC20EF"/>
    <w:rsid w:val="00DC33EF"/>
    <w:rsid w:val="00DC3FF6"/>
    <w:rsid w:val="00DC4A45"/>
    <w:rsid w:val="00DC6A6A"/>
    <w:rsid w:val="00DC6B5F"/>
    <w:rsid w:val="00DC72E1"/>
    <w:rsid w:val="00DD1237"/>
    <w:rsid w:val="00DD1BA8"/>
    <w:rsid w:val="00DD315C"/>
    <w:rsid w:val="00DD3616"/>
    <w:rsid w:val="00DD4BE1"/>
    <w:rsid w:val="00DD52CA"/>
    <w:rsid w:val="00DD604B"/>
    <w:rsid w:val="00DD6078"/>
    <w:rsid w:val="00DD61C0"/>
    <w:rsid w:val="00DD6B43"/>
    <w:rsid w:val="00DD6CEC"/>
    <w:rsid w:val="00DD6E1A"/>
    <w:rsid w:val="00DD7F31"/>
    <w:rsid w:val="00DE0743"/>
    <w:rsid w:val="00DE193E"/>
    <w:rsid w:val="00DE2B8B"/>
    <w:rsid w:val="00DE3379"/>
    <w:rsid w:val="00DE39D0"/>
    <w:rsid w:val="00DE3EC2"/>
    <w:rsid w:val="00DE54DF"/>
    <w:rsid w:val="00DE571E"/>
    <w:rsid w:val="00DE71B5"/>
    <w:rsid w:val="00DE76EB"/>
    <w:rsid w:val="00DF001C"/>
    <w:rsid w:val="00DF1F92"/>
    <w:rsid w:val="00DF43B6"/>
    <w:rsid w:val="00DF486B"/>
    <w:rsid w:val="00DF4BD4"/>
    <w:rsid w:val="00DF5342"/>
    <w:rsid w:val="00DF59C2"/>
    <w:rsid w:val="00E009C3"/>
    <w:rsid w:val="00E0125F"/>
    <w:rsid w:val="00E015CF"/>
    <w:rsid w:val="00E0195F"/>
    <w:rsid w:val="00E02D62"/>
    <w:rsid w:val="00E02EE0"/>
    <w:rsid w:val="00E053F8"/>
    <w:rsid w:val="00E067E9"/>
    <w:rsid w:val="00E06B80"/>
    <w:rsid w:val="00E06DDC"/>
    <w:rsid w:val="00E07051"/>
    <w:rsid w:val="00E07DB5"/>
    <w:rsid w:val="00E07E57"/>
    <w:rsid w:val="00E11019"/>
    <w:rsid w:val="00E12360"/>
    <w:rsid w:val="00E13E3F"/>
    <w:rsid w:val="00E15238"/>
    <w:rsid w:val="00E17E7D"/>
    <w:rsid w:val="00E215B2"/>
    <w:rsid w:val="00E227D7"/>
    <w:rsid w:val="00E22CE3"/>
    <w:rsid w:val="00E22FB8"/>
    <w:rsid w:val="00E22FE1"/>
    <w:rsid w:val="00E235B1"/>
    <w:rsid w:val="00E23984"/>
    <w:rsid w:val="00E24583"/>
    <w:rsid w:val="00E250A2"/>
    <w:rsid w:val="00E267F4"/>
    <w:rsid w:val="00E26919"/>
    <w:rsid w:val="00E27A48"/>
    <w:rsid w:val="00E27B4E"/>
    <w:rsid w:val="00E305A9"/>
    <w:rsid w:val="00E308F6"/>
    <w:rsid w:val="00E3151E"/>
    <w:rsid w:val="00E31D8A"/>
    <w:rsid w:val="00E321B9"/>
    <w:rsid w:val="00E3230D"/>
    <w:rsid w:val="00E34063"/>
    <w:rsid w:val="00E34D01"/>
    <w:rsid w:val="00E35C65"/>
    <w:rsid w:val="00E3670F"/>
    <w:rsid w:val="00E36FEA"/>
    <w:rsid w:val="00E37192"/>
    <w:rsid w:val="00E40A55"/>
    <w:rsid w:val="00E40FD1"/>
    <w:rsid w:val="00E41A3A"/>
    <w:rsid w:val="00E41A52"/>
    <w:rsid w:val="00E41ABD"/>
    <w:rsid w:val="00E42B0C"/>
    <w:rsid w:val="00E43037"/>
    <w:rsid w:val="00E45858"/>
    <w:rsid w:val="00E46B8B"/>
    <w:rsid w:val="00E47719"/>
    <w:rsid w:val="00E50A29"/>
    <w:rsid w:val="00E52AE2"/>
    <w:rsid w:val="00E530A8"/>
    <w:rsid w:val="00E53AE2"/>
    <w:rsid w:val="00E54408"/>
    <w:rsid w:val="00E54880"/>
    <w:rsid w:val="00E55F11"/>
    <w:rsid w:val="00E5608D"/>
    <w:rsid w:val="00E56FEB"/>
    <w:rsid w:val="00E60BD5"/>
    <w:rsid w:val="00E60DFB"/>
    <w:rsid w:val="00E6105B"/>
    <w:rsid w:val="00E62DED"/>
    <w:rsid w:val="00E63191"/>
    <w:rsid w:val="00E63850"/>
    <w:rsid w:val="00E63D9D"/>
    <w:rsid w:val="00E63FC1"/>
    <w:rsid w:val="00E65C21"/>
    <w:rsid w:val="00E6659F"/>
    <w:rsid w:val="00E6690B"/>
    <w:rsid w:val="00E66A11"/>
    <w:rsid w:val="00E67F60"/>
    <w:rsid w:val="00E7151F"/>
    <w:rsid w:val="00E72172"/>
    <w:rsid w:val="00E72E94"/>
    <w:rsid w:val="00E73071"/>
    <w:rsid w:val="00E73370"/>
    <w:rsid w:val="00E736B4"/>
    <w:rsid w:val="00E7495E"/>
    <w:rsid w:val="00E74FEE"/>
    <w:rsid w:val="00E76487"/>
    <w:rsid w:val="00E8089A"/>
    <w:rsid w:val="00E81E68"/>
    <w:rsid w:val="00E82BA8"/>
    <w:rsid w:val="00E82D54"/>
    <w:rsid w:val="00E838F4"/>
    <w:rsid w:val="00E83E50"/>
    <w:rsid w:val="00E842ED"/>
    <w:rsid w:val="00E84539"/>
    <w:rsid w:val="00E853F6"/>
    <w:rsid w:val="00E86DF4"/>
    <w:rsid w:val="00E87E2D"/>
    <w:rsid w:val="00E87EB7"/>
    <w:rsid w:val="00E911B8"/>
    <w:rsid w:val="00E91BED"/>
    <w:rsid w:val="00E944C5"/>
    <w:rsid w:val="00E95985"/>
    <w:rsid w:val="00E963FD"/>
    <w:rsid w:val="00E967B0"/>
    <w:rsid w:val="00E97CA6"/>
    <w:rsid w:val="00EA031E"/>
    <w:rsid w:val="00EA0531"/>
    <w:rsid w:val="00EA0F72"/>
    <w:rsid w:val="00EA2E25"/>
    <w:rsid w:val="00EA5085"/>
    <w:rsid w:val="00EA53A9"/>
    <w:rsid w:val="00EA712D"/>
    <w:rsid w:val="00EA7ACB"/>
    <w:rsid w:val="00EB29B2"/>
    <w:rsid w:val="00EB39F8"/>
    <w:rsid w:val="00EB3E5B"/>
    <w:rsid w:val="00EB55FD"/>
    <w:rsid w:val="00EB582F"/>
    <w:rsid w:val="00EB65D7"/>
    <w:rsid w:val="00EB66BA"/>
    <w:rsid w:val="00EB6A62"/>
    <w:rsid w:val="00EB6AD5"/>
    <w:rsid w:val="00EC1038"/>
    <w:rsid w:val="00EC1726"/>
    <w:rsid w:val="00EC1955"/>
    <w:rsid w:val="00EC1D73"/>
    <w:rsid w:val="00EC259F"/>
    <w:rsid w:val="00EC2A73"/>
    <w:rsid w:val="00EC4996"/>
    <w:rsid w:val="00EC4DC0"/>
    <w:rsid w:val="00EC63B6"/>
    <w:rsid w:val="00EC64E3"/>
    <w:rsid w:val="00ED03AD"/>
    <w:rsid w:val="00ED04D9"/>
    <w:rsid w:val="00ED0C5F"/>
    <w:rsid w:val="00ED106B"/>
    <w:rsid w:val="00ED1E4D"/>
    <w:rsid w:val="00ED1FCC"/>
    <w:rsid w:val="00ED29C5"/>
    <w:rsid w:val="00ED32D1"/>
    <w:rsid w:val="00ED333D"/>
    <w:rsid w:val="00ED350E"/>
    <w:rsid w:val="00ED3AFF"/>
    <w:rsid w:val="00ED5075"/>
    <w:rsid w:val="00ED5655"/>
    <w:rsid w:val="00ED592A"/>
    <w:rsid w:val="00ED6EB0"/>
    <w:rsid w:val="00ED7D9C"/>
    <w:rsid w:val="00EE0BE4"/>
    <w:rsid w:val="00EE0E92"/>
    <w:rsid w:val="00EE14FD"/>
    <w:rsid w:val="00EE15AA"/>
    <w:rsid w:val="00EE1DAE"/>
    <w:rsid w:val="00EE3C88"/>
    <w:rsid w:val="00EE3CD5"/>
    <w:rsid w:val="00EE66F0"/>
    <w:rsid w:val="00EE6E03"/>
    <w:rsid w:val="00EE7F4D"/>
    <w:rsid w:val="00EF1CB3"/>
    <w:rsid w:val="00EF37D0"/>
    <w:rsid w:val="00EF3B16"/>
    <w:rsid w:val="00EF3D06"/>
    <w:rsid w:val="00EF3E62"/>
    <w:rsid w:val="00EF4CB1"/>
    <w:rsid w:val="00EF5CCB"/>
    <w:rsid w:val="00EF6701"/>
    <w:rsid w:val="00EF6854"/>
    <w:rsid w:val="00EF7C14"/>
    <w:rsid w:val="00F00F9B"/>
    <w:rsid w:val="00F02897"/>
    <w:rsid w:val="00F03D5E"/>
    <w:rsid w:val="00F04535"/>
    <w:rsid w:val="00F04B55"/>
    <w:rsid w:val="00F06F6F"/>
    <w:rsid w:val="00F07A64"/>
    <w:rsid w:val="00F07E90"/>
    <w:rsid w:val="00F10895"/>
    <w:rsid w:val="00F11CC0"/>
    <w:rsid w:val="00F1216F"/>
    <w:rsid w:val="00F13CAC"/>
    <w:rsid w:val="00F14693"/>
    <w:rsid w:val="00F15194"/>
    <w:rsid w:val="00F15E4C"/>
    <w:rsid w:val="00F161E8"/>
    <w:rsid w:val="00F164E2"/>
    <w:rsid w:val="00F204F8"/>
    <w:rsid w:val="00F21CB4"/>
    <w:rsid w:val="00F2299E"/>
    <w:rsid w:val="00F22E15"/>
    <w:rsid w:val="00F234A7"/>
    <w:rsid w:val="00F236F7"/>
    <w:rsid w:val="00F2377C"/>
    <w:rsid w:val="00F239AD"/>
    <w:rsid w:val="00F23D7A"/>
    <w:rsid w:val="00F24599"/>
    <w:rsid w:val="00F24674"/>
    <w:rsid w:val="00F25933"/>
    <w:rsid w:val="00F259E6"/>
    <w:rsid w:val="00F30182"/>
    <w:rsid w:val="00F31E35"/>
    <w:rsid w:val="00F32315"/>
    <w:rsid w:val="00F32FF0"/>
    <w:rsid w:val="00F34D62"/>
    <w:rsid w:val="00F35246"/>
    <w:rsid w:val="00F35C43"/>
    <w:rsid w:val="00F35E0F"/>
    <w:rsid w:val="00F36693"/>
    <w:rsid w:val="00F36757"/>
    <w:rsid w:val="00F37DF6"/>
    <w:rsid w:val="00F40359"/>
    <w:rsid w:val="00F406B6"/>
    <w:rsid w:val="00F40C6C"/>
    <w:rsid w:val="00F40E67"/>
    <w:rsid w:val="00F4152D"/>
    <w:rsid w:val="00F4182E"/>
    <w:rsid w:val="00F41FE3"/>
    <w:rsid w:val="00F42A2A"/>
    <w:rsid w:val="00F44730"/>
    <w:rsid w:val="00F44F93"/>
    <w:rsid w:val="00F45B00"/>
    <w:rsid w:val="00F45B29"/>
    <w:rsid w:val="00F468A7"/>
    <w:rsid w:val="00F47A66"/>
    <w:rsid w:val="00F50E36"/>
    <w:rsid w:val="00F51231"/>
    <w:rsid w:val="00F518F6"/>
    <w:rsid w:val="00F52322"/>
    <w:rsid w:val="00F541FA"/>
    <w:rsid w:val="00F54500"/>
    <w:rsid w:val="00F5508B"/>
    <w:rsid w:val="00F55303"/>
    <w:rsid w:val="00F56BA1"/>
    <w:rsid w:val="00F57046"/>
    <w:rsid w:val="00F571D8"/>
    <w:rsid w:val="00F61250"/>
    <w:rsid w:val="00F627A7"/>
    <w:rsid w:val="00F63776"/>
    <w:rsid w:val="00F65562"/>
    <w:rsid w:val="00F661BD"/>
    <w:rsid w:val="00F66384"/>
    <w:rsid w:val="00F669EB"/>
    <w:rsid w:val="00F66EB7"/>
    <w:rsid w:val="00F67903"/>
    <w:rsid w:val="00F70CD1"/>
    <w:rsid w:val="00F72923"/>
    <w:rsid w:val="00F72DFC"/>
    <w:rsid w:val="00F7396D"/>
    <w:rsid w:val="00F739D6"/>
    <w:rsid w:val="00F7506D"/>
    <w:rsid w:val="00F758F8"/>
    <w:rsid w:val="00F75933"/>
    <w:rsid w:val="00F762C1"/>
    <w:rsid w:val="00F763E5"/>
    <w:rsid w:val="00F76EAE"/>
    <w:rsid w:val="00F77970"/>
    <w:rsid w:val="00F809DA"/>
    <w:rsid w:val="00F81873"/>
    <w:rsid w:val="00F81FF4"/>
    <w:rsid w:val="00F82654"/>
    <w:rsid w:val="00F8373C"/>
    <w:rsid w:val="00F83CB0"/>
    <w:rsid w:val="00F83FEA"/>
    <w:rsid w:val="00F841C7"/>
    <w:rsid w:val="00F8422C"/>
    <w:rsid w:val="00F84F65"/>
    <w:rsid w:val="00F854BC"/>
    <w:rsid w:val="00F86E6A"/>
    <w:rsid w:val="00F87E86"/>
    <w:rsid w:val="00F92378"/>
    <w:rsid w:val="00F9237E"/>
    <w:rsid w:val="00F93A7B"/>
    <w:rsid w:val="00F940F7"/>
    <w:rsid w:val="00F94512"/>
    <w:rsid w:val="00F957BE"/>
    <w:rsid w:val="00F962E9"/>
    <w:rsid w:val="00F96A0C"/>
    <w:rsid w:val="00FA00B9"/>
    <w:rsid w:val="00FA0571"/>
    <w:rsid w:val="00FA08BB"/>
    <w:rsid w:val="00FA0984"/>
    <w:rsid w:val="00FA0A0D"/>
    <w:rsid w:val="00FA24E0"/>
    <w:rsid w:val="00FA2D5A"/>
    <w:rsid w:val="00FA3213"/>
    <w:rsid w:val="00FA35F4"/>
    <w:rsid w:val="00FA3679"/>
    <w:rsid w:val="00FA776C"/>
    <w:rsid w:val="00FA7864"/>
    <w:rsid w:val="00FB0AD5"/>
    <w:rsid w:val="00FB1753"/>
    <w:rsid w:val="00FB2065"/>
    <w:rsid w:val="00FB47F4"/>
    <w:rsid w:val="00FB5292"/>
    <w:rsid w:val="00FB5F06"/>
    <w:rsid w:val="00FB6C24"/>
    <w:rsid w:val="00FB6F41"/>
    <w:rsid w:val="00FB74A0"/>
    <w:rsid w:val="00FC1C16"/>
    <w:rsid w:val="00FC217C"/>
    <w:rsid w:val="00FC6B4E"/>
    <w:rsid w:val="00FC70A2"/>
    <w:rsid w:val="00FC7958"/>
    <w:rsid w:val="00FC7A13"/>
    <w:rsid w:val="00FC7E9A"/>
    <w:rsid w:val="00FD053D"/>
    <w:rsid w:val="00FD0588"/>
    <w:rsid w:val="00FD20D4"/>
    <w:rsid w:val="00FD251B"/>
    <w:rsid w:val="00FD296C"/>
    <w:rsid w:val="00FD2E9A"/>
    <w:rsid w:val="00FD40D5"/>
    <w:rsid w:val="00FD4839"/>
    <w:rsid w:val="00FD5553"/>
    <w:rsid w:val="00FD5ADB"/>
    <w:rsid w:val="00FD60B0"/>
    <w:rsid w:val="00FD6124"/>
    <w:rsid w:val="00FD6371"/>
    <w:rsid w:val="00FD69C0"/>
    <w:rsid w:val="00FD78E8"/>
    <w:rsid w:val="00FE07BA"/>
    <w:rsid w:val="00FE0D3B"/>
    <w:rsid w:val="00FE16E4"/>
    <w:rsid w:val="00FE259F"/>
    <w:rsid w:val="00FE2A13"/>
    <w:rsid w:val="00FE34C2"/>
    <w:rsid w:val="00FE3D19"/>
    <w:rsid w:val="00FE3DE5"/>
    <w:rsid w:val="00FE4326"/>
    <w:rsid w:val="00FE5984"/>
    <w:rsid w:val="00FE62A4"/>
    <w:rsid w:val="00FE6859"/>
    <w:rsid w:val="00FE7653"/>
    <w:rsid w:val="00FF0293"/>
    <w:rsid w:val="00FF2893"/>
    <w:rsid w:val="00FF2E0B"/>
    <w:rsid w:val="00FF4450"/>
    <w:rsid w:val="00FF62DB"/>
    <w:rsid w:val="00FF6651"/>
    <w:rsid w:val="00FF6CE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C3533-E972-4534-945B-0CD3CFD3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3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82434"/>
    <w:pPr>
      <w:keepNext/>
      <w:jc w:val="center"/>
      <w:outlineLvl w:val="0"/>
    </w:pPr>
    <w:rPr>
      <w:sz w:val="28"/>
    </w:rPr>
  </w:style>
  <w:style w:type="paragraph" w:styleId="Heading2">
    <w:name w:val="heading 2"/>
    <w:basedOn w:val="Normal"/>
    <w:next w:val="Normal"/>
    <w:link w:val="Heading2Char"/>
    <w:uiPriority w:val="9"/>
    <w:semiHidden/>
    <w:unhideWhenUsed/>
    <w:qFormat/>
    <w:rsid w:val="00045D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A0CB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5A0CB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E765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2434"/>
    <w:rPr>
      <w:rFonts w:ascii="Times New Roman" w:eastAsia="Times New Roman" w:hAnsi="Times New Roman" w:cs="Times New Roman"/>
      <w:sz w:val="28"/>
      <w:szCs w:val="24"/>
      <w:lang w:val="en-US"/>
    </w:rPr>
  </w:style>
  <w:style w:type="character" w:customStyle="1" w:styleId="rvts10">
    <w:name w:val="rvts10"/>
    <w:rsid w:val="00382434"/>
  </w:style>
  <w:style w:type="paragraph" w:styleId="Footer">
    <w:name w:val="footer"/>
    <w:basedOn w:val="Normal"/>
    <w:link w:val="FooterChar"/>
    <w:rsid w:val="00382434"/>
    <w:pPr>
      <w:tabs>
        <w:tab w:val="center" w:pos="4320"/>
        <w:tab w:val="right" w:pos="8640"/>
      </w:tabs>
    </w:pPr>
  </w:style>
  <w:style w:type="character" w:customStyle="1" w:styleId="FooterChar">
    <w:name w:val="Footer Char"/>
    <w:basedOn w:val="DefaultParagraphFont"/>
    <w:link w:val="Footer"/>
    <w:rsid w:val="0038243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82434"/>
    <w:rPr>
      <w:rFonts w:ascii="Tahoma" w:hAnsi="Tahoma" w:cs="Tahoma"/>
      <w:sz w:val="16"/>
      <w:szCs w:val="16"/>
    </w:rPr>
  </w:style>
  <w:style w:type="character" w:customStyle="1" w:styleId="BalloonTextChar">
    <w:name w:val="Balloon Text Char"/>
    <w:basedOn w:val="DefaultParagraphFont"/>
    <w:link w:val="BalloonText"/>
    <w:uiPriority w:val="99"/>
    <w:semiHidden/>
    <w:rsid w:val="00382434"/>
    <w:rPr>
      <w:rFonts w:ascii="Tahoma" w:eastAsia="Times New Roman" w:hAnsi="Tahoma" w:cs="Tahoma"/>
      <w:sz w:val="16"/>
      <w:szCs w:val="16"/>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semiHidden/>
    <w:unhideWhenUsed/>
    <w:rsid w:val="00052093"/>
    <w:pPr>
      <w:spacing w:after="200" w:line="276" w:lineRule="auto"/>
    </w:pPr>
    <w:rPr>
      <w:rFonts w:ascii="Calibri" w:eastAsia="Calibri" w:hAnsi="Calibri"/>
      <w:sz w:val="20"/>
      <w:szCs w:val="20"/>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basedOn w:val="DefaultParagraphFont"/>
    <w:link w:val="FootnoteText"/>
    <w:semiHidden/>
    <w:rsid w:val="00052093"/>
    <w:rPr>
      <w:rFonts w:ascii="Calibri" w:eastAsia="Calibri" w:hAnsi="Calibri" w:cs="Times New Roman"/>
      <w:sz w:val="20"/>
      <w:szCs w:val="20"/>
    </w:rPr>
  </w:style>
  <w:style w:type="character" w:styleId="FootnoteReference">
    <w:name w:val="footnote reference"/>
    <w:aliases w:val=" BVI fnr,BVI fnr,Footnote symbol"/>
    <w:semiHidden/>
    <w:rsid w:val="00052093"/>
    <w:rPr>
      <w:vertAlign w:val="superscript"/>
    </w:rPr>
  </w:style>
  <w:style w:type="paragraph" w:styleId="Header">
    <w:name w:val="header"/>
    <w:basedOn w:val="Normal"/>
    <w:link w:val="HeaderChar"/>
    <w:uiPriority w:val="99"/>
    <w:unhideWhenUsed/>
    <w:rsid w:val="004C2B22"/>
    <w:pPr>
      <w:tabs>
        <w:tab w:val="center" w:pos="4536"/>
        <w:tab w:val="right" w:pos="9072"/>
      </w:tabs>
    </w:pPr>
  </w:style>
  <w:style w:type="character" w:customStyle="1" w:styleId="HeaderChar">
    <w:name w:val="Header Char"/>
    <w:basedOn w:val="DefaultParagraphFont"/>
    <w:link w:val="Header"/>
    <w:uiPriority w:val="99"/>
    <w:rsid w:val="004C2B22"/>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6A2851"/>
    <w:pPr>
      <w:spacing w:after="120" w:line="276" w:lineRule="auto"/>
      <w:ind w:left="1701"/>
      <w:jc w:val="both"/>
    </w:pPr>
    <w:rPr>
      <w:rFonts w:ascii="Trebuchet MS" w:eastAsia="MS Mincho" w:hAnsi="Trebuchet MS"/>
      <w:sz w:val="22"/>
      <w:szCs w:val="22"/>
    </w:rPr>
  </w:style>
  <w:style w:type="character" w:customStyle="1" w:styleId="BodyTextChar">
    <w:name w:val="Body Text Char"/>
    <w:basedOn w:val="DefaultParagraphFont"/>
    <w:link w:val="BodyText"/>
    <w:uiPriority w:val="99"/>
    <w:rsid w:val="006A2851"/>
    <w:rPr>
      <w:rFonts w:ascii="Trebuchet MS" w:eastAsia="MS Mincho" w:hAnsi="Trebuchet MS" w:cs="Times New Roman"/>
      <w:lang w:val="en-US"/>
    </w:rPr>
  </w:style>
  <w:style w:type="paragraph" w:styleId="ListParagraph">
    <w:name w:val="List Paragraph"/>
    <w:aliases w:val="Normal bullet 2,List Paragraph1,Forth level,body 2,List Paragraph11,A_wyliczenie,K-P_odwolanie,Akapit z listą5,maz_wyliczenie,opis dzialania,Bullet 1,Table of contents numbered,F5 List Paragraph,Issue Action POC,List Paragraph2"/>
    <w:basedOn w:val="Normal"/>
    <w:link w:val="ListParagraphChar"/>
    <w:uiPriority w:val="34"/>
    <w:qFormat/>
    <w:rsid w:val="00192F5F"/>
    <w:pPr>
      <w:ind w:left="720"/>
      <w:contextualSpacing/>
    </w:pPr>
  </w:style>
  <w:style w:type="paragraph" w:styleId="z-TopofForm">
    <w:name w:val="HTML Top of Form"/>
    <w:basedOn w:val="Normal"/>
    <w:next w:val="Normal"/>
    <w:link w:val="z-TopofFormChar"/>
    <w:hidden/>
    <w:uiPriority w:val="99"/>
    <w:semiHidden/>
    <w:unhideWhenUsed/>
    <w:rsid w:val="003D2414"/>
    <w:pPr>
      <w:pBdr>
        <w:bottom w:val="single" w:sz="6" w:space="1" w:color="auto"/>
      </w:pBdr>
      <w:jc w:val="center"/>
    </w:pPr>
    <w:rPr>
      <w:rFonts w:ascii="Arial" w:hAnsi="Arial" w:cs="Arial"/>
      <w:vanish/>
      <w:sz w:val="16"/>
      <w:szCs w:val="16"/>
      <w:lang w:val="ro-RO" w:eastAsia="ro-RO"/>
    </w:rPr>
  </w:style>
  <w:style w:type="character" w:customStyle="1" w:styleId="z-TopofFormChar">
    <w:name w:val="z-Top of Form Char"/>
    <w:basedOn w:val="DefaultParagraphFont"/>
    <w:link w:val="z-TopofForm"/>
    <w:uiPriority w:val="99"/>
    <w:semiHidden/>
    <w:rsid w:val="003D2414"/>
    <w:rPr>
      <w:rFonts w:ascii="Arial" w:eastAsia="Times New Roman" w:hAnsi="Arial" w:cs="Arial"/>
      <w:vanish/>
      <w:sz w:val="16"/>
      <w:szCs w:val="16"/>
      <w:lang w:eastAsia="ro-RO"/>
    </w:rPr>
  </w:style>
  <w:style w:type="character" w:customStyle="1" w:styleId="cautarehighlightedelements">
    <w:name w:val="cautarehighlightedelements"/>
    <w:basedOn w:val="DefaultParagraphFont"/>
    <w:rsid w:val="003D2414"/>
  </w:style>
  <w:style w:type="paragraph" w:styleId="z-BottomofForm">
    <w:name w:val="HTML Bottom of Form"/>
    <w:basedOn w:val="Normal"/>
    <w:next w:val="Normal"/>
    <w:link w:val="z-BottomofFormChar"/>
    <w:hidden/>
    <w:uiPriority w:val="99"/>
    <w:semiHidden/>
    <w:unhideWhenUsed/>
    <w:rsid w:val="003D2414"/>
    <w:pPr>
      <w:pBdr>
        <w:top w:val="single" w:sz="6" w:space="1" w:color="auto"/>
      </w:pBdr>
      <w:jc w:val="center"/>
    </w:pPr>
    <w:rPr>
      <w:rFonts w:ascii="Arial" w:hAnsi="Arial" w:cs="Arial"/>
      <w:vanish/>
      <w:sz w:val="16"/>
      <w:szCs w:val="16"/>
      <w:lang w:val="ro-RO" w:eastAsia="ro-RO"/>
    </w:rPr>
  </w:style>
  <w:style w:type="character" w:customStyle="1" w:styleId="z-BottomofFormChar">
    <w:name w:val="z-Bottom of Form Char"/>
    <w:basedOn w:val="DefaultParagraphFont"/>
    <w:link w:val="z-BottomofForm"/>
    <w:uiPriority w:val="99"/>
    <w:semiHidden/>
    <w:rsid w:val="003D2414"/>
    <w:rPr>
      <w:rFonts w:ascii="Arial" w:eastAsia="Times New Roman" w:hAnsi="Arial" w:cs="Arial"/>
      <w:vanish/>
      <w:sz w:val="16"/>
      <w:szCs w:val="16"/>
      <w:lang w:eastAsia="ro-RO"/>
    </w:rPr>
  </w:style>
  <w:style w:type="paragraph" w:customStyle="1" w:styleId="DefaultText">
    <w:name w:val="Default Text"/>
    <w:basedOn w:val="Normal"/>
    <w:rsid w:val="00291F68"/>
    <w:rPr>
      <w:noProof/>
      <w:szCs w:val="20"/>
    </w:rPr>
  </w:style>
  <w:style w:type="paragraph" w:customStyle="1" w:styleId="DefaultText1">
    <w:name w:val="Default Text:1"/>
    <w:basedOn w:val="Normal"/>
    <w:link w:val="DefaultText1Char"/>
    <w:rsid w:val="00291F68"/>
    <w:rPr>
      <w:noProof/>
      <w:szCs w:val="20"/>
    </w:rPr>
  </w:style>
  <w:style w:type="character" w:customStyle="1" w:styleId="DefaultText1Char">
    <w:name w:val="Default Text:1 Char"/>
    <w:link w:val="DefaultText1"/>
    <w:uiPriority w:val="99"/>
    <w:locked/>
    <w:rsid w:val="00291F68"/>
    <w:rPr>
      <w:rFonts w:ascii="Times New Roman" w:eastAsia="Times New Roman" w:hAnsi="Times New Roman" w:cs="Times New Roman"/>
      <w:noProof/>
      <w:sz w:val="24"/>
      <w:szCs w:val="20"/>
      <w:lang w:val="en-US"/>
    </w:rPr>
  </w:style>
  <w:style w:type="paragraph" w:customStyle="1" w:styleId="DefaultText2">
    <w:name w:val="Default Text:2"/>
    <w:basedOn w:val="Normal"/>
    <w:uiPriority w:val="99"/>
    <w:rsid w:val="001D5033"/>
    <w:rPr>
      <w:noProof/>
      <w:szCs w:val="20"/>
    </w:rPr>
  </w:style>
  <w:style w:type="character" w:customStyle="1" w:styleId="tsp1">
    <w:name w:val="tsp1"/>
    <w:basedOn w:val="DefaultParagraphFont"/>
    <w:rsid w:val="001D5033"/>
  </w:style>
  <w:style w:type="paragraph" w:customStyle="1" w:styleId="Style1">
    <w:name w:val="Style1"/>
    <w:basedOn w:val="Normal"/>
    <w:next w:val="Title"/>
    <w:rsid w:val="001D5033"/>
    <w:pPr>
      <w:keepNext/>
      <w:tabs>
        <w:tab w:val="num" w:pos="992"/>
      </w:tabs>
      <w:spacing w:before="240" w:after="240"/>
      <w:ind w:left="992" w:hanging="992"/>
      <w:outlineLvl w:val="0"/>
    </w:pPr>
    <w:rPr>
      <w:rFonts w:ascii="Arial" w:hAnsi="Arial" w:cs="Arial"/>
      <w:b/>
      <w:bCs/>
      <w:sz w:val="22"/>
      <w:szCs w:val="22"/>
      <w:lang w:val="en-GB" w:eastAsia="en-GB"/>
    </w:rPr>
  </w:style>
  <w:style w:type="paragraph" w:styleId="NoSpacing">
    <w:name w:val="No Spacing"/>
    <w:link w:val="NoSpacingChar"/>
    <w:uiPriority w:val="1"/>
    <w:qFormat/>
    <w:rsid w:val="001D5033"/>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D50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5033"/>
    <w:rPr>
      <w:rFonts w:asciiTheme="majorHAnsi" w:eastAsiaTheme="majorEastAsia" w:hAnsiTheme="majorHAnsi" w:cstheme="majorBidi"/>
      <w:color w:val="17365D" w:themeColor="text2" w:themeShade="BF"/>
      <w:spacing w:val="5"/>
      <w:kern w:val="28"/>
      <w:sz w:val="52"/>
      <w:szCs w:val="52"/>
      <w:lang w:val="en-US"/>
    </w:rPr>
  </w:style>
  <w:style w:type="paragraph" w:customStyle="1" w:styleId="Default">
    <w:name w:val="Default"/>
    <w:rsid w:val="0040638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Normal"/>
    <w:link w:val="BodyText3Char"/>
    <w:uiPriority w:val="99"/>
    <w:semiHidden/>
    <w:unhideWhenUsed/>
    <w:rsid w:val="0010256A"/>
    <w:pPr>
      <w:spacing w:after="120"/>
    </w:pPr>
    <w:rPr>
      <w:sz w:val="16"/>
      <w:szCs w:val="16"/>
    </w:rPr>
  </w:style>
  <w:style w:type="character" w:customStyle="1" w:styleId="BodyText3Char">
    <w:name w:val="Body Text 3 Char"/>
    <w:basedOn w:val="DefaultParagraphFont"/>
    <w:link w:val="BodyText3"/>
    <w:uiPriority w:val="99"/>
    <w:semiHidden/>
    <w:rsid w:val="0010256A"/>
    <w:rPr>
      <w:rFonts w:ascii="Times New Roman" w:eastAsia="Times New Roman" w:hAnsi="Times New Roman" w:cs="Times New Roman"/>
      <w:sz w:val="16"/>
      <w:szCs w:val="16"/>
      <w:lang w:val="en-US"/>
    </w:rPr>
  </w:style>
  <w:style w:type="character" w:customStyle="1" w:styleId="Heading2Char">
    <w:name w:val="Heading 2 Char"/>
    <w:basedOn w:val="DefaultParagraphFont"/>
    <w:link w:val="Heading2"/>
    <w:uiPriority w:val="9"/>
    <w:semiHidden/>
    <w:rsid w:val="00045D63"/>
    <w:rPr>
      <w:rFonts w:asciiTheme="majorHAnsi" w:eastAsiaTheme="majorEastAsia" w:hAnsiTheme="majorHAnsi" w:cstheme="majorBidi"/>
      <w:color w:val="365F91" w:themeColor="accent1" w:themeShade="BF"/>
      <w:sz w:val="26"/>
      <w:szCs w:val="26"/>
      <w:lang w:val="en-US"/>
    </w:rPr>
  </w:style>
  <w:style w:type="character" w:styleId="PageNumber">
    <w:name w:val="page number"/>
    <w:basedOn w:val="DefaultParagraphFont"/>
    <w:rsid w:val="00045D63"/>
  </w:style>
  <w:style w:type="paragraph" w:styleId="BodyTextIndent">
    <w:name w:val="Body Text Indent"/>
    <w:basedOn w:val="Normal"/>
    <w:link w:val="BodyTextIndentChar"/>
    <w:uiPriority w:val="99"/>
    <w:semiHidden/>
    <w:unhideWhenUsed/>
    <w:rsid w:val="006E5219"/>
    <w:pPr>
      <w:spacing w:after="120"/>
      <w:ind w:left="283"/>
    </w:pPr>
  </w:style>
  <w:style w:type="character" w:customStyle="1" w:styleId="BodyTextIndentChar">
    <w:name w:val="Body Text Indent Char"/>
    <w:basedOn w:val="DefaultParagraphFont"/>
    <w:link w:val="BodyTextIndent"/>
    <w:uiPriority w:val="99"/>
    <w:semiHidden/>
    <w:rsid w:val="006E5219"/>
    <w:rPr>
      <w:rFonts w:ascii="Times New Roman" w:eastAsia="Times New Roman" w:hAnsi="Times New Roman" w:cs="Times New Roman"/>
      <w:sz w:val="24"/>
      <w:szCs w:val="24"/>
      <w:lang w:val="en-US"/>
    </w:rPr>
  </w:style>
  <w:style w:type="paragraph" w:styleId="List">
    <w:name w:val="List"/>
    <w:basedOn w:val="Normal"/>
    <w:semiHidden/>
    <w:unhideWhenUsed/>
    <w:rsid w:val="006E5219"/>
    <w:pPr>
      <w:ind w:left="283" w:hanging="283"/>
    </w:pPr>
    <w:rPr>
      <w:lang w:val="ro-RO"/>
    </w:rPr>
  </w:style>
  <w:style w:type="character" w:styleId="Hyperlink">
    <w:name w:val="Hyperlink"/>
    <w:basedOn w:val="DefaultParagraphFont"/>
    <w:uiPriority w:val="99"/>
    <w:unhideWhenUsed/>
    <w:rsid w:val="00F41FE3"/>
    <w:rPr>
      <w:color w:val="0000FF" w:themeColor="hyperlink"/>
      <w:u w:val="single"/>
    </w:rPr>
  </w:style>
  <w:style w:type="table" w:styleId="TableGrid">
    <w:name w:val="Table Grid"/>
    <w:basedOn w:val="TableNormal"/>
    <w:uiPriority w:val="99"/>
    <w:rsid w:val="004E406D"/>
    <w:pPr>
      <w:spacing w:after="0" w:line="240" w:lineRule="auto"/>
    </w:pPr>
    <w:rPr>
      <w:rFonts w:ascii="Cambria" w:eastAsia="MS Mincho" w:hAnsi="Cambria" w:cs="Cambria"/>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A0CB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5A0CBF"/>
    <w:rPr>
      <w:rFonts w:asciiTheme="majorHAnsi" w:eastAsiaTheme="majorEastAsia" w:hAnsiTheme="majorHAnsi" w:cstheme="majorBidi"/>
      <w:i/>
      <w:iCs/>
      <w:color w:val="365F91" w:themeColor="accent1" w:themeShade="BF"/>
      <w:sz w:val="24"/>
      <w:szCs w:val="24"/>
      <w:lang w:val="en-US"/>
    </w:rPr>
  </w:style>
  <w:style w:type="paragraph" w:customStyle="1" w:styleId="Text2">
    <w:name w:val="Text 2"/>
    <w:basedOn w:val="Normal"/>
    <w:rsid w:val="005A0CBF"/>
    <w:pPr>
      <w:tabs>
        <w:tab w:val="left" w:pos="2161"/>
      </w:tabs>
      <w:spacing w:after="240"/>
      <w:ind w:left="1202"/>
      <w:jc w:val="both"/>
    </w:pPr>
    <w:rPr>
      <w:rFonts w:ascii="Arial" w:hAnsi="Arial"/>
      <w:sz w:val="20"/>
      <w:szCs w:val="20"/>
      <w:lang w:val="en-GB" w:eastAsia="ro-RO"/>
    </w:rPr>
  </w:style>
  <w:style w:type="paragraph" w:customStyle="1" w:styleId="rvps1">
    <w:name w:val="rvps1"/>
    <w:basedOn w:val="Normal"/>
    <w:rsid w:val="005A0CBF"/>
    <w:pPr>
      <w:spacing w:before="100" w:beforeAutospacing="1" w:after="100" w:afterAutospacing="1"/>
    </w:pPr>
    <w:rPr>
      <w:rFonts w:ascii="Arial Unicode MS" w:hAnsi="Arial Unicode MS"/>
      <w:lang w:val="en-GB"/>
    </w:rPr>
  </w:style>
  <w:style w:type="character" w:customStyle="1" w:styleId="NoSpacingChar">
    <w:name w:val="No Spacing Char"/>
    <w:link w:val="NoSpacing"/>
    <w:uiPriority w:val="1"/>
    <w:rsid w:val="005A0CBF"/>
    <w:rPr>
      <w:rFonts w:ascii="Times New Roman" w:eastAsia="Times New Roman" w:hAnsi="Times New Roman" w:cs="Times New Roman"/>
      <w:sz w:val="24"/>
      <w:szCs w:val="24"/>
    </w:rPr>
  </w:style>
  <w:style w:type="character" w:customStyle="1" w:styleId="rvts13">
    <w:name w:val="rvts13"/>
    <w:basedOn w:val="DefaultParagraphFont"/>
    <w:rsid w:val="00695429"/>
  </w:style>
  <w:style w:type="character" w:customStyle="1" w:styleId="ListParagraphChar">
    <w:name w:val="List Paragraph Char"/>
    <w:aliases w:val="Normal bullet 2 Char,List Paragraph1 Char,Forth level Char,body 2 Char,List Paragraph11 Char,A_wyliczenie Char,K-P_odwolanie Char,Akapit z listą5 Char,maz_wyliczenie Char,opis dzialania Char,Bullet 1 Char,F5 List Paragraph Char"/>
    <w:link w:val="ListParagraph"/>
    <w:uiPriority w:val="34"/>
    <w:locked/>
    <w:rsid w:val="00FE7653"/>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uiPriority w:val="9"/>
    <w:semiHidden/>
    <w:rsid w:val="00FE7653"/>
    <w:rPr>
      <w:rFonts w:asciiTheme="majorHAnsi" w:eastAsiaTheme="majorEastAsia" w:hAnsiTheme="majorHAnsi" w:cstheme="majorBidi"/>
      <w:color w:val="365F91" w:themeColor="accent1" w:themeShade="BF"/>
      <w:sz w:val="24"/>
      <w:szCs w:val="24"/>
      <w:lang w:val="en-US"/>
    </w:rPr>
  </w:style>
  <w:style w:type="character" w:customStyle="1" w:styleId="ln2tpunct">
    <w:name w:val="ln2tpunct"/>
    <w:rsid w:val="00FE7653"/>
  </w:style>
  <w:style w:type="paragraph" w:customStyle="1" w:styleId="Body">
    <w:name w:val="Body"/>
    <w:rsid w:val="005A7C4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ro-RO"/>
    </w:rPr>
  </w:style>
  <w:style w:type="paragraph" w:styleId="NormalWeb">
    <w:name w:val="Normal (Web)"/>
    <w:basedOn w:val="Normal"/>
    <w:uiPriority w:val="99"/>
    <w:unhideWhenUsed/>
    <w:rsid w:val="005A7C41"/>
    <w:pPr>
      <w:spacing w:before="100" w:beforeAutospacing="1" w:after="100" w:afterAutospacing="1"/>
    </w:pPr>
    <w:rPr>
      <w:lang w:val="ro-RO" w:eastAsia="ro-RO"/>
    </w:rPr>
  </w:style>
  <w:style w:type="table" w:customStyle="1" w:styleId="TableGrid1">
    <w:name w:val="Table Grid1"/>
    <w:basedOn w:val="TableNormal"/>
    <w:next w:val="TableGrid"/>
    <w:uiPriority w:val="99"/>
    <w:rsid w:val="00075AB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20692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8407">
      <w:bodyDiv w:val="1"/>
      <w:marLeft w:val="0"/>
      <w:marRight w:val="0"/>
      <w:marTop w:val="0"/>
      <w:marBottom w:val="0"/>
      <w:divBdr>
        <w:top w:val="none" w:sz="0" w:space="0" w:color="auto"/>
        <w:left w:val="none" w:sz="0" w:space="0" w:color="auto"/>
        <w:bottom w:val="none" w:sz="0" w:space="0" w:color="auto"/>
        <w:right w:val="none" w:sz="0" w:space="0" w:color="auto"/>
      </w:divBdr>
    </w:div>
    <w:div w:id="856970872">
      <w:bodyDiv w:val="1"/>
      <w:marLeft w:val="0"/>
      <w:marRight w:val="0"/>
      <w:marTop w:val="0"/>
      <w:marBottom w:val="0"/>
      <w:divBdr>
        <w:top w:val="none" w:sz="0" w:space="0" w:color="auto"/>
        <w:left w:val="none" w:sz="0" w:space="0" w:color="auto"/>
        <w:bottom w:val="none" w:sz="0" w:space="0" w:color="auto"/>
        <w:right w:val="none" w:sz="0" w:space="0" w:color="auto"/>
      </w:divBdr>
      <w:divsChild>
        <w:div w:id="1896307583">
          <w:marLeft w:val="0"/>
          <w:marRight w:val="0"/>
          <w:marTop w:val="0"/>
          <w:marBottom w:val="0"/>
          <w:divBdr>
            <w:top w:val="single" w:sz="48" w:space="0" w:color="F0F0F0"/>
            <w:left w:val="none" w:sz="0" w:space="0" w:color="auto"/>
            <w:bottom w:val="none" w:sz="0" w:space="0" w:color="auto"/>
            <w:right w:val="none" w:sz="0" w:space="0" w:color="auto"/>
          </w:divBdr>
        </w:div>
      </w:divsChild>
    </w:div>
    <w:div w:id="1412392128">
      <w:bodyDiv w:val="1"/>
      <w:marLeft w:val="0"/>
      <w:marRight w:val="0"/>
      <w:marTop w:val="0"/>
      <w:marBottom w:val="0"/>
      <w:divBdr>
        <w:top w:val="none" w:sz="0" w:space="0" w:color="auto"/>
        <w:left w:val="none" w:sz="0" w:space="0" w:color="auto"/>
        <w:bottom w:val="none" w:sz="0" w:space="0" w:color="auto"/>
        <w:right w:val="none" w:sz="0" w:space="0" w:color="auto"/>
      </w:divBdr>
    </w:div>
    <w:div w:id="1942250737">
      <w:bodyDiv w:val="1"/>
      <w:marLeft w:val="0"/>
      <w:marRight w:val="0"/>
      <w:marTop w:val="0"/>
      <w:marBottom w:val="0"/>
      <w:divBdr>
        <w:top w:val="none" w:sz="0" w:space="0" w:color="auto"/>
        <w:left w:val="none" w:sz="0" w:space="0" w:color="auto"/>
        <w:bottom w:val="none" w:sz="0" w:space="0" w:color="auto"/>
        <w:right w:val="none" w:sz="0" w:space="0" w:color="auto"/>
      </w:divBdr>
    </w:div>
    <w:div w:id="204355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nduri-ue.ro/images/files/transparenta/comunicare/2018/MIV_29_ianuarie2018_SGuv.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puscasu@fonduri-ue.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ura.puscasu@fonduri-ue.ro" TargetMode="External"/><Relationship Id="rId4" Type="http://schemas.openxmlformats.org/officeDocument/2006/relationships/settings" Target="settings.xml"/><Relationship Id="rId9" Type="http://schemas.openxmlformats.org/officeDocument/2006/relationships/image" Target="http://mfe.gov.ro/wp-content/uploads/2019/01/bfae81aab2f5e01221f22e2bf37a680a-1.p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C8D7AC8-B159-49EE-B3ED-5CE969BA3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15308</Words>
  <Characters>87260</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raleaa</dc:creator>
  <cp:keywords/>
  <dc:description/>
  <cp:lastModifiedBy>Alexandru Tascu</cp:lastModifiedBy>
  <cp:revision>2</cp:revision>
  <cp:lastPrinted>2019-02-12T14:09:00Z</cp:lastPrinted>
  <dcterms:created xsi:type="dcterms:W3CDTF">2019-02-12T14:05:00Z</dcterms:created>
  <dcterms:modified xsi:type="dcterms:W3CDTF">2019-02-12T14:05:00Z</dcterms:modified>
</cp:coreProperties>
</file>