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62" w:rsidRPr="00827CAC" w:rsidRDefault="001E7A62" w:rsidP="00E36516">
      <w:pPr>
        <w:spacing w:after="240" w:line="276" w:lineRule="auto"/>
        <w:rPr>
          <w:rFonts w:ascii="Trebuchet MS" w:hAnsi="Trebuchet MS"/>
          <w:b/>
          <w:lang w:val="ro-RO"/>
        </w:rPr>
      </w:pPr>
      <w:r w:rsidRPr="00827CAC">
        <w:rPr>
          <w:rFonts w:ascii="Trebuchet MS" w:hAnsi="Trebuchet MS"/>
          <w:b/>
          <w:lang w:val="ro-RO"/>
        </w:rPr>
        <w:t xml:space="preserve">Anexa </w:t>
      </w:r>
      <w:r w:rsidR="00827CAC">
        <w:rPr>
          <w:rFonts w:ascii="Trebuchet MS" w:hAnsi="Trebuchet MS"/>
          <w:b/>
          <w:lang w:val="ro-RO"/>
        </w:rPr>
        <w:t>3</w:t>
      </w:r>
    </w:p>
    <w:p w:rsidR="00205839" w:rsidRPr="00827CAC" w:rsidRDefault="00205839" w:rsidP="00E36516">
      <w:pPr>
        <w:spacing w:after="240" w:line="276" w:lineRule="auto"/>
        <w:rPr>
          <w:rFonts w:ascii="Trebuchet MS" w:hAnsi="Trebuchet MS"/>
          <w:b/>
          <w:lang w:val="ro-RO"/>
        </w:rPr>
      </w:pPr>
    </w:p>
    <w:p w:rsidR="00C55357" w:rsidRPr="00827CAC" w:rsidRDefault="00737901" w:rsidP="00E36516">
      <w:pPr>
        <w:spacing w:after="240" w:line="276" w:lineRule="auto"/>
        <w:jc w:val="center"/>
        <w:rPr>
          <w:rFonts w:ascii="Trebuchet MS" w:hAnsi="Trebuchet MS"/>
          <w:b/>
          <w:lang w:val="ro-RO"/>
        </w:rPr>
      </w:pPr>
      <w:r w:rsidRPr="00827CAC">
        <w:rPr>
          <w:rFonts w:ascii="Trebuchet MS" w:hAnsi="Trebuchet MS"/>
          <w:b/>
          <w:lang w:val="ro-RO"/>
        </w:rPr>
        <w:t>MODA</w:t>
      </w:r>
      <w:r w:rsidR="001E7A62" w:rsidRPr="00827CAC">
        <w:rPr>
          <w:rFonts w:ascii="Trebuchet MS" w:hAnsi="Trebuchet MS"/>
          <w:b/>
          <w:lang w:val="ro-RO"/>
        </w:rPr>
        <w:t>L</w:t>
      </w:r>
      <w:r w:rsidRPr="00827CAC">
        <w:rPr>
          <w:rFonts w:ascii="Trebuchet MS" w:hAnsi="Trebuchet MS"/>
          <w:b/>
          <w:lang w:val="ro-RO"/>
        </w:rPr>
        <w:t>ITATEA</w:t>
      </w:r>
      <w:r w:rsidR="001E7A62" w:rsidRPr="00827CAC">
        <w:rPr>
          <w:rFonts w:ascii="Trebuchet MS" w:hAnsi="Trebuchet MS"/>
          <w:b/>
          <w:lang w:val="ro-RO"/>
        </w:rPr>
        <w:t xml:space="preserve"> DE TRANSMITERE A OFERTEI</w:t>
      </w:r>
    </w:p>
    <w:p w:rsidR="001E7A62" w:rsidRPr="00827CAC" w:rsidRDefault="001E7A62" w:rsidP="00E36516">
      <w:pPr>
        <w:spacing w:after="240" w:line="276" w:lineRule="auto"/>
        <w:rPr>
          <w:rFonts w:ascii="Trebuchet MS" w:hAnsi="Trebuchet MS"/>
          <w:lang w:val="ro-RO"/>
        </w:rPr>
      </w:pPr>
    </w:p>
    <w:p w:rsidR="00366CA5" w:rsidRPr="00827CAC" w:rsidRDefault="00205839" w:rsidP="00E36516">
      <w:pPr>
        <w:spacing w:after="240" w:line="276" w:lineRule="auto"/>
        <w:jc w:val="both"/>
        <w:rPr>
          <w:rFonts w:ascii="Trebuchet MS" w:hAnsi="Trebuchet MS"/>
          <w:b/>
          <w:lang w:val="ro-RO"/>
        </w:rPr>
      </w:pPr>
      <w:r w:rsidRPr="00827CAC">
        <w:rPr>
          <w:rFonts w:ascii="Trebuchet MS" w:hAnsi="Trebuchet MS"/>
          <w:b/>
          <w:lang w:val="ro-RO"/>
        </w:rPr>
        <w:t>I. Transmiterea ofertei</w:t>
      </w:r>
    </w:p>
    <w:p w:rsidR="00613B42" w:rsidRPr="00827CAC" w:rsidRDefault="00205839" w:rsidP="00E36516">
      <w:pPr>
        <w:spacing w:after="240" w:line="276" w:lineRule="auto"/>
        <w:jc w:val="both"/>
        <w:rPr>
          <w:rFonts w:ascii="Trebuchet MS" w:hAnsi="Trebuchet MS"/>
          <w:b/>
          <w:lang w:val="ro-RO"/>
        </w:rPr>
      </w:pPr>
      <w:r w:rsidRPr="00827CAC">
        <w:rPr>
          <w:rFonts w:ascii="Trebuchet MS" w:hAnsi="Trebuchet MS"/>
          <w:b/>
          <w:lang w:val="ro-RO"/>
        </w:rPr>
        <w:t xml:space="preserve">Oferta trebuie depusă în format electronic, </w:t>
      </w:r>
      <w:r w:rsidR="00AA30C4" w:rsidRPr="00827CAC">
        <w:rPr>
          <w:rFonts w:ascii="Trebuchet MS" w:hAnsi="Trebuchet MS"/>
          <w:b/>
          <w:lang w:val="ro-RO"/>
        </w:rPr>
        <w:t xml:space="preserve">până </w:t>
      </w:r>
      <w:r w:rsidRPr="00827CAC">
        <w:rPr>
          <w:rFonts w:ascii="Trebuchet MS" w:hAnsi="Trebuchet MS"/>
          <w:b/>
          <w:lang w:val="ro-RO"/>
        </w:rPr>
        <w:t xml:space="preserve">la data </w:t>
      </w:r>
      <w:r w:rsidR="00AA30C4" w:rsidRPr="00827CAC">
        <w:rPr>
          <w:rFonts w:ascii="Trebuchet MS" w:hAnsi="Trebuchet MS"/>
          <w:b/>
          <w:lang w:val="ro-RO"/>
        </w:rPr>
        <w:t xml:space="preserve">și ora </w:t>
      </w:r>
      <w:r w:rsidRPr="00827CAC">
        <w:rPr>
          <w:rFonts w:ascii="Trebuchet MS" w:hAnsi="Trebuchet MS"/>
          <w:b/>
          <w:lang w:val="ro-RO"/>
        </w:rPr>
        <w:t>stabilit</w:t>
      </w:r>
      <w:r w:rsidR="00AA30C4" w:rsidRPr="00827CAC">
        <w:rPr>
          <w:rFonts w:ascii="Trebuchet MS" w:hAnsi="Trebuchet MS"/>
          <w:b/>
          <w:lang w:val="ro-RO"/>
        </w:rPr>
        <w:t>e</w:t>
      </w:r>
      <w:r w:rsidRPr="00827CAC">
        <w:rPr>
          <w:rFonts w:ascii="Trebuchet MS" w:hAnsi="Trebuchet MS"/>
          <w:b/>
          <w:lang w:val="ro-RO"/>
        </w:rPr>
        <w:t xml:space="preserve"> în anunțul de lansare procedură, publicat pe </w:t>
      </w:r>
      <w:hyperlink r:id="rId8" w:history="1">
        <w:r w:rsidR="00827CAC" w:rsidRPr="005266B0">
          <w:rPr>
            <w:rStyle w:val="Hyperlink"/>
            <w:rFonts w:ascii="Trebuchet MS" w:hAnsi="Trebuchet MS"/>
            <w:b/>
            <w:lang w:val="ro-RO"/>
          </w:rPr>
          <w:t>www.mdrap.ro</w:t>
        </w:r>
      </w:hyperlink>
      <w:r w:rsidR="00827CAC" w:rsidRPr="00827CAC">
        <w:rPr>
          <w:rFonts w:ascii="Trebuchet MS" w:hAnsi="Trebuchet MS"/>
          <w:b/>
          <w:lang w:val="ro-RO"/>
        </w:rPr>
        <w:t xml:space="preserve"> și pe </w:t>
      </w:r>
      <w:r w:rsidRPr="00827CAC">
        <w:rPr>
          <w:rFonts w:ascii="Trebuchet MS" w:hAnsi="Trebuchet MS"/>
          <w:b/>
          <w:lang w:val="ro-RO"/>
        </w:rPr>
        <w:t xml:space="preserve">Portalul unic de informare privind Fondurile ESI 2014 </w:t>
      </w:r>
      <w:r w:rsidR="00AE2DCA" w:rsidRPr="00827CAC">
        <w:rPr>
          <w:rFonts w:ascii="Trebuchet MS" w:hAnsi="Trebuchet MS"/>
          <w:b/>
          <w:lang w:val="ro-RO"/>
        </w:rPr>
        <w:t>–</w:t>
      </w:r>
      <w:r w:rsidRPr="00827CAC">
        <w:rPr>
          <w:rFonts w:ascii="Trebuchet MS" w:hAnsi="Trebuchet MS"/>
          <w:b/>
          <w:lang w:val="ro-RO"/>
        </w:rPr>
        <w:t xml:space="preserve"> 2020</w:t>
      </w:r>
      <w:r w:rsidR="00AE2DCA" w:rsidRPr="00827CAC">
        <w:rPr>
          <w:rFonts w:ascii="Trebuchet MS" w:hAnsi="Trebuchet MS"/>
          <w:b/>
          <w:lang w:val="ro-RO"/>
        </w:rPr>
        <w:t xml:space="preserve">: </w:t>
      </w:r>
      <w:hyperlink r:id="rId9" w:history="1">
        <w:r w:rsidR="005266B0" w:rsidRPr="00A83CBC">
          <w:rPr>
            <w:rStyle w:val="Hyperlink"/>
            <w:rFonts w:ascii="Trebuchet MS" w:hAnsi="Trebuchet MS"/>
            <w:b/>
            <w:lang w:val="ro-RO"/>
          </w:rPr>
          <w:t>www.fonduri-ue.ro</w:t>
        </w:r>
      </w:hyperlink>
      <w:r w:rsidRPr="00827CAC">
        <w:rPr>
          <w:rFonts w:ascii="Trebuchet MS" w:hAnsi="Trebuchet MS"/>
          <w:b/>
          <w:lang w:val="ro-RO"/>
        </w:rPr>
        <w:t xml:space="preserve">. </w:t>
      </w:r>
    </w:p>
    <w:p w:rsidR="00205839" w:rsidRPr="00827CAC" w:rsidRDefault="00205839" w:rsidP="00E36516">
      <w:pPr>
        <w:spacing w:after="240" w:line="276" w:lineRule="auto"/>
        <w:jc w:val="both"/>
        <w:rPr>
          <w:rFonts w:ascii="Trebuchet MS" w:hAnsi="Trebuchet MS"/>
          <w:b/>
          <w:lang w:val="ro-RO"/>
        </w:rPr>
      </w:pPr>
      <w:r w:rsidRPr="00827CAC">
        <w:rPr>
          <w:rFonts w:ascii="Trebuchet MS" w:hAnsi="Trebuchet MS"/>
          <w:b/>
          <w:lang w:val="ro-RO"/>
        </w:rPr>
        <w:t>F</w:t>
      </w:r>
      <w:r w:rsidR="00827CAC">
        <w:rPr>
          <w:rFonts w:ascii="Trebuchet MS" w:hAnsi="Trebuchet MS"/>
          <w:b/>
          <w:lang w:val="ro-RO"/>
        </w:rPr>
        <w:t>ișierul electronic (folder)</w:t>
      </w:r>
      <w:r w:rsidRPr="00827CAC">
        <w:rPr>
          <w:rFonts w:ascii="Trebuchet MS" w:hAnsi="Trebuchet MS"/>
          <w:b/>
          <w:lang w:val="ro-RO"/>
        </w:rPr>
        <w:t xml:space="preserve"> aferent ofertei </w:t>
      </w:r>
      <w:r w:rsidR="006766F6" w:rsidRPr="00827CAC">
        <w:rPr>
          <w:rFonts w:ascii="Trebuchet MS" w:hAnsi="Trebuchet MS"/>
          <w:b/>
          <w:lang w:val="ro-RO"/>
        </w:rPr>
        <w:t xml:space="preserve">va fi denumit </w:t>
      </w:r>
      <w:r w:rsidR="006766F6" w:rsidRPr="00827CAC">
        <w:rPr>
          <w:rFonts w:ascii="Trebuchet MS" w:hAnsi="Trebuchet MS"/>
          <w:b/>
          <w:i/>
          <w:lang w:val="ro-RO"/>
        </w:rPr>
        <w:t xml:space="preserve">Nume Organizatie – </w:t>
      </w:r>
      <w:r w:rsidR="00111BD0" w:rsidRPr="00827CAC">
        <w:rPr>
          <w:rFonts w:ascii="Trebuchet MS" w:hAnsi="Trebuchet MS"/>
          <w:b/>
          <w:i/>
          <w:lang w:val="ro-RO"/>
        </w:rPr>
        <w:t xml:space="preserve">Candidatura </w:t>
      </w:r>
      <w:r w:rsidR="005266B0">
        <w:rPr>
          <w:rFonts w:ascii="Trebuchet MS" w:hAnsi="Trebuchet MS"/>
          <w:b/>
          <w:i/>
          <w:lang w:val="ro-RO"/>
        </w:rPr>
        <w:t>Ret</w:t>
      </w:r>
      <w:r w:rsidR="00827CAC">
        <w:rPr>
          <w:rFonts w:ascii="Trebuchet MS" w:hAnsi="Trebuchet MS"/>
          <w:b/>
          <w:i/>
          <w:lang w:val="ro-RO"/>
        </w:rPr>
        <w:t xml:space="preserve">ea Centre Regionale (ex. Asociația XY – </w:t>
      </w:r>
      <w:r w:rsidR="00827CAC" w:rsidRPr="00827CAC">
        <w:rPr>
          <w:rFonts w:ascii="Trebuchet MS" w:hAnsi="Trebuchet MS"/>
          <w:b/>
          <w:i/>
          <w:lang w:val="ro-RO"/>
        </w:rPr>
        <w:t xml:space="preserve">Candidatura </w:t>
      </w:r>
      <w:r w:rsidR="00827CAC">
        <w:rPr>
          <w:rFonts w:ascii="Trebuchet MS" w:hAnsi="Trebuchet MS"/>
          <w:b/>
          <w:i/>
          <w:lang w:val="ro-RO"/>
        </w:rPr>
        <w:t>Re</w:t>
      </w:r>
      <w:r w:rsidR="005266B0">
        <w:rPr>
          <w:rFonts w:ascii="Trebuchet MS" w:hAnsi="Trebuchet MS"/>
          <w:b/>
          <w:i/>
          <w:lang w:val="ro-RO"/>
        </w:rPr>
        <w:t>t</w:t>
      </w:r>
      <w:r w:rsidR="00827CAC">
        <w:rPr>
          <w:rFonts w:ascii="Trebuchet MS" w:hAnsi="Trebuchet MS"/>
          <w:b/>
          <w:i/>
          <w:lang w:val="ro-RO"/>
        </w:rPr>
        <w:t>ea Centre Regionale)</w:t>
      </w:r>
      <w:r w:rsidR="006766F6" w:rsidRPr="00827CAC">
        <w:rPr>
          <w:rFonts w:ascii="Trebuchet MS" w:hAnsi="Trebuchet MS"/>
          <w:b/>
          <w:i/>
          <w:lang w:val="ro-RO"/>
        </w:rPr>
        <w:t xml:space="preserve">. </w:t>
      </w:r>
      <w:r w:rsidR="006766F6" w:rsidRPr="00827CAC">
        <w:rPr>
          <w:rFonts w:ascii="Trebuchet MS" w:hAnsi="Trebuchet MS"/>
          <w:b/>
          <w:lang w:val="ro-RO"/>
        </w:rPr>
        <w:t xml:space="preserve">De asemenea, acesta </w:t>
      </w:r>
      <w:r w:rsidR="005266B0">
        <w:rPr>
          <w:rFonts w:ascii="Trebuchet MS" w:hAnsi="Trebuchet MS"/>
          <w:b/>
          <w:lang w:val="ro-RO"/>
        </w:rPr>
        <w:t>trebuie să</w:t>
      </w:r>
      <w:r w:rsidRPr="00827CAC">
        <w:rPr>
          <w:rFonts w:ascii="Trebuchet MS" w:hAnsi="Trebuchet MS"/>
          <w:b/>
          <w:lang w:val="ro-RO"/>
        </w:rPr>
        <w:t xml:space="preserve"> includ</w:t>
      </w:r>
      <w:r w:rsidR="00827CAC">
        <w:rPr>
          <w:rFonts w:ascii="Trebuchet MS" w:hAnsi="Trebuchet MS"/>
          <w:b/>
          <w:lang w:val="ro-RO"/>
        </w:rPr>
        <w:t>ă</w:t>
      </w:r>
      <w:r w:rsidRPr="00827CAC">
        <w:rPr>
          <w:rFonts w:ascii="Trebuchet MS" w:hAnsi="Trebuchet MS"/>
          <w:b/>
          <w:lang w:val="ro-RO"/>
        </w:rPr>
        <w:t xml:space="preserve"> următoarele </w:t>
      </w:r>
      <w:r w:rsidR="00827CAC">
        <w:rPr>
          <w:rFonts w:ascii="Trebuchet MS" w:hAnsi="Trebuchet MS"/>
          <w:b/>
          <w:lang w:val="ro-RO"/>
        </w:rPr>
        <w:t>sub-</w:t>
      </w:r>
      <w:r w:rsidRPr="00827CAC">
        <w:rPr>
          <w:rFonts w:ascii="Trebuchet MS" w:hAnsi="Trebuchet MS"/>
          <w:b/>
          <w:lang w:val="ro-RO"/>
        </w:rPr>
        <w:t>foldere</w:t>
      </w:r>
      <w:r w:rsidR="00613B42" w:rsidRPr="00827CAC">
        <w:rPr>
          <w:rFonts w:ascii="Trebuchet MS" w:hAnsi="Trebuchet MS"/>
          <w:b/>
          <w:lang w:val="ro-RO"/>
        </w:rPr>
        <w:t>,</w:t>
      </w:r>
      <w:r w:rsidRPr="00827CAC">
        <w:rPr>
          <w:rFonts w:ascii="Trebuchet MS" w:hAnsi="Trebuchet MS"/>
          <w:b/>
          <w:lang w:val="ro-RO"/>
        </w:rPr>
        <w:t xml:space="preserve"> astfel:</w:t>
      </w:r>
    </w:p>
    <w:p w:rsidR="00205839" w:rsidRPr="00827CAC" w:rsidRDefault="00827CAC" w:rsidP="00E36516">
      <w:pPr>
        <w:spacing w:after="240" w:line="276" w:lineRule="auto"/>
        <w:jc w:val="both"/>
        <w:rPr>
          <w:rFonts w:ascii="Trebuchet MS" w:hAnsi="Trebuchet MS"/>
          <w:b/>
          <w:lang w:val="ro-RO"/>
        </w:rPr>
      </w:pPr>
      <w:r>
        <w:rPr>
          <w:rFonts w:ascii="Trebuchet MS" w:hAnsi="Trebuchet MS"/>
          <w:b/>
          <w:i/>
          <w:lang w:val="ro-RO"/>
        </w:rPr>
        <w:t xml:space="preserve">1. </w:t>
      </w:r>
      <w:r w:rsidR="0054095F" w:rsidRPr="00827CAC">
        <w:rPr>
          <w:rFonts w:ascii="Trebuchet MS" w:hAnsi="Trebuchet MS"/>
          <w:b/>
          <w:i/>
          <w:lang w:val="ro-RO"/>
        </w:rPr>
        <w:t>Formulare si declaratii</w:t>
      </w:r>
    </w:p>
    <w:p w:rsidR="00AE2DCA" w:rsidRPr="00827CAC" w:rsidRDefault="00750188" w:rsidP="00E36516">
      <w:pPr>
        <w:spacing w:after="240" w:line="276" w:lineRule="auto"/>
        <w:jc w:val="both"/>
        <w:rPr>
          <w:rFonts w:ascii="Trebuchet MS" w:hAnsi="Trebuchet MS"/>
          <w:lang w:val="ro-RO"/>
        </w:rPr>
      </w:pPr>
      <w:r w:rsidRPr="00827CAC">
        <w:rPr>
          <w:rFonts w:ascii="Trebuchet MS" w:hAnsi="Trebuchet MS"/>
          <w:lang w:val="ro-RO"/>
        </w:rPr>
        <w:t>Fiecare document</w:t>
      </w:r>
      <w:r w:rsidR="00205839" w:rsidRPr="00827CAC">
        <w:rPr>
          <w:rFonts w:ascii="Trebuchet MS" w:hAnsi="Trebuchet MS"/>
          <w:lang w:val="ro-RO"/>
        </w:rPr>
        <w:t xml:space="preserve"> trebuie scanat separat </w:t>
      </w:r>
      <w:r w:rsidR="00100BE9" w:rsidRPr="00827CAC">
        <w:rPr>
          <w:rFonts w:ascii="Trebuchet MS" w:hAnsi="Trebuchet MS"/>
          <w:lang w:val="ro-RO"/>
        </w:rPr>
        <w:t>pentru pu</w:t>
      </w:r>
      <w:r w:rsidRPr="00827CAC">
        <w:rPr>
          <w:rFonts w:ascii="Trebuchet MS" w:hAnsi="Trebuchet MS"/>
          <w:lang w:val="ro-RO"/>
        </w:rPr>
        <w:t>n</w:t>
      </w:r>
      <w:r w:rsidR="00613B42" w:rsidRPr="00827CAC">
        <w:rPr>
          <w:rFonts w:ascii="Trebuchet MS" w:hAnsi="Trebuchet MS"/>
          <w:lang w:val="ro-RO"/>
        </w:rPr>
        <w:t xml:space="preserve">ctele: </w:t>
      </w:r>
      <w:r w:rsidR="00205839" w:rsidRPr="00827CAC">
        <w:rPr>
          <w:rFonts w:ascii="Trebuchet MS" w:hAnsi="Trebuchet MS"/>
          <w:lang w:val="ro-RO"/>
        </w:rPr>
        <w:t>2.a)</w:t>
      </w:r>
      <w:r w:rsidR="00613B42" w:rsidRPr="00827CAC">
        <w:rPr>
          <w:rFonts w:ascii="Trebuchet MS" w:hAnsi="Trebuchet MS"/>
          <w:lang w:val="ro-RO"/>
        </w:rPr>
        <w:t>,</w:t>
      </w:r>
      <w:r w:rsidR="00205839" w:rsidRPr="00827CAC">
        <w:rPr>
          <w:rFonts w:ascii="Trebuchet MS" w:hAnsi="Trebuchet MS"/>
          <w:lang w:val="ro-RO"/>
        </w:rPr>
        <w:t xml:space="preserve"> 2.</w:t>
      </w:r>
      <w:r w:rsidR="00613B42" w:rsidRPr="00827CAC">
        <w:rPr>
          <w:rFonts w:ascii="Trebuchet MS" w:hAnsi="Trebuchet MS"/>
          <w:lang w:val="ro-RO"/>
        </w:rPr>
        <w:t>b</w:t>
      </w:r>
      <w:r w:rsidR="00205839" w:rsidRPr="00827CAC">
        <w:rPr>
          <w:rFonts w:ascii="Trebuchet MS" w:hAnsi="Trebuchet MS"/>
          <w:lang w:val="ro-RO"/>
        </w:rPr>
        <w:t>),</w:t>
      </w:r>
      <w:r w:rsidR="00613B42" w:rsidRPr="00827CAC">
        <w:rPr>
          <w:rFonts w:ascii="Trebuchet MS" w:hAnsi="Trebuchet MS"/>
          <w:lang w:val="ro-RO"/>
        </w:rPr>
        <w:t xml:space="preserve"> 2.c</w:t>
      </w:r>
      <w:r w:rsidR="00E17A4F" w:rsidRPr="00827CAC">
        <w:rPr>
          <w:rFonts w:ascii="Trebuchet MS" w:hAnsi="Trebuchet MS"/>
          <w:lang w:val="ro-RO"/>
        </w:rPr>
        <w:t>)</w:t>
      </w:r>
      <w:r w:rsidR="00790AFD" w:rsidRPr="00827CAC">
        <w:rPr>
          <w:rFonts w:ascii="Trebuchet MS" w:hAnsi="Trebuchet MS"/>
          <w:lang w:val="ro-RO"/>
        </w:rPr>
        <w:t>, 2.d), 2.e), 2.f), 2.g), 2.h), 2.i)</w:t>
      </w:r>
      <w:r w:rsidR="00A96A2E" w:rsidRPr="00827CAC">
        <w:rPr>
          <w:rFonts w:ascii="Trebuchet MS" w:hAnsi="Trebuchet MS"/>
          <w:lang w:val="ro-RO"/>
        </w:rPr>
        <w:t xml:space="preserve">, 2.k), </w:t>
      </w:r>
      <w:r w:rsidR="00090F4D">
        <w:rPr>
          <w:rFonts w:ascii="Trebuchet MS" w:hAnsi="Trebuchet MS"/>
          <w:lang w:val="ro-RO"/>
        </w:rPr>
        <w:t>3. și 4, așa cu sunt descrise în Anexa 5 – Modalitatea de evaluare a candidaturilor.</w:t>
      </w:r>
      <w:r w:rsidR="00205839" w:rsidRPr="00827CAC">
        <w:rPr>
          <w:rFonts w:ascii="Trebuchet MS" w:hAnsi="Trebuchet MS"/>
          <w:lang w:val="ro-RO"/>
        </w:rPr>
        <w:t xml:space="preserve">   </w:t>
      </w:r>
    </w:p>
    <w:p w:rsidR="0054095F" w:rsidRPr="00827CAC" w:rsidRDefault="00AE2DCA" w:rsidP="00E36516">
      <w:pPr>
        <w:spacing w:after="240" w:line="276" w:lineRule="auto"/>
        <w:jc w:val="both"/>
        <w:rPr>
          <w:rFonts w:ascii="Trebuchet MS" w:hAnsi="Trebuchet MS"/>
          <w:lang w:val="ro-RO"/>
        </w:rPr>
      </w:pPr>
      <w:r w:rsidRPr="00827CAC">
        <w:rPr>
          <w:rFonts w:ascii="Trebuchet MS" w:hAnsi="Trebuchet MS"/>
          <w:lang w:val="ro-RO"/>
        </w:rPr>
        <w:t xml:space="preserve">De asemenea, </w:t>
      </w:r>
      <w:r w:rsidR="004637E1" w:rsidRPr="00827CAC">
        <w:rPr>
          <w:rFonts w:ascii="Trebuchet MS" w:hAnsi="Trebuchet MS"/>
          <w:lang w:val="ro-RO"/>
        </w:rPr>
        <w:t>ș</w:t>
      </w:r>
      <w:r w:rsidR="00100BE9" w:rsidRPr="00827CAC">
        <w:rPr>
          <w:rFonts w:ascii="Trebuchet MS" w:hAnsi="Trebuchet MS"/>
          <w:lang w:val="ro-RO"/>
        </w:rPr>
        <w:t>i denumirile trebuie s</w:t>
      </w:r>
      <w:r w:rsidR="004637E1" w:rsidRPr="00827CAC">
        <w:rPr>
          <w:rFonts w:ascii="Trebuchet MS" w:hAnsi="Trebuchet MS"/>
          <w:lang w:val="ro-RO"/>
        </w:rPr>
        <w:t>ă</w:t>
      </w:r>
      <w:r w:rsidR="00100BE9" w:rsidRPr="00827CAC">
        <w:rPr>
          <w:rFonts w:ascii="Trebuchet MS" w:hAnsi="Trebuchet MS"/>
          <w:lang w:val="ro-RO"/>
        </w:rPr>
        <w:t xml:space="preserve"> fie </w:t>
      </w:r>
      <w:r w:rsidR="004637E1" w:rsidRPr="00827CAC">
        <w:rPr>
          <w:rFonts w:ascii="Trebuchet MS" w:hAnsi="Trebuchet MS"/>
          <w:lang w:val="ro-RO"/>
        </w:rPr>
        <w:t>adaptate în</w:t>
      </w:r>
      <w:r w:rsidR="00100BE9" w:rsidRPr="00827CAC">
        <w:rPr>
          <w:rFonts w:ascii="Trebuchet MS" w:hAnsi="Trebuchet MS"/>
          <w:lang w:val="ro-RO"/>
        </w:rPr>
        <w:t xml:space="preserve"> consecință, adic</w:t>
      </w:r>
      <w:r w:rsidR="004637E1" w:rsidRPr="00827CAC">
        <w:rPr>
          <w:rFonts w:ascii="Trebuchet MS" w:hAnsi="Trebuchet MS"/>
          <w:lang w:val="ro-RO"/>
        </w:rPr>
        <w:t>ă</w:t>
      </w:r>
      <w:r w:rsidR="00100BE9" w:rsidRPr="00827CAC">
        <w:rPr>
          <w:rFonts w:ascii="Trebuchet MS" w:hAnsi="Trebuchet MS"/>
          <w:lang w:val="ro-RO"/>
        </w:rPr>
        <w:t xml:space="preserve"> </w:t>
      </w:r>
      <w:r w:rsidR="004637E1" w:rsidRPr="00827CAC">
        <w:rPr>
          <w:rFonts w:ascii="Trebuchet MS" w:hAnsi="Trebuchet MS"/>
          <w:lang w:val="ro-RO"/>
        </w:rPr>
        <w:t xml:space="preserve">se va completa </w:t>
      </w:r>
      <w:r w:rsidR="00100BE9" w:rsidRPr="00827CAC">
        <w:rPr>
          <w:rFonts w:ascii="Trebuchet MS" w:hAnsi="Trebuchet MS"/>
          <w:lang w:val="ro-RO"/>
        </w:rPr>
        <w:t>cifra și litera. Exemplu: 2a, 2b</w:t>
      </w:r>
      <w:r w:rsidR="00090F4D">
        <w:rPr>
          <w:rFonts w:ascii="Trebuchet MS" w:hAnsi="Trebuchet MS"/>
          <w:lang w:val="ro-RO"/>
        </w:rPr>
        <w:t xml:space="preserve"> Organizatie 1, 2b Lider etc.</w:t>
      </w:r>
    </w:p>
    <w:p w:rsidR="002D4878" w:rsidRPr="00827CAC" w:rsidRDefault="00827CAC" w:rsidP="00E36516">
      <w:pPr>
        <w:spacing w:after="240" w:line="276" w:lineRule="auto"/>
        <w:jc w:val="both"/>
        <w:rPr>
          <w:rFonts w:ascii="Trebuchet MS" w:hAnsi="Trebuchet MS"/>
          <w:b/>
          <w:lang w:val="ro-RO"/>
        </w:rPr>
      </w:pPr>
      <w:r>
        <w:rPr>
          <w:rFonts w:ascii="Trebuchet MS" w:hAnsi="Trebuchet MS"/>
          <w:b/>
          <w:lang w:val="ro-RO"/>
        </w:rPr>
        <w:t xml:space="preserve">2. </w:t>
      </w:r>
      <w:r w:rsidR="0054095F" w:rsidRPr="00827CAC">
        <w:rPr>
          <w:rFonts w:ascii="Trebuchet MS" w:hAnsi="Trebuchet MS"/>
          <w:b/>
          <w:i/>
          <w:lang w:val="ro-RO"/>
        </w:rPr>
        <w:t>Spat</w:t>
      </w:r>
      <w:r>
        <w:rPr>
          <w:rFonts w:ascii="Trebuchet MS" w:hAnsi="Trebuchet MS"/>
          <w:b/>
          <w:i/>
          <w:lang w:val="ro-RO"/>
        </w:rPr>
        <w:t>ii</w:t>
      </w:r>
      <w:r w:rsidR="0054095F" w:rsidRPr="00827CAC">
        <w:rPr>
          <w:rFonts w:ascii="Trebuchet MS" w:hAnsi="Trebuchet MS"/>
          <w:b/>
          <w:i/>
          <w:lang w:val="ro-RO"/>
        </w:rPr>
        <w:t xml:space="preserve"> birouri in judet</w:t>
      </w:r>
      <w:r w:rsidR="004637E1" w:rsidRPr="00827CAC">
        <w:rPr>
          <w:rFonts w:ascii="Trebuchet MS" w:hAnsi="Trebuchet MS"/>
          <w:b/>
          <w:i/>
          <w:lang w:val="ro-RO"/>
        </w:rPr>
        <w:t>e</w:t>
      </w:r>
    </w:p>
    <w:p w:rsidR="002D4878" w:rsidRPr="00827CAC" w:rsidRDefault="0085211B" w:rsidP="00E36516">
      <w:pPr>
        <w:spacing w:after="240" w:line="276" w:lineRule="auto"/>
        <w:jc w:val="both"/>
        <w:rPr>
          <w:rFonts w:ascii="Trebuchet MS" w:hAnsi="Trebuchet MS"/>
          <w:i/>
          <w:lang w:val="ro-RO"/>
        </w:rPr>
      </w:pPr>
      <w:r w:rsidRPr="00827CAC">
        <w:rPr>
          <w:rFonts w:ascii="Trebuchet MS" w:hAnsi="Trebuchet MS"/>
          <w:lang w:val="ro-RO"/>
        </w:rPr>
        <w:t>Acest</w:t>
      </w:r>
      <w:r w:rsidR="00827CAC">
        <w:rPr>
          <w:rFonts w:ascii="Trebuchet MS" w:hAnsi="Trebuchet MS"/>
          <w:lang w:val="ro-RO"/>
        </w:rPr>
        <w:t>a</w:t>
      </w:r>
      <w:r w:rsidRPr="00827CAC">
        <w:rPr>
          <w:rFonts w:ascii="Trebuchet MS" w:hAnsi="Trebuchet MS"/>
          <w:lang w:val="ro-RO"/>
        </w:rPr>
        <w:t xml:space="preserve"> trebuie să conțină </w:t>
      </w:r>
      <w:r w:rsidR="00100BE9" w:rsidRPr="00827CAC">
        <w:rPr>
          <w:rFonts w:ascii="Trebuchet MS" w:hAnsi="Trebuchet MS"/>
          <w:lang w:val="ro-RO"/>
        </w:rPr>
        <w:t>la rândul său alt</w:t>
      </w:r>
      <w:r w:rsidRPr="00827CAC">
        <w:rPr>
          <w:rFonts w:ascii="Trebuchet MS" w:hAnsi="Trebuchet MS"/>
          <w:lang w:val="ro-RO"/>
        </w:rPr>
        <w:t xml:space="preserve">e </w:t>
      </w:r>
      <w:r w:rsidR="00827CAC">
        <w:rPr>
          <w:rFonts w:ascii="Trebuchet MS" w:hAnsi="Trebuchet MS"/>
          <w:lang w:val="ro-RO"/>
        </w:rPr>
        <w:t>sub-</w:t>
      </w:r>
      <w:r w:rsidRPr="00827CAC">
        <w:rPr>
          <w:rFonts w:ascii="Trebuchet MS" w:hAnsi="Trebuchet MS"/>
          <w:lang w:val="ro-RO"/>
        </w:rPr>
        <w:t xml:space="preserve">foldere, asociate fiecărui sediu </w:t>
      </w:r>
      <w:r w:rsidR="00827CAC">
        <w:rPr>
          <w:rFonts w:ascii="Trebuchet MS" w:hAnsi="Trebuchet MS"/>
          <w:lang w:val="ro-RO"/>
        </w:rPr>
        <w:t xml:space="preserve">județean </w:t>
      </w:r>
      <w:r w:rsidRPr="00827CAC">
        <w:rPr>
          <w:rFonts w:ascii="Trebuchet MS" w:hAnsi="Trebuchet MS"/>
          <w:lang w:val="ro-RO"/>
        </w:rPr>
        <w:t>în parte</w:t>
      </w:r>
      <w:r w:rsidR="004637E1" w:rsidRPr="00827CAC">
        <w:rPr>
          <w:rFonts w:ascii="Trebuchet MS" w:hAnsi="Trebuchet MS"/>
          <w:lang w:val="ro-RO"/>
        </w:rPr>
        <w:t>,</w:t>
      </w:r>
      <w:r w:rsidRPr="00827CAC">
        <w:rPr>
          <w:rFonts w:ascii="Trebuchet MS" w:hAnsi="Trebuchet MS"/>
          <w:lang w:val="ro-RO"/>
        </w:rPr>
        <w:t xml:space="preserve"> și denumite </w:t>
      </w:r>
      <w:r w:rsidR="00827CAC">
        <w:rPr>
          <w:rFonts w:ascii="Trebuchet MS" w:hAnsi="Trebuchet MS"/>
          <w:lang w:val="ro-RO"/>
        </w:rPr>
        <w:t xml:space="preserve">cu numele județului, </w:t>
      </w:r>
      <w:r w:rsidRPr="00827CAC">
        <w:rPr>
          <w:rFonts w:ascii="Trebuchet MS" w:hAnsi="Trebuchet MS"/>
          <w:lang w:val="ro-RO"/>
        </w:rPr>
        <w:t xml:space="preserve">conform Anexei </w:t>
      </w:r>
      <w:r w:rsidR="00827CAC">
        <w:rPr>
          <w:rFonts w:ascii="Trebuchet MS" w:hAnsi="Trebuchet MS"/>
          <w:lang w:val="ro-RO"/>
        </w:rPr>
        <w:t>4</w:t>
      </w:r>
      <w:r w:rsidRPr="00827CAC">
        <w:rPr>
          <w:rFonts w:ascii="Trebuchet MS" w:hAnsi="Trebuchet MS"/>
          <w:lang w:val="ro-RO"/>
        </w:rPr>
        <w:t xml:space="preserve"> – Centralizator ofertă. </w:t>
      </w:r>
      <w:r w:rsidR="004637E1" w:rsidRPr="00827CAC">
        <w:rPr>
          <w:rFonts w:ascii="Trebuchet MS" w:hAnsi="Trebuchet MS"/>
          <w:lang w:val="ro-RO"/>
        </w:rPr>
        <w:t>Exemplu:</w:t>
      </w:r>
      <w:r w:rsidRPr="00827CAC">
        <w:rPr>
          <w:rFonts w:ascii="Trebuchet MS" w:hAnsi="Trebuchet MS"/>
          <w:i/>
          <w:lang w:val="ro-RO"/>
        </w:rPr>
        <w:t xml:space="preserve"> 1.</w:t>
      </w:r>
      <w:r w:rsidR="00827CAC">
        <w:rPr>
          <w:rFonts w:ascii="Trebuchet MS" w:hAnsi="Trebuchet MS"/>
          <w:i/>
          <w:lang w:val="ro-RO"/>
        </w:rPr>
        <w:t xml:space="preserve"> </w:t>
      </w:r>
      <w:r w:rsidRPr="00090F4D">
        <w:rPr>
          <w:rFonts w:ascii="Trebuchet MS" w:hAnsi="Trebuchet MS"/>
          <w:i/>
          <w:lang w:val="ro-RO"/>
        </w:rPr>
        <w:t>Arad</w:t>
      </w:r>
      <w:r w:rsidR="00827CAC" w:rsidRPr="00090F4D">
        <w:rPr>
          <w:rFonts w:ascii="Trebuchet MS" w:hAnsi="Trebuchet MS"/>
          <w:i/>
          <w:lang w:val="ro-RO"/>
        </w:rPr>
        <w:t xml:space="preserve">, 2. Argeș </w:t>
      </w:r>
      <w:r w:rsidR="005266B0" w:rsidRPr="00090F4D">
        <w:rPr>
          <w:rFonts w:ascii="Trebuchet MS" w:hAnsi="Trebuchet MS"/>
          <w:i/>
          <w:lang w:val="ro-RO"/>
        </w:rPr>
        <w:t>ș</w:t>
      </w:r>
      <w:r w:rsidR="00827CAC" w:rsidRPr="00090F4D">
        <w:rPr>
          <w:rFonts w:ascii="Trebuchet MS" w:hAnsi="Trebuchet MS"/>
          <w:i/>
          <w:lang w:val="ro-RO"/>
        </w:rPr>
        <w:t>amd.</w:t>
      </w:r>
    </w:p>
    <w:p w:rsidR="009E540C" w:rsidRPr="00827CAC" w:rsidRDefault="009E540C" w:rsidP="00E36516">
      <w:pPr>
        <w:spacing w:after="240" w:line="276" w:lineRule="auto"/>
        <w:jc w:val="both"/>
        <w:rPr>
          <w:rFonts w:ascii="Trebuchet MS" w:hAnsi="Trebuchet MS"/>
          <w:lang w:val="ro-RO"/>
        </w:rPr>
      </w:pPr>
      <w:r w:rsidRPr="00827CAC">
        <w:rPr>
          <w:rFonts w:ascii="Trebuchet MS" w:hAnsi="Trebuchet MS"/>
          <w:lang w:val="ro-RO"/>
        </w:rPr>
        <w:t xml:space="preserve">Fiecare dintre aceste </w:t>
      </w:r>
      <w:r w:rsidR="00FF6395" w:rsidRPr="00827CAC">
        <w:rPr>
          <w:rFonts w:ascii="Trebuchet MS" w:hAnsi="Trebuchet MS"/>
          <w:lang w:val="ro-RO"/>
        </w:rPr>
        <w:t xml:space="preserve">noi </w:t>
      </w:r>
      <w:r w:rsidRPr="00827CAC">
        <w:rPr>
          <w:rFonts w:ascii="Trebuchet MS" w:hAnsi="Trebuchet MS"/>
          <w:lang w:val="ro-RO"/>
        </w:rPr>
        <w:t xml:space="preserve">foldere trebuie să conțină </w:t>
      </w:r>
      <w:r w:rsidR="00AA30C4" w:rsidRPr="00827CAC">
        <w:rPr>
          <w:rFonts w:ascii="Trebuchet MS" w:hAnsi="Trebuchet MS"/>
          <w:lang w:val="ro-RO"/>
        </w:rPr>
        <w:t>contractul/ acordul de principiu</w:t>
      </w:r>
      <w:r w:rsidR="00854820">
        <w:rPr>
          <w:rStyle w:val="FootnoteReference"/>
          <w:rFonts w:ascii="Trebuchet MS" w:hAnsi="Trebuchet MS"/>
          <w:lang w:val="ro-RO"/>
        </w:rPr>
        <w:footnoteReference w:id="1"/>
      </w:r>
      <w:r w:rsidRPr="00827CAC">
        <w:rPr>
          <w:rFonts w:ascii="Trebuchet MS" w:hAnsi="Trebuchet MS"/>
          <w:lang w:val="ro-RO"/>
        </w:rPr>
        <w:t xml:space="preserve"> </w:t>
      </w:r>
      <w:r w:rsidR="00AA30C4" w:rsidRPr="00827CAC">
        <w:rPr>
          <w:rFonts w:ascii="Trebuchet MS" w:hAnsi="Trebuchet MS"/>
          <w:lang w:val="ro-RO"/>
        </w:rPr>
        <w:t xml:space="preserve">pentru sediu </w:t>
      </w:r>
      <w:r w:rsidRPr="00827CAC">
        <w:rPr>
          <w:rFonts w:ascii="Trebuchet MS" w:hAnsi="Trebuchet MS"/>
          <w:lang w:val="ro-RO"/>
        </w:rPr>
        <w:t>(</w:t>
      </w:r>
      <w:r w:rsidR="00854820">
        <w:rPr>
          <w:rFonts w:ascii="Trebuchet MS" w:hAnsi="Trebuchet MS"/>
          <w:lang w:val="ro-RO"/>
        </w:rPr>
        <w:t>și</w:t>
      </w:r>
      <w:r w:rsidRPr="00827CAC">
        <w:rPr>
          <w:rFonts w:ascii="Trebuchet MS" w:hAnsi="Trebuchet MS"/>
          <w:lang w:val="ro-RO"/>
        </w:rPr>
        <w:t xml:space="preserve"> eventualele acte adiționale)</w:t>
      </w:r>
      <w:r w:rsidR="00FF6395" w:rsidRPr="00827CAC">
        <w:rPr>
          <w:rFonts w:ascii="Trebuchet MS" w:hAnsi="Trebuchet MS"/>
          <w:lang w:val="ro-RO"/>
        </w:rPr>
        <w:t xml:space="preserve"> și</w:t>
      </w:r>
      <w:r w:rsidR="00D30EBC" w:rsidRPr="00827CAC">
        <w:rPr>
          <w:rFonts w:ascii="Trebuchet MS" w:hAnsi="Trebuchet MS"/>
          <w:lang w:val="ro-RO"/>
        </w:rPr>
        <w:t xml:space="preserve"> schițe</w:t>
      </w:r>
      <w:r w:rsidR="00C15EE0" w:rsidRPr="00827CAC">
        <w:rPr>
          <w:rFonts w:ascii="Trebuchet MS" w:hAnsi="Trebuchet MS"/>
          <w:lang w:val="ro-RO"/>
        </w:rPr>
        <w:t>le</w:t>
      </w:r>
      <w:r w:rsidR="00D30EBC" w:rsidRPr="00827CAC">
        <w:rPr>
          <w:rFonts w:ascii="Trebuchet MS" w:hAnsi="Trebuchet MS"/>
          <w:lang w:val="ro-RO"/>
        </w:rPr>
        <w:t xml:space="preserve"> și planuri</w:t>
      </w:r>
      <w:r w:rsidR="00C15EE0" w:rsidRPr="00827CAC">
        <w:rPr>
          <w:rFonts w:ascii="Trebuchet MS" w:hAnsi="Trebuchet MS"/>
          <w:lang w:val="ro-RO"/>
        </w:rPr>
        <w:t>le</w:t>
      </w:r>
      <w:r w:rsidR="00D30EBC" w:rsidRPr="00827CAC">
        <w:rPr>
          <w:rFonts w:ascii="Trebuchet MS" w:hAnsi="Trebuchet MS"/>
          <w:lang w:val="ro-RO"/>
        </w:rPr>
        <w:t xml:space="preserve"> clădirii </w:t>
      </w:r>
      <w:r w:rsidR="00854820">
        <w:rPr>
          <w:rFonts w:ascii="Trebuchet MS" w:hAnsi="Trebuchet MS"/>
          <w:lang w:val="ro-RO"/>
        </w:rPr>
        <w:t xml:space="preserve">unde să fie evidențiat </w:t>
      </w:r>
      <w:r w:rsidR="00D30EBC" w:rsidRPr="00827CAC">
        <w:rPr>
          <w:rFonts w:ascii="Trebuchet MS" w:hAnsi="Trebuchet MS"/>
          <w:lang w:val="ro-RO"/>
        </w:rPr>
        <w:t xml:space="preserve">spațiul </w:t>
      </w:r>
      <w:r w:rsidR="00854820">
        <w:rPr>
          <w:rFonts w:ascii="Trebuchet MS" w:hAnsi="Trebuchet MS"/>
          <w:lang w:val="ro-RO"/>
        </w:rPr>
        <w:t>care va fi pus la dispoziție pentru punctul de informare respectiv, conform contractului/ acordului prezentat în candidatură</w:t>
      </w:r>
      <w:r w:rsidR="001207C0" w:rsidRPr="00827CAC">
        <w:rPr>
          <w:rFonts w:ascii="Trebuchet MS" w:hAnsi="Trebuchet MS"/>
          <w:lang w:val="ro-RO"/>
        </w:rPr>
        <w:t>.</w:t>
      </w:r>
      <w:r w:rsidR="00AA30C4" w:rsidRPr="00827CAC">
        <w:rPr>
          <w:rFonts w:ascii="Trebuchet MS" w:hAnsi="Trebuchet MS"/>
          <w:lang w:val="ro-RO"/>
        </w:rPr>
        <w:t xml:space="preserve"> </w:t>
      </w:r>
    </w:p>
    <w:p w:rsidR="001207C0" w:rsidRPr="00827CAC" w:rsidRDefault="00A11A9B" w:rsidP="00E36516">
      <w:pPr>
        <w:spacing w:after="240" w:line="276" w:lineRule="auto"/>
        <w:jc w:val="both"/>
        <w:rPr>
          <w:rFonts w:ascii="Trebuchet MS" w:hAnsi="Trebuchet MS"/>
          <w:bCs/>
          <w:lang w:val="ro-RO"/>
        </w:rPr>
      </w:pPr>
      <w:r w:rsidRPr="00827CAC">
        <w:rPr>
          <w:rFonts w:ascii="Trebuchet MS" w:hAnsi="Trebuchet MS"/>
          <w:lang w:val="ro-RO"/>
        </w:rPr>
        <w:t xml:space="preserve">De asemenea, </w:t>
      </w:r>
      <w:r w:rsidR="00FF6395" w:rsidRPr="00827CAC">
        <w:rPr>
          <w:rFonts w:ascii="Trebuchet MS" w:hAnsi="Trebuchet MS"/>
          <w:lang w:val="ro-RO"/>
        </w:rPr>
        <w:t>tot aici</w:t>
      </w:r>
      <w:r w:rsidR="001207C0" w:rsidRPr="00827CAC">
        <w:rPr>
          <w:rFonts w:ascii="Trebuchet MS" w:hAnsi="Trebuchet MS"/>
          <w:lang w:val="ro-RO"/>
        </w:rPr>
        <w:t xml:space="preserve"> trebuie</w:t>
      </w:r>
      <w:r w:rsidR="00FF6395" w:rsidRPr="00827CAC">
        <w:rPr>
          <w:rFonts w:ascii="Trebuchet MS" w:hAnsi="Trebuchet MS"/>
          <w:lang w:val="ro-RO"/>
        </w:rPr>
        <w:t xml:space="preserve"> să se regăsească și fotografii</w:t>
      </w:r>
      <w:r w:rsidR="001207C0" w:rsidRPr="00827CAC">
        <w:rPr>
          <w:rFonts w:ascii="Trebuchet MS" w:hAnsi="Trebuchet MS"/>
          <w:bCs/>
          <w:lang w:val="ro-RO"/>
        </w:rPr>
        <w:t xml:space="preserve"> relevante</w:t>
      </w:r>
      <w:r w:rsidRPr="00827CAC">
        <w:rPr>
          <w:rFonts w:ascii="Trebuchet MS" w:hAnsi="Trebuchet MS"/>
          <w:bCs/>
          <w:lang w:val="ro-RO"/>
        </w:rPr>
        <w:t xml:space="preserve"> care să ateste îndeplinirea</w:t>
      </w:r>
      <w:r w:rsidR="001207C0" w:rsidRPr="00827CAC">
        <w:rPr>
          <w:rFonts w:ascii="Trebuchet MS" w:hAnsi="Trebuchet MS"/>
          <w:bCs/>
          <w:lang w:val="ro-RO"/>
        </w:rPr>
        <w:t xml:space="preserve"> cerin</w:t>
      </w:r>
      <w:r w:rsidR="001207C0" w:rsidRPr="00827CAC">
        <w:rPr>
          <w:rFonts w:ascii="Trebuchet MS" w:hAnsi="Trebuchet MS" w:cs="Tahoma"/>
          <w:bCs/>
          <w:lang w:val="ro-RO"/>
        </w:rPr>
        <w:t>ț</w:t>
      </w:r>
      <w:r w:rsidR="001207C0" w:rsidRPr="00827CAC">
        <w:rPr>
          <w:rFonts w:ascii="Trebuchet MS" w:hAnsi="Trebuchet MS"/>
          <w:bCs/>
          <w:lang w:val="ro-RO"/>
        </w:rPr>
        <w:t>elor legate de accesul facil (</w:t>
      </w:r>
      <w:r w:rsidR="001207C0" w:rsidRPr="00827CAC">
        <w:rPr>
          <w:rFonts w:ascii="Trebuchet MS" w:hAnsi="Trebuchet MS"/>
          <w:bCs/>
          <w:u w:val="single"/>
          <w:lang w:val="ro-RO"/>
        </w:rPr>
        <w:t>direct</w:t>
      </w:r>
      <w:r w:rsidR="00FF6395" w:rsidRPr="00827CAC">
        <w:rPr>
          <w:rFonts w:ascii="Trebuchet MS" w:hAnsi="Trebuchet MS"/>
          <w:bCs/>
          <w:lang w:val="ro-RO"/>
        </w:rPr>
        <w:t>) pentru public,</w:t>
      </w:r>
      <w:r w:rsidR="004D37C8" w:rsidRPr="00827CAC">
        <w:rPr>
          <w:rFonts w:ascii="Trebuchet MS" w:hAnsi="Trebuchet MS"/>
          <w:bCs/>
          <w:lang w:val="ro-RO"/>
        </w:rPr>
        <w:t xml:space="preserve"> astfel: prin</w:t>
      </w:r>
      <w:r w:rsidR="001207C0" w:rsidRPr="00827CAC">
        <w:rPr>
          <w:rFonts w:ascii="Trebuchet MS" w:hAnsi="Trebuchet MS"/>
          <w:bCs/>
          <w:lang w:val="ro-RO"/>
        </w:rPr>
        <w:t xml:space="preserve"> rampe de acces pentru persoanele cu dizabilită</w:t>
      </w:r>
      <w:r w:rsidR="001207C0" w:rsidRPr="00827CAC">
        <w:rPr>
          <w:rFonts w:ascii="Trebuchet MS" w:hAnsi="Trebuchet MS" w:cs="Tahoma"/>
          <w:bCs/>
          <w:lang w:val="ro-RO"/>
        </w:rPr>
        <w:t>ț</w:t>
      </w:r>
      <w:r w:rsidR="001207C0" w:rsidRPr="00827CAC">
        <w:rPr>
          <w:rFonts w:ascii="Trebuchet MS" w:hAnsi="Trebuchet MS"/>
          <w:bCs/>
          <w:lang w:val="ro-RO"/>
        </w:rPr>
        <w:t>i, care să fie pus</w:t>
      </w:r>
      <w:r w:rsidR="00FF6395" w:rsidRPr="00827CAC">
        <w:rPr>
          <w:rFonts w:ascii="Trebuchet MS" w:hAnsi="Trebuchet MS"/>
          <w:bCs/>
          <w:lang w:val="ro-RO"/>
        </w:rPr>
        <w:t>e</w:t>
      </w:r>
      <w:r w:rsidR="001207C0" w:rsidRPr="00827CAC">
        <w:rPr>
          <w:rFonts w:ascii="Trebuchet MS" w:hAnsi="Trebuchet MS"/>
          <w:bCs/>
          <w:lang w:val="ro-RO"/>
        </w:rPr>
        <w:t xml:space="preserve"> la dispozi</w:t>
      </w:r>
      <w:r w:rsidR="001207C0" w:rsidRPr="00827CAC">
        <w:rPr>
          <w:rFonts w:ascii="Trebuchet MS" w:hAnsi="Trebuchet MS" w:cs="Tahoma"/>
          <w:bCs/>
          <w:lang w:val="ro-RO"/>
        </w:rPr>
        <w:t>ț</w:t>
      </w:r>
      <w:r w:rsidR="001207C0" w:rsidRPr="00827CAC">
        <w:rPr>
          <w:rFonts w:ascii="Trebuchet MS" w:hAnsi="Trebuchet MS"/>
          <w:bCs/>
          <w:lang w:val="ro-RO"/>
        </w:rPr>
        <w:t>ie cu titlu gratuit în cadrul proiectului</w:t>
      </w:r>
      <w:r w:rsidR="004D37C8" w:rsidRPr="00827CAC">
        <w:rPr>
          <w:rFonts w:ascii="Trebuchet MS" w:hAnsi="Trebuchet MS"/>
          <w:bCs/>
          <w:lang w:val="ro-RO"/>
        </w:rPr>
        <w:t xml:space="preserve"> sau </w:t>
      </w:r>
      <w:r w:rsidR="004D37C8" w:rsidRPr="00827CAC">
        <w:rPr>
          <w:rFonts w:ascii="Trebuchet MS" w:hAnsi="Trebuchet MS"/>
          <w:bCs/>
          <w:lang w:val="ro-RO"/>
        </w:rPr>
        <w:lastRenderedPageBreak/>
        <w:t xml:space="preserve">după caz, fotografii care să demonstreze faptul că accesul este facil fără </w:t>
      </w:r>
      <w:r w:rsidR="00FF6395" w:rsidRPr="00827CAC">
        <w:rPr>
          <w:rFonts w:ascii="Trebuchet MS" w:hAnsi="Trebuchet MS"/>
          <w:bCs/>
          <w:lang w:val="ro-RO"/>
        </w:rPr>
        <w:t xml:space="preserve">necesitatea </w:t>
      </w:r>
      <w:r w:rsidR="004D37C8" w:rsidRPr="00827CAC">
        <w:rPr>
          <w:rFonts w:ascii="Trebuchet MS" w:hAnsi="Trebuchet MS"/>
          <w:bCs/>
          <w:lang w:val="ro-RO"/>
        </w:rPr>
        <w:t>ex</w:t>
      </w:r>
      <w:r w:rsidR="00FF6395" w:rsidRPr="00827CAC">
        <w:rPr>
          <w:rFonts w:ascii="Trebuchet MS" w:hAnsi="Trebuchet MS"/>
          <w:bCs/>
          <w:lang w:val="ro-RO"/>
        </w:rPr>
        <w:t>i</w:t>
      </w:r>
      <w:r w:rsidR="004D37C8" w:rsidRPr="00827CAC">
        <w:rPr>
          <w:rFonts w:ascii="Trebuchet MS" w:hAnsi="Trebuchet MS"/>
          <w:bCs/>
          <w:lang w:val="ro-RO"/>
        </w:rPr>
        <w:t>stenț</w:t>
      </w:r>
      <w:r w:rsidR="00FF6395" w:rsidRPr="00827CAC">
        <w:rPr>
          <w:rFonts w:ascii="Trebuchet MS" w:hAnsi="Trebuchet MS"/>
          <w:bCs/>
          <w:lang w:val="ro-RO"/>
        </w:rPr>
        <w:t>ei</w:t>
      </w:r>
      <w:r w:rsidR="004D37C8" w:rsidRPr="00827CAC">
        <w:rPr>
          <w:rFonts w:ascii="Trebuchet MS" w:hAnsi="Trebuchet MS"/>
          <w:bCs/>
          <w:lang w:val="ro-RO"/>
        </w:rPr>
        <w:t xml:space="preserve"> unei rampe</w:t>
      </w:r>
      <w:r w:rsidR="00FF6395" w:rsidRPr="00827CAC">
        <w:rPr>
          <w:rFonts w:ascii="Trebuchet MS" w:hAnsi="Trebuchet MS"/>
          <w:bCs/>
          <w:lang w:val="ro-RO"/>
        </w:rPr>
        <w:t>. În cazul în care spațiul nu este la parter, trebuie incluse și fotografii care să prezinte liftul sau calea de acces pusă la dispoziție pentru persoanele cu dizabilități</w:t>
      </w:r>
      <w:r w:rsidR="00854820">
        <w:rPr>
          <w:rFonts w:ascii="Trebuchet MS" w:hAnsi="Trebuchet MS"/>
          <w:bCs/>
          <w:lang w:val="ro-RO"/>
        </w:rPr>
        <w:t>, ca</w:t>
      </w:r>
      <w:r w:rsidR="005266B0">
        <w:rPr>
          <w:rFonts w:ascii="Trebuchet MS" w:hAnsi="Trebuchet MS"/>
          <w:bCs/>
          <w:lang w:val="ro-RO"/>
        </w:rPr>
        <w:t>re să poată permite accesul unui</w:t>
      </w:r>
      <w:r w:rsidR="00854820">
        <w:rPr>
          <w:rFonts w:ascii="Trebuchet MS" w:hAnsi="Trebuchet MS"/>
          <w:bCs/>
          <w:lang w:val="ro-RO"/>
        </w:rPr>
        <w:t xml:space="preserve"> scaun pentru persoane cu nevoi speciale. </w:t>
      </w:r>
    </w:p>
    <w:p w:rsidR="0054095F" w:rsidRPr="00827CAC" w:rsidRDefault="00854820" w:rsidP="00E36516">
      <w:pPr>
        <w:spacing w:after="240" w:line="276" w:lineRule="auto"/>
        <w:jc w:val="both"/>
        <w:rPr>
          <w:rFonts w:ascii="Trebuchet MS" w:hAnsi="Trebuchet MS"/>
          <w:b/>
          <w:lang w:val="ro-RO"/>
        </w:rPr>
      </w:pPr>
      <w:r>
        <w:rPr>
          <w:rFonts w:ascii="Trebuchet MS" w:hAnsi="Trebuchet MS"/>
          <w:b/>
          <w:lang w:val="ro-RO"/>
        </w:rPr>
        <w:t xml:space="preserve">3. </w:t>
      </w:r>
      <w:r w:rsidR="0044231C">
        <w:rPr>
          <w:rFonts w:ascii="Trebuchet MS" w:hAnsi="Trebuchet MS"/>
          <w:b/>
          <w:i/>
          <w:lang w:val="ro-RO"/>
        </w:rPr>
        <w:t>C</w:t>
      </w:r>
      <w:r w:rsidR="0054095F" w:rsidRPr="00827CAC">
        <w:rPr>
          <w:rFonts w:ascii="Trebuchet MS" w:hAnsi="Trebuchet MS"/>
          <w:b/>
          <w:i/>
          <w:lang w:val="ro-RO"/>
        </w:rPr>
        <w:t>olaborare administra</w:t>
      </w:r>
      <w:r w:rsidR="00CB7140">
        <w:rPr>
          <w:rFonts w:ascii="Trebuchet MS" w:hAnsi="Trebuchet MS"/>
          <w:b/>
          <w:i/>
          <w:lang w:val="ro-RO"/>
        </w:rPr>
        <w:t>ti</w:t>
      </w:r>
      <w:r w:rsidR="0054095F" w:rsidRPr="00827CAC">
        <w:rPr>
          <w:rFonts w:ascii="Trebuchet MS" w:hAnsi="Trebuchet MS"/>
          <w:b/>
          <w:i/>
          <w:lang w:val="ro-RO"/>
        </w:rPr>
        <w:t>a public</w:t>
      </w:r>
      <w:r w:rsidR="00CB7140">
        <w:rPr>
          <w:rFonts w:ascii="Trebuchet MS" w:hAnsi="Trebuchet MS"/>
          <w:b/>
          <w:i/>
          <w:lang w:val="ro-RO"/>
        </w:rPr>
        <w:t>a</w:t>
      </w:r>
      <w:r w:rsidR="0054095F" w:rsidRPr="00827CAC">
        <w:rPr>
          <w:rFonts w:ascii="Trebuchet MS" w:hAnsi="Trebuchet MS"/>
          <w:b/>
          <w:i/>
          <w:lang w:val="ro-RO"/>
        </w:rPr>
        <w:t xml:space="preserve"> </w:t>
      </w:r>
      <w:r w:rsidR="00CB7140">
        <w:rPr>
          <w:rFonts w:ascii="Trebuchet MS" w:hAnsi="Trebuchet MS"/>
          <w:b/>
          <w:i/>
          <w:lang w:val="ro-RO"/>
        </w:rPr>
        <w:t>s</w:t>
      </w:r>
      <w:r w:rsidR="0054095F" w:rsidRPr="00827CAC">
        <w:rPr>
          <w:rFonts w:ascii="Trebuchet MS" w:hAnsi="Trebuchet MS"/>
          <w:b/>
          <w:i/>
          <w:lang w:val="ro-RO"/>
        </w:rPr>
        <w:t>i mediul privat</w:t>
      </w:r>
    </w:p>
    <w:p w:rsidR="006C5023" w:rsidRPr="00017C78" w:rsidRDefault="006C5023" w:rsidP="00E36516">
      <w:pPr>
        <w:spacing w:after="240" w:line="276" w:lineRule="auto"/>
        <w:jc w:val="both"/>
        <w:rPr>
          <w:rFonts w:ascii="Trebuchet MS" w:hAnsi="Trebuchet MS"/>
          <w:lang w:val="ro-RO"/>
        </w:rPr>
      </w:pPr>
      <w:bookmarkStart w:id="0" w:name="_GoBack"/>
      <w:bookmarkEnd w:id="0"/>
      <w:r w:rsidRPr="00017C78">
        <w:rPr>
          <w:rFonts w:ascii="Trebuchet MS" w:hAnsi="Trebuchet MS"/>
          <w:lang w:val="ro-RO"/>
        </w:rPr>
        <w:t>Fiecare contract</w:t>
      </w:r>
      <w:r w:rsidR="00E36516" w:rsidRPr="00017C78">
        <w:rPr>
          <w:rFonts w:ascii="Trebuchet MS" w:hAnsi="Trebuchet MS"/>
          <w:lang w:val="ro-RO"/>
        </w:rPr>
        <w:t>/acor</w:t>
      </w:r>
      <w:r w:rsidR="004C61FE" w:rsidRPr="00017C78">
        <w:rPr>
          <w:rFonts w:ascii="Trebuchet MS" w:hAnsi="Trebuchet MS"/>
          <w:lang w:val="ro-RO"/>
        </w:rPr>
        <w:t>d</w:t>
      </w:r>
      <w:r w:rsidR="00E36516" w:rsidRPr="00017C78">
        <w:rPr>
          <w:rFonts w:ascii="Trebuchet MS" w:hAnsi="Trebuchet MS"/>
          <w:lang w:val="ro-RO"/>
        </w:rPr>
        <w:t xml:space="preserve"> etc.</w:t>
      </w:r>
      <w:r w:rsidRPr="00017C78">
        <w:rPr>
          <w:rFonts w:ascii="Trebuchet MS" w:hAnsi="Trebuchet MS"/>
          <w:lang w:val="ro-RO"/>
        </w:rPr>
        <w:t xml:space="preserve"> trebuie scanat separat, iar PDF-ul trebui</w:t>
      </w:r>
      <w:r w:rsidR="005266B0" w:rsidRPr="00017C78">
        <w:rPr>
          <w:rFonts w:ascii="Trebuchet MS" w:hAnsi="Trebuchet MS"/>
          <w:lang w:val="ro-RO"/>
        </w:rPr>
        <w:t>e</w:t>
      </w:r>
      <w:r w:rsidRPr="00017C78">
        <w:rPr>
          <w:rFonts w:ascii="Trebuchet MS" w:hAnsi="Trebuchet MS"/>
          <w:lang w:val="ro-RO"/>
        </w:rPr>
        <w:t xml:space="preserve"> s</w:t>
      </w:r>
      <w:r w:rsidR="005266B0" w:rsidRPr="00017C78">
        <w:rPr>
          <w:rFonts w:ascii="Trebuchet MS" w:hAnsi="Trebuchet MS"/>
          <w:lang w:val="ro-RO"/>
        </w:rPr>
        <w:t>ă</w:t>
      </w:r>
      <w:r w:rsidRPr="00017C78">
        <w:rPr>
          <w:rFonts w:ascii="Trebuchet MS" w:hAnsi="Trebuchet MS"/>
          <w:lang w:val="ro-RO"/>
        </w:rPr>
        <w:t xml:space="preserve"> aib</w:t>
      </w:r>
      <w:r w:rsidR="005266B0" w:rsidRPr="00017C78">
        <w:rPr>
          <w:rFonts w:ascii="Trebuchet MS" w:hAnsi="Trebuchet MS"/>
          <w:lang w:val="ro-RO"/>
        </w:rPr>
        <w:t xml:space="preserve">ă </w:t>
      </w:r>
      <w:r w:rsidRPr="00017C78">
        <w:rPr>
          <w:rFonts w:ascii="Trebuchet MS" w:hAnsi="Trebuchet MS"/>
          <w:lang w:val="ro-RO"/>
        </w:rPr>
        <w:t xml:space="preserve">denumirea conform completării Anexei </w:t>
      </w:r>
      <w:r w:rsidR="0044231C" w:rsidRPr="00017C78">
        <w:rPr>
          <w:rFonts w:ascii="Trebuchet MS" w:hAnsi="Trebuchet MS"/>
          <w:lang w:val="ro-RO"/>
        </w:rPr>
        <w:t>4</w:t>
      </w:r>
      <w:r w:rsidRPr="00017C78">
        <w:rPr>
          <w:rFonts w:ascii="Trebuchet MS" w:hAnsi="Trebuchet MS"/>
          <w:lang w:val="ro-RO"/>
        </w:rPr>
        <w:t xml:space="preserve"> – Centralizator ofertă. Exemplu: </w:t>
      </w:r>
      <w:r w:rsidRPr="00017C78">
        <w:rPr>
          <w:rFonts w:ascii="Trebuchet MS" w:hAnsi="Trebuchet MS"/>
          <w:i/>
          <w:lang w:val="ro-RO"/>
        </w:rPr>
        <w:t>1 - Nr. xy/zz.ll.aaaa.pdf</w:t>
      </w:r>
      <w:r w:rsidR="00E36516" w:rsidRPr="00017C78">
        <w:rPr>
          <w:rFonts w:ascii="Trebuchet MS" w:hAnsi="Trebuchet MS"/>
          <w:i/>
          <w:lang w:val="ro-RO"/>
        </w:rPr>
        <w:t>,</w:t>
      </w:r>
      <w:r w:rsidR="00854820" w:rsidRPr="00017C78">
        <w:rPr>
          <w:rFonts w:ascii="Trebuchet MS" w:hAnsi="Trebuchet MS"/>
          <w:lang w:val="ro-RO"/>
        </w:rPr>
        <w:t xml:space="preserve"> </w:t>
      </w:r>
      <w:r w:rsidR="00E36516" w:rsidRPr="00017C78">
        <w:rPr>
          <w:rFonts w:ascii="Trebuchet MS" w:hAnsi="Trebuchet MS"/>
          <w:i/>
          <w:lang w:val="ro-RO"/>
        </w:rPr>
        <w:t xml:space="preserve">2 - Nr. xy/zz.ll.aaaa.pdf </w:t>
      </w:r>
      <w:r w:rsidR="00E36516" w:rsidRPr="00017C78">
        <w:rPr>
          <w:rFonts w:ascii="Trebuchet MS" w:hAnsi="Trebuchet MS"/>
          <w:lang w:val="ro-RO"/>
        </w:rPr>
        <w:t>etc. Explicația denumirii: 1 reprezintă numarul curent conform Anexei 4 – Centralizator ofert</w:t>
      </w:r>
      <w:r w:rsidR="004C61FE" w:rsidRPr="00017C78">
        <w:rPr>
          <w:rFonts w:ascii="Trebuchet MS" w:hAnsi="Trebuchet MS"/>
          <w:lang w:val="ro-RO"/>
        </w:rPr>
        <w:t>ă</w:t>
      </w:r>
      <w:r w:rsidR="00E36516" w:rsidRPr="00017C78">
        <w:rPr>
          <w:rFonts w:ascii="Trebuchet MS" w:hAnsi="Trebuchet MS"/>
          <w:lang w:val="ro-RO"/>
        </w:rPr>
        <w:t>, xy/zz.ll.aaaa reprezintă numarul de inregistrare și data, iar .pdf reprezintă extenisa</w:t>
      </w:r>
      <w:r w:rsidR="00854820" w:rsidRPr="00017C78">
        <w:rPr>
          <w:rFonts w:ascii="Trebuchet MS" w:hAnsi="Trebuchet MS"/>
          <w:lang w:val="ro-RO"/>
        </w:rPr>
        <w:t xml:space="preserve"> </w:t>
      </w:r>
      <w:r w:rsidR="00E36516" w:rsidRPr="00017C78">
        <w:rPr>
          <w:rFonts w:ascii="Trebuchet MS" w:hAnsi="Trebuchet MS"/>
          <w:lang w:val="ro-RO"/>
        </w:rPr>
        <w:t xml:space="preserve">– aceasta </w:t>
      </w:r>
      <w:r w:rsidR="00854820" w:rsidRPr="00017C78">
        <w:rPr>
          <w:rFonts w:ascii="Trebuchet MS" w:hAnsi="Trebuchet MS"/>
          <w:lang w:val="ro-RO"/>
        </w:rPr>
        <w:t xml:space="preserve"> </w:t>
      </w:r>
      <w:r w:rsidR="0044231C" w:rsidRPr="00017C78">
        <w:rPr>
          <w:rFonts w:ascii="Trebuchet MS" w:hAnsi="Trebuchet MS"/>
          <w:lang w:val="ro-RO"/>
        </w:rPr>
        <w:t xml:space="preserve">variază în funcție de </w:t>
      </w:r>
      <w:r w:rsidR="00E36516" w:rsidRPr="00017C78">
        <w:rPr>
          <w:rFonts w:ascii="Trebuchet MS" w:hAnsi="Trebuchet MS"/>
          <w:lang w:val="ro-RO"/>
        </w:rPr>
        <w:t>software-ul utilizat</w:t>
      </w:r>
      <w:r w:rsidR="00E36516" w:rsidRPr="00017C78">
        <w:rPr>
          <w:rFonts w:ascii="Trebuchet MS" w:hAnsi="Trebuchet MS"/>
          <w:i/>
          <w:lang w:val="ro-RO"/>
        </w:rPr>
        <w:t>.</w:t>
      </w:r>
    </w:p>
    <w:p w:rsidR="0054095F" w:rsidRPr="00017C78" w:rsidRDefault="0044231C" w:rsidP="00E36516">
      <w:pPr>
        <w:spacing w:after="240" w:line="276" w:lineRule="auto"/>
        <w:jc w:val="both"/>
        <w:rPr>
          <w:rFonts w:ascii="Trebuchet MS" w:hAnsi="Trebuchet MS"/>
          <w:b/>
          <w:lang w:val="ro-RO"/>
        </w:rPr>
      </w:pPr>
      <w:r w:rsidRPr="00017C78">
        <w:rPr>
          <w:rFonts w:ascii="Trebuchet MS" w:hAnsi="Trebuchet MS"/>
          <w:b/>
          <w:lang w:val="ro-RO"/>
        </w:rPr>
        <w:t xml:space="preserve">4. </w:t>
      </w:r>
      <w:r w:rsidR="0054095F" w:rsidRPr="00017C78">
        <w:rPr>
          <w:rFonts w:ascii="Trebuchet MS" w:hAnsi="Trebuchet MS"/>
          <w:b/>
          <w:i/>
          <w:lang w:val="ro-RO"/>
        </w:rPr>
        <w:t>Activitati de diseminare</w:t>
      </w:r>
      <w:r w:rsidR="00AE2DCA" w:rsidRPr="00017C78">
        <w:rPr>
          <w:rFonts w:ascii="Trebuchet MS" w:hAnsi="Trebuchet MS"/>
          <w:b/>
          <w:i/>
          <w:lang w:val="ro-RO"/>
        </w:rPr>
        <w:t xml:space="preserve"> informatii</w:t>
      </w:r>
    </w:p>
    <w:p w:rsidR="00E36516" w:rsidRPr="00017C78" w:rsidRDefault="00E36516" w:rsidP="00E36516">
      <w:pPr>
        <w:spacing w:after="240" w:line="276" w:lineRule="auto"/>
        <w:jc w:val="both"/>
        <w:rPr>
          <w:rFonts w:ascii="Trebuchet MS" w:hAnsi="Trebuchet MS"/>
          <w:lang w:val="ro-RO"/>
        </w:rPr>
      </w:pPr>
      <w:r w:rsidRPr="00017C78">
        <w:rPr>
          <w:rFonts w:ascii="Trebuchet MS" w:hAnsi="Trebuchet MS"/>
          <w:lang w:val="ro-RO"/>
        </w:rPr>
        <w:t>Fiecare contract/acor</w:t>
      </w:r>
      <w:r w:rsidR="004C61FE" w:rsidRPr="00017C78">
        <w:rPr>
          <w:rFonts w:ascii="Trebuchet MS" w:hAnsi="Trebuchet MS"/>
          <w:lang w:val="ro-RO"/>
        </w:rPr>
        <w:t>d</w:t>
      </w:r>
      <w:r w:rsidRPr="00017C78">
        <w:rPr>
          <w:rFonts w:ascii="Trebuchet MS" w:hAnsi="Trebuchet MS"/>
          <w:lang w:val="ro-RO"/>
        </w:rPr>
        <w:t xml:space="preserve"> etc. trebuie scanat separat, iar PDF-ul trebuie să aibă denumirea conform completării Anexei 4 – Centralizator ofertă. Exemplu: </w:t>
      </w:r>
      <w:r w:rsidRPr="00017C78">
        <w:rPr>
          <w:rFonts w:ascii="Trebuchet MS" w:hAnsi="Trebuchet MS"/>
          <w:i/>
          <w:lang w:val="ro-RO"/>
        </w:rPr>
        <w:t>1 - Nr. xy/zz.ll.aaaa.pdf,</w:t>
      </w:r>
      <w:r w:rsidRPr="00017C78">
        <w:rPr>
          <w:rFonts w:ascii="Trebuchet MS" w:hAnsi="Trebuchet MS"/>
          <w:lang w:val="ro-RO"/>
        </w:rPr>
        <w:t xml:space="preserve"> </w:t>
      </w:r>
      <w:r w:rsidRPr="00017C78">
        <w:rPr>
          <w:rFonts w:ascii="Trebuchet MS" w:hAnsi="Trebuchet MS"/>
          <w:i/>
          <w:lang w:val="ro-RO"/>
        </w:rPr>
        <w:t xml:space="preserve">2 - Nr. xy/zz.ll.aaaa.pdf </w:t>
      </w:r>
      <w:r w:rsidRPr="00017C78">
        <w:rPr>
          <w:rFonts w:ascii="Trebuchet MS" w:hAnsi="Trebuchet MS"/>
          <w:lang w:val="ro-RO"/>
        </w:rPr>
        <w:t>etc. Explicația denumirii: 1 reprezintă numarul curent conform Anexei 4 – Centralizator ofert</w:t>
      </w:r>
      <w:r w:rsidR="004C61FE" w:rsidRPr="00017C78">
        <w:rPr>
          <w:rFonts w:ascii="Trebuchet MS" w:hAnsi="Trebuchet MS"/>
          <w:lang w:val="ro-RO"/>
        </w:rPr>
        <w:t>ă</w:t>
      </w:r>
      <w:r w:rsidRPr="00017C78">
        <w:rPr>
          <w:rFonts w:ascii="Trebuchet MS" w:hAnsi="Trebuchet MS"/>
          <w:lang w:val="ro-RO"/>
        </w:rPr>
        <w:t>, xy/zz.ll.aaaa reprezintă numarul de inregistrare și data, iar .pdf reprezintă extenisa – aceasta  variază în funcție de software-ul utilizat</w:t>
      </w:r>
      <w:r w:rsidRPr="00017C78">
        <w:rPr>
          <w:rFonts w:ascii="Trebuchet MS" w:hAnsi="Trebuchet MS"/>
          <w:i/>
          <w:lang w:val="ro-RO"/>
        </w:rPr>
        <w:t>.</w:t>
      </w:r>
    </w:p>
    <w:p w:rsidR="00AE2DCA" w:rsidRPr="00827CAC" w:rsidRDefault="0044231C" w:rsidP="00E36516">
      <w:pPr>
        <w:spacing w:after="240" w:line="276" w:lineRule="auto"/>
        <w:jc w:val="both"/>
        <w:rPr>
          <w:rFonts w:ascii="Trebuchet MS" w:hAnsi="Trebuchet MS"/>
          <w:b/>
          <w:lang w:val="ro-RO"/>
        </w:rPr>
      </w:pPr>
      <w:r>
        <w:rPr>
          <w:rFonts w:ascii="Trebuchet MS" w:hAnsi="Trebuchet MS"/>
          <w:b/>
          <w:lang w:val="ro-RO"/>
        </w:rPr>
        <w:t xml:space="preserve">5. </w:t>
      </w:r>
      <w:r w:rsidR="00AE2DCA" w:rsidRPr="00827CAC">
        <w:rPr>
          <w:rFonts w:ascii="Trebuchet MS" w:hAnsi="Trebuchet MS"/>
          <w:b/>
          <w:i/>
          <w:lang w:val="ro-RO"/>
        </w:rPr>
        <w:t>Capacitatea administrativa</w:t>
      </w:r>
    </w:p>
    <w:p w:rsidR="00205839" w:rsidRPr="00827CAC" w:rsidRDefault="00C15EE0" w:rsidP="00E36516">
      <w:pPr>
        <w:spacing w:after="240" w:line="276" w:lineRule="auto"/>
        <w:jc w:val="both"/>
        <w:rPr>
          <w:rFonts w:ascii="Trebuchet MS" w:hAnsi="Trebuchet MS"/>
          <w:lang w:val="ro-RO"/>
        </w:rPr>
      </w:pPr>
      <w:r w:rsidRPr="00827CAC">
        <w:rPr>
          <w:rFonts w:ascii="Trebuchet MS" w:hAnsi="Trebuchet MS"/>
          <w:lang w:val="ro-RO"/>
        </w:rPr>
        <w:t xml:space="preserve">Trebuie transmise scanat organigrama </w:t>
      </w:r>
      <w:r w:rsidR="0044231C">
        <w:rPr>
          <w:rFonts w:ascii="Trebuchet MS" w:hAnsi="Trebuchet MS"/>
          <w:lang w:val="ro-RO"/>
        </w:rPr>
        <w:t>ș</w:t>
      </w:r>
      <w:r w:rsidRPr="00827CAC">
        <w:rPr>
          <w:rFonts w:ascii="Trebuchet MS" w:hAnsi="Trebuchet MS"/>
          <w:lang w:val="ro-RO"/>
        </w:rPr>
        <w:t xml:space="preserve">i </w:t>
      </w:r>
      <w:r w:rsidR="0044231C">
        <w:rPr>
          <w:rFonts w:ascii="Trebuchet MS" w:hAnsi="Trebuchet MS"/>
          <w:lang w:val="ro-RO"/>
        </w:rPr>
        <w:t>extras</w:t>
      </w:r>
      <w:r w:rsidR="005266B0">
        <w:rPr>
          <w:rFonts w:ascii="Trebuchet MS" w:hAnsi="Trebuchet MS"/>
          <w:lang w:val="ro-RO"/>
        </w:rPr>
        <w:t>ul</w:t>
      </w:r>
      <w:r w:rsidR="0044231C">
        <w:rPr>
          <w:rFonts w:ascii="Trebuchet MS" w:hAnsi="Trebuchet MS"/>
          <w:lang w:val="ro-RO"/>
        </w:rPr>
        <w:t xml:space="preserve"> Revisal</w:t>
      </w:r>
      <w:r w:rsidR="0044231C" w:rsidRPr="00827CAC">
        <w:rPr>
          <w:rFonts w:ascii="Trebuchet MS" w:hAnsi="Trebuchet MS"/>
          <w:lang w:val="ro-RO"/>
        </w:rPr>
        <w:t xml:space="preserve"> </w:t>
      </w:r>
      <w:r w:rsidR="0044231C">
        <w:rPr>
          <w:rFonts w:ascii="Trebuchet MS" w:hAnsi="Trebuchet MS"/>
          <w:lang w:val="ro-RO"/>
        </w:rPr>
        <w:t xml:space="preserve">sau </w:t>
      </w:r>
      <w:r w:rsidRPr="00827CAC">
        <w:rPr>
          <w:rFonts w:ascii="Trebuchet MS" w:hAnsi="Trebuchet MS"/>
          <w:lang w:val="ro-RO"/>
        </w:rPr>
        <w:t>alte documente</w:t>
      </w:r>
      <w:r w:rsidR="00325470" w:rsidRPr="00827CAC">
        <w:rPr>
          <w:rFonts w:ascii="Trebuchet MS" w:hAnsi="Trebuchet MS"/>
          <w:lang w:val="ro-RO"/>
        </w:rPr>
        <w:t xml:space="preserve"> care să ateste numărul de persoane</w:t>
      </w:r>
      <w:r w:rsidR="005266B0">
        <w:rPr>
          <w:rFonts w:ascii="Trebuchet MS" w:hAnsi="Trebuchet MS"/>
          <w:lang w:val="ro-RO"/>
        </w:rPr>
        <w:t>le</w:t>
      </w:r>
      <w:r w:rsidR="00325470" w:rsidRPr="00827CAC">
        <w:rPr>
          <w:rFonts w:ascii="Trebuchet MS" w:hAnsi="Trebuchet MS"/>
          <w:lang w:val="ro-RO"/>
        </w:rPr>
        <w:t xml:space="preserve"> active</w:t>
      </w:r>
      <w:r w:rsidR="005266B0">
        <w:rPr>
          <w:rFonts w:ascii="Trebuchet MS" w:hAnsi="Trebuchet MS"/>
          <w:lang w:val="ro-RO"/>
        </w:rPr>
        <w:t xml:space="preserve"> ale organizaței</w:t>
      </w:r>
      <w:r w:rsidR="00325470" w:rsidRPr="00827CAC">
        <w:rPr>
          <w:rFonts w:ascii="Trebuchet MS" w:hAnsi="Trebuchet MS"/>
          <w:lang w:val="ro-RO"/>
        </w:rPr>
        <w:t xml:space="preserve"> din fiecare județ, cât și activitățile fiecăruia.</w:t>
      </w:r>
    </w:p>
    <w:p w:rsidR="005266B0" w:rsidRDefault="005266B0" w:rsidP="00E36516">
      <w:pPr>
        <w:spacing w:after="240" w:line="276" w:lineRule="auto"/>
        <w:jc w:val="both"/>
        <w:rPr>
          <w:rFonts w:ascii="Trebuchet MS" w:hAnsi="Trebuchet MS"/>
          <w:b/>
          <w:lang w:val="ro-RO"/>
        </w:rPr>
      </w:pPr>
    </w:p>
    <w:p w:rsidR="0044231C" w:rsidRPr="00827CAC" w:rsidRDefault="005266B0" w:rsidP="00E36516">
      <w:pPr>
        <w:spacing w:after="240" w:line="276" w:lineRule="auto"/>
        <w:jc w:val="both"/>
        <w:rPr>
          <w:rFonts w:ascii="Trebuchet MS" w:hAnsi="Trebuchet MS"/>
          <w:b/>
          <w:lang w:val="ro-RO"/>
        </w:rPr>
      </w:pPr>
      <w:r>
        <w:rPr>
          <w:rFonts w:ascii="Trebuchet MS" w:hAnsi="Trebuchet MS"/>
          <w:b/>
          <w:lang w:val="ro-RO"/>
        </w:rPr>
        <w:t>II. Informaț</w:t>
      </w:r>
      <w:r w:rsidR="0044231C" w:rsidRPr="00827CAC">
        <w:rPr>
          <w:rFonts w:ascii="Trebuchet MS" w:hAnsi="Trebuchet MS"/>
          <w:b/>
          <w:lang w:val="ro-RO"/>
        </w:rPr>
        <w:t xml:space="preserve">ii despre completarea a Anexei </w:t>
      </w:r>
      <w:r w:rsidR="0044231C">
        <w:rPr>
          <w:rFonts w:ascii="Trebuchet MS" w:hAnsi="Trebuchet MS"/>
          <w:b/>
          <w:lang w:val="ro-RO"/>
        </w:rPr>
        <w:t>4</w:t>
      </w:r>
      <w:r w:rsidR="0044231C" w:rsidRPr="00827CAC">
        <w:rPr>
          <w:rFonts w:ascii="Trebuchet MS" w:hAnsi="Trebuchet MS"/>
          <w:b/>
          <w:lang w:val="ro-RO"/>
        </w:rPr>
        <w:t xml:space="preserve"> – Centralizator ofertă</w:t>
      </w:r>
    </w:p>
    <w:p w:rsidR="00C24853" w:rsidRPr="00827CAC" w:rsidRDefault="0044231C" w:rsidP="00E36516">
      <w:pPr>
        <w:spacing w:after="240" w:line="276" w:lineRule="auto"/>
        <w:jc w:val="both"/>
        <w:rPr>
          <w:rFonts w:ascii="Trebuchet MS" w:hAnsi="Trebuchet MS"/>
          <w:lang w:val="ro-RO"/>
        </w:rPr>
      </w:pPr>
      <w:r w:rsidRPr="00827CAC">
        <w:rPr>
          <w:rFonts w:ascii="Trebuchet MS" w:hAnsi="Trebuchet MS"/>
          <w:lang w:val="ro-RO"/>
        </w:rPr>
        <w:t xml:space="preserve">Acest </w:t>
      </w:r>
      <w:r>
        <w:rPr>
          <w:rFonts w:ascii="Trebuchet MS" w:hAnsi="Trebuchet MS"/>
          <w:lang w:val="ro-RO"/>
        </w:rPr>
        <w:t xml:space="preserve">fișier tabelar editabil </w:t>
      </w:r>
      <w:r w:rsidRPr="00827CAC">
        <w:rPr>
          <w:rFonts w:ascii="Trebuchet MS" w:hAnsi="Trebuchet MS"/>
          <w:lang w:val="ro-RO"/>
        </w:rPr>
        <w:t>este considerat parte integrant</w:t>
      </w:r>
      <w:r>
        <w:rPr>
          <w:rFonts w:ascii="Trebuchet MS" w:hAnsi="Trebuchet MS"/>
          <w:lang w:val="ro-RO"/>
        </w:rPr>
        <w:t>ă</w:t>
      </w:r>
      <w:r w:rsidRPr="00827CAC">
        <w:rPr>
          <w:rFonts w:ascii="Trebuchet MS" w:hAnsi="Trebuchet MS"/>
          <w:lang w:val="ro-RO"/>
        </w:rPr>
        <w:t xml:space="preserve"> a ofertei.</w:t>
      </w:r>
      <w:r>
        <w:rPr>
          <w:rFonts w:ascii="Trebuchet MS" w:hAnsi="Trebuchet MS"/>
          <w:lang w:val="ro-RO"/>
        </w:rPr>
        <w:t xml:space="preserve"> El </w:t>
      </w:r>
      <w:r w:rsidRPr="00827CAC">
        <w:rPr>
          <w:rFonts w:ascii="Trebuchet MS" w:hAnsi="Trebuchet MS"/>
          <w:lang w:val="ro-RO"/>
        </w:rPr>
        <w:t>reprezintă o central</w:t>
      </w:r>
      <w:r w:rsidR="00886090">
        <w:rPr>
          <w:rFonts w:ascii="Trebuchet MS" w:hAnsi="Trebuchet MS"/>
          <w:lang w:val="ro-RO"/>
        </w:rPr>
        <w:t>izare a informațiilor din ofertă</w:t>
      </w:r>
      <w:r w:rsidRPr="00827CAC">
        <w:rPr>
          <w:rFonts w:ascii="Trebuchet MS" w:hAnsi="Trebuchet MS"/>
          <w:lang w:val="ro-RO"/>
        </w:rPr>
        <w:t xml:space="preserve"> și trebuie completat de candidat. Nu pot fi modificate/</w:t>
      </w:r>
      <w:r w:rsidR="00C24853">
        <w:rPr>
          <w:rFonts w:ascii="Trebuchet MS" w:hAnsi="Trebuchet MS"/>
          <w:lang w:val="ro-RO"/>
        </w:rPr>
        <w:t xml:space="preserve"> ș</w:t>
      </w:r>
      <w:r w:rsidRPr="00827CAC">
        <w:rPr>
          <w:rFonts w:ascii="Trebuchet MS" w:hAnsi="Trebuchet MS"/>
          <w:lang w:val="ro-RO"/>
        </w:rPr>
        <w:t xml:space="preserve">terse </w:t>
      </w:r>
      <w:r w:rsidR="007906AD">
        <w:rPr>
          <w:rFonts w:ascii="Trebuchet MS" w:hAnsi="Trebuchet MS"/>
          <w:lang w:val="ro-RO"/>
        </w:rPr>
        <w:t>coloane</w:t>
      </w:r>
      <w:r w:rsidRPr="00827CAC">
        <w:rPr>
          <w:rFonts w:ascii="Trebuchet MS" w:hAnsi="Trebuchet MS"/>
          <w:lang w:val="ro-RO"/>
        </w:rPr>
        <w:t xml:space="preserve"> dec</w:t>
      </w:r>
      <w:r w:rsidR="00C24853">
        <w:rPr>
          <w:rFonts w:ascii="Trebuchet MS" w:hAnsi="Trebuchet MS"/>
          <w:lang w:val="ro-RO"/>
        </w:rPr>
        <w:t>â</w:t>
      </w:r>
      <w:r w:rsidRPr="00827CAC">
        <w:rPr>
          <w:rFonts w:ascii="Trebuchet MS" w:hAnsi="Trebuchet MS"/>
          <w:lang w:val="ro-RO"/>
        </w:rPr>
        <w:t>t acolo unde este indicat.</w:t>
      </w:r>
      <w:r w:rsidR="00C24853">
        <w:rPr>
          <w:rFonts w:ascii="Trebuchet MS" w:hAnsi="Trebuchet MS"/>
          <w:lang w:val="ro-RO"/>
        </w:rPr>
        <w:t xml:space="preserve"> </w:t>
      </w:r>
      <w:r w:rsidR="00C24853" w:rsidRPr="00827CAC">
        <w:rPr>
          <w:rFonts w:ascii="Trebuchet MS" w:hAnsi="Trebuchet MS"/>
          <w:lang w:val="ro-RO"/>
        </w:rPr>
        <w:t>Tot ce este scris cu litere italice are caracter de exemplificare sau de îndrumar pentru candidați, pentru a explica ce este necesar a fi completat. Aceste informații trebuie șterse și completate cu datele candidatului.</w:t>
      </w:r>
      <w:r w:rsidR="00C24853" w:rsidRPr="00C24853">
        <w:rPr>
          <w:rFonts w:ascii="Trebuchet MS" w:hAnsi="Trebuchet MS"/>
          <w:lang w:val="ro-RO"/>
        </w:rPr>
        <w:t xml:space="preserve"> </w:t>
      </w:r>
      <w:r w:rsidR="00C24853">
        <w:rPr>
          <w:rFonts w:ascii="Trebuchet MS" w:hAnsi="Trebuchet MS"/>
          <w:lang w:val="ro-RO"/>
        </w:rPr>
        <w:t xml:space="preserve">Mai multe informații utile se </w:t>
      </w:r>
      <w:r w:rsidR="00017C78">
        <w:rPr>
          <w:rFonts w:ascii="Trebuchet MS" w:hAnsi="Trebuchet MS"/>
          <w:lang w:val="ro-RO"/>
        </w:rPr>
        <w:t>re</w:t>
      </w:r>
      <w:r w:rsidR="00C24853">
        <w:rPr>
          <w:rFonts w:ascii="Trebuchet MS" w:hAnsi="Trebuchet MS"/>
          <w:lang w:val="ro-RO"/>
        </w:rPr>
        <w:t>g</w:t>
      </w:r>
      <w:r w:rsidR="00017C78">
        <w:rPr>
          <w:rFonts w:ascii="Trebuchet MS" w:hAnsi="Trebuchet MS"/>
          <w:lang w:val="ro-RO"/>
        </w:rPr>
        <w:t>ă</w:t>
      </w:r>
      <w:r w:rsidR="00C24853">
        <w:rPr>
          <w:rFonts w:ascii="Trebuchet MS" w:hAnsi="Trebuchet MS"/>
          <w:lang w:val="ro-RO"/>
        </w:rPr>
        <w:t>sesc în documentul respectiv.</w:t>
      </w:r>
    </w:p>
    <w:p w:rsidR="0044231C" w:rsidRPr="00827CAC" w:rsidRDefault="0044231C" w:rsidP="00E36516">
      <w:pPr>
        <w:spacing w:after="240" w:line="276" w:lineRule="auto"/>
        <w:jc w:val="both"/>
        <w:rPr>
          <w:rFonts w:ascii="Trebuchet MS" w:hAnsi="Trebuchet MS"/>
          <w:lang w:val="ro-RO"/>
        </w:rPr>
      </w:pPr>
    </w:p>
    <w:p w:rsidR="002C43F2" w:rsidRPr="00827CAC" w:rsidRDefault="002C43F2" w:rsidP="00E36516">
      <w:pPr>
        <w:spacing w:after="240" w:line="276" w:lineRule="auto"/>
        <w:jc w:val="both"/>
        <w:rPr>
          <w:rFonts w:ascii="Trebuchet MS" w:hAnsi="Trebuchet MS"/>
          <w:b/>
          <w:lang w:val="ro-RO"/>
        </w:rPr>
      </w:pPr>
    </w:p>
    <w:p w:rsidR="001207C0" w:rsidRPr="00827CAC" w:rsidRDefault="001207C0" w:rsidP="00E36516">
      <w:pPr>
        <w:spacing w:after="240" w:line="276" w:lineRule="auto"/>
        <w:jc w:val="both"/>
        <w:rPr>
          <w:rFonts w:ascii="Trebuchet MS" w:hAnsi="Trebuchet MS"/>
          <w:lang w:val="ro-RO"/>
        </w:rPr>
      </w:pPr>
    </w:p>
    <w:p w:rsidR="00132065" w:rsidRPr="00827CAC" w:rsidRDefault="00132065" w:rsidP="00E36516">
      <w:pPr>
        <w:spacing w:after="240" w:line="276" w:lineRule="auto"/>
        <w:jc w:val="both"/>
        <w:rPr>
          <w:rFonts w:ascii="Trebuchet MS" w:hAnsi="Trebuchet MS"/>
          <w:lang w:val="ro-RO"/>
        </w:rPr>
      </w:pPr>
    </w:p>
    <w:p w:rsidR="00132065" w:rsidRPr="00827CAC" w:rsidRDefault="00132065" w:rsidP="00E36516">
      <w:pPr>
        <w:spacing w:after="240" w:line="276" w:lineRule="auto"/>
        <w:jc w:val="both"/>
        <w:rPr>
          <w:rFonts w:ascii="Trebuchet MS" w:hAnsi="Trebuchet MS"/>
          <w:lang w:val="ro-RO"/>
        </w:rPr>
      </w:pPr>
    </w:p>
    <w:sectPr w:rsidR="00132065" w:rsidRPr="00827C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71" w:rsidRDefault="006C5871" w:rsidP="00854820">
      <w:pPr>
        <w:spacing w:after="0" w:line="240" w:lineRule="auto"/>
      </w:pPr>
      <w:r>
        <w:separator/>
      </w:r>
    </w:p>
  </w:endnote>
  <w:endnote w:type="continuationSeparator" w:id="0">
    <w:p w:rsidR="006C5871" w:rsidRDefault="006C5871" w:rsidP="0085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71" w:rsidRDefault="006C5871" w:rsidP="00854820">
      <w:pPr>
        <w:spacing w:after="0" w:line="240" w:lineRule="auto"/>
      </w:pPr>
      <w:r>
        <w:separator/>
      </w:r>
    </w:p>
  </w:footnote>
  <w:footnote w:type="continuationSeparator" w:id="0">
    <w:p w:rsidR="006C5871" w:rsidRDefault="006C5871" w:rsidP="00854820">
      <w:pPr>
        <w:spacing w:after="0" w:line="240" w:lineRule="auto"/>
      </w:pPr>
      <w:r>
        <w:continuationSeparator/>
      </w:r>
    </w:p>
  </w:footnote>
  <w:footnote w:id="1">
    <w:p w:rsidR="00854820" w:rsidRPr="00854820" w:rsidRDefault="00854820">
      <w:pPr>
        <w:pStyle w:val="FootnoteText"/>
        <w:rPr>
          <w:lang w:val="ro-RO"/>
        </w:rPr>
      </w:pPr>
      <w:r>
        <w:rPr>
          <w:rStyle w:val="FootnoteReference"/>
        </w:rPr>
        <w:footnoteRef/>
      </w:r>
      <w:r>
        <w:t xml:space="preserve"> </w:t>
      </w:r>
      <w:r>
        <w:rPr>
          <w:lang w:val="ro-RO"/>
        </w:rPr>
        <w:t xml:space="preserve">Conform Anexei </w:t>
      </w:r>
      <w:r w:rsidR="00C24853">
        <w:rPr>
          <w:lang w:val="ro-RO"/>
        </w:rPr>
        <w:t>5</w:t>
      </w:r>
      <w:r>
        <w:rPr>
          <w:lang w:val="ro-RO"/>
        </w:rPr>
        <w:t>, contractul pentru sediu poate fi substituit de un Acord de principiu încheiat între organizația candidată și proprietarul spațiului propus, care să ateste că, în cazul în care candidatul respectiv va fi declarat câștigător, acordul va fi formalizat printr-un contract. Contractul va trebui pus la dispoziție înainte de semnarea Acordului de parteneriat cu MDRAPFE, dar nu mai tarziu de 15 zile lucrătoare de data comunicării rezultatului final al procedurii de selecție.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0698D"/>
    <w:multiLevelType w:val="hybridMultilevel"/>
    <w:tmpl w:val="4348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57"/>
    <w:rsid w:val="00017C78"/>
    <w:rsid w:val="00090F4D"/>
    <w:rsid w:val="000F505F"/>
    <w:rsid w:val="00100BE9"/>
    <w:rsid w:val="00111BD0"/>
    <w:rsid w:val="001207C0"/>
    <w:rsid w:val="00132065"/>
    <w:rsid w:val="001E7A62"/>
    <w:rsid w:val="00205839"/>
    <w:rsid w:val="00257C32"/>
    <w:rsid w:val="00275059"/>
    <w:rsid w:val="002C43F2"/>
    <w:rsid w:val="002D4878"/>
    <w:rsid w:val="00325470"/>
    <w:rsid w:val="00366CA5"/>
    <w:rsid w:val="003F4A99"/>
    <w:rsid w:val="0044231C"/>
    <w:rsid w:val="004637E1"/>
    <w:rsid w:val="00477CFA"/>
    <w:rsid w:val="004C61FE"/>
    <w:rsid w:val="004D37C8"/>
    <w:rsid w:val="004F482B"/>
    <w:rsid w:val="005007EA"/>
    <w:rsid w:val="005266B0"/>
    <w:rsid w:val="0054095F"/>
    <w:rsid w:val="00613B42"/>
    <w:rsid w:val="006766F6"/>
    <w:rsid w:val="006C5023"/>
    <w:rsid w:val="006C5871"/>
    <w:rsid w:val="00737901"/>
    <w:rsid w:val="00747455"/>
    <w:rsid w:val="00750188"/>
    <w:rsid w:val="007672C2"/>
    <w:rsid w:val="007906AD"/>
    <w:rsid w:val="00790AFD"/>
    <w:rsid w:val="0080506D"/>
    <w:rsid w:val="0082576C"/>
    <w:rsid w:val="00827CAC"/>
    <w:rsid w:val="0085211B"/>
    <w:rsid w:val="00854820"/>
    <w:rsid w:val="00863A73"/>
    <w:rsid w:val="00886090"/>
    <w:rsid w:val="00931AEB"/>
    <w:rsid w:val="00976E62"/>
    <w:rsid w:val="009A2420"/>
    <w:rsid w:val="009E540C"/>
    <w:rsid w:val="00A11A9B"/>
    <w:rsid w:val="00A96A2E"/>
    <w:rsid w:val="00AA30C4"/>
    <w:rsid w:val="00AE2DCA"/>
    <w:rsid w:val="00B277D7"/>
    <w:rsid w:val="00BA7CEE"/>
    <w:rsid w:val="00C15EE0"/>
    <w:rsid w:val="00C24853"/>
    <w:rsid w:val="00C55357"/>
    <w:rsid w:val="00C87066"/>
    <w:rsid w:val="00CB7140"/>
    <w:rsid w:val="00D30EBC"/>
    <w:rsid w:val="00DB35C0"/>
    <w:rsid w:val="00DD3334"/>
    <w:rsid w:val="00E17A4F"/>
    <w:rsid w:val="00E36516"/>
    <w:rsid w:val="00E82C57"/>
    <w:rsid w:val="00F9080F"/>
    <w:rsid w:val="00F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ECD43-14BB-4197-85E4-B2E78D34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BC"/>
    <w:pPr>
      <w:ind w:left="720"/>
      <w:contextualSpacing/>
    </w:pPr>
  </w:style>
  <w:style w:type="character" w:styleId="Hyperlink">
    <w:name w:val="Hyperlink"/>
    <w:basedOn w:val="DefaultParagraphFont"/>
    <w:uiPriority w:val="99"/>
    <w:unhideWhenUsed/>
    <w:rsid w:val="00827CAC"/>
    <w:rPr>
      <w:color w:val="0563C1" w:themeColor="hyperlink"/>
      <w:u w:val="single"/>
    </w:rPr>
  </w:style>
  <w:style w:type="paragraph" w:styleId="FootnoteText">
    <w:name w:val="footnote text"/>
    <w:basedOn w:val="Normal"/>
    <w:link w:val="FootnoteTextChar"/>
    <w:uiPriority w:val="99"/>
    <w:semiHidden/>
    <w:unhideWhenUsed/>
    <w:rsid w:val="00854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820"/>
    <w:rPr>
      <w:sz w:val="20"/>
      <w:szCs w:val="20"/>
    </w:rPr>
  </w:style>
  <w:style w:type="character" w:styleId="FootnoteReference">
    <w:name w:val="footnote reference"/>
    <w:basedOn w:val="DefaultParagraphFont"/>
    <w:uiPriority w:val="99"/>
    <w:semiHidden/>
    <w:unhideWhenUsed/>
    <w:rsid w:val="00854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rap.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uri-u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ECCB-72B9-492C-9536-F193A5D6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Tascu</dc:creator>
  <cp:keywords/>
  <dc:description/>
  <cp:lastModifiedBy>Alexandru Tascu</cp:lastModifiedBy>
  <cp:revision>5</cp:revision>
  <cp:lastPrinted>2018-01-23T11:13:00Z</cp:lastPrinted>
  <dcterms:created xsi:type="dcterms:W3CDTF">2018-01-26T06:16:00Z</dcterms:created>
  <dcterms:modified xsi:type="dcterms:W3CDTF">2018-01-29T08:53:00Z</dcterms:modified>
</cp:coreProperties>
</file>