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F8" w:rsidRPr="00FA40A7" w:rsidRDefault="00BF23F8" w:rsidP="00FA40A7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FA40A7">
        <w:rPr>
          <w:b/>
        </w:rPr>
        <w:t>ANEXA 2</w:t>
      </w:r>
    </w:p>
    <w:p w:rsidR="00FA40A7" w:rsidRPr="00FA40A7" w:rsidRDefault="00FA40A7" w:rsidP="00BF23F8">
      <w:pPr>
        <w:spacing w:after="0" w:line="240" w:lineRule="auto"/>
        <w:jc w:val="center"/>
        <w:rPr>
          <w:b/>
        </w:rPr>
      </w:pPr>
    </w:p>
    <w:p w:rsidR="00BF23F8" w:rsidRPr="00FA40A7" w:rsidRDefault="00BF23F8" w:rsidP="00BF23F8">
      <w:pPr>
        <w:spacing w:after="0" w:line="240" w:lineRule="auto"/>
        <w:jc w:val="center"/>
        <w:rPr>
          <w:b/>
        </w:rPr>
      </w:pPr>
      <w:r w:rsidRPr="00FA40A7">
        <w:rPr>
          <w:b/>
        </w:rPr>
        <w:t>UNITĂŢI</w:t>
      </w:r>
    </w:p>
    <w:p w:rsidR="00BF23F8" w:rsidRPr="00FA40A7" w:rsidRDefault="00BF23F8" w:rsidP="00BF23F8">
      <w:pPr>
        <w:spacing w:after="0" w:line="240" w:lineRule="auto"/>
        <w:jc w:val="center"/>
        <w:rPr>
          <w:b/>
        </w:rPr>
      </w:pPr>
      <w:r w:rsidRPr="00FA40A7">
        <w:rPr>
          <w:b/>
        </w:rPr>
        <w:t>care funcţionează în subordinea Ministerului Fondurilor Europene</w:t>
      </w:r>
    </w:p>
    <w:p w:rsidR="00FA40A7" w:rsidRDefault="00FA40A7" w:rsidP="00BF23F8">
      <w:pPr>
        <w:spacing w:after="0" w:line="240" w:lineRule="auto"/>
        <w:jc w:val="center"/>
      </w:pPr>
    </w:p>
    <w:p w:rsidR="00BF23F8" w:rsidRDefault="00BF23F8" w:rsidP="00BF23F8">
      <w:pPr>
        <w:spacing w:after="0" w:line="240" w:lineRule="auto"/>
        <w:jc w:val="center"/>
      </w:pPr>
    </w:p>
    <w:p w:rsidR="00BF23F8" w:rsidRDefault="00BF23F8" w:rsidP="00BF23F8">
      <w:pPr>
        <w:spacing w:after="0" w:line="240" w:lineRule="auto"/>
        <w:jc w:val="both"/>
      </w:pPr>
      <w:r w:rsidRPr="00BF23F8">
        <w:t> </w:t>
      </w:r>
      <w:r w:rsidRPr="00BF23F8">
        <w:t> </w:t>
      </w:r>
      <w:r w:rsidRPr="00BF23F8">
        <w:t>1. Organismul intermediar regional pentru Programul operaţional sectorial pentru dezvoltarea resurselor umane - Regiunea Nord-Est;</w:t>
      </w:r>
      <w:r>
        <w:t xml:space="preserve"> </w:t>
      </w:r>
    </w:p>
    <w:p w:rsidR="00BF23F8" w:rsidRDefault="00BF23F8" w:rsidP="00BF23F8">
      <w:pPr>
        <w:spacing w:after="0" w:line="240" w:lineRule="auto"/>
        <w:jc w:val="both"/>
      </w:pPr>
      <w:r w:rsidRPr="00BF23F8">
        <w:t> </w:t>
      </w:r>
      <w:r w:rsidRPr="00BF23F8">
        <w:t> </w:t>
      </w:r>
      <w:r w:rsidRPr="00BF23F8">
        <w:t>2. Organismul intermediar regional pentru Programul operaţional sectorial pentru dezvoltarea resurselor umane - Regiunea Sud-Est;</w:t>
      </w:r>
    </w:p>
    <w:p w:rsidR="00BF23F8" w:rsidRDefault="00BF23F8" w:rsidP="00BF23F8">
      <w:pPr>
        <w:spacing w:after="0" w:line="240" w:lineRule="auto"/>
        <w:jc w:val="both"/>
      </w:pPr>
      <w:r w:rsidRPr="00BF23F8">
        <w:t> </w:t>
      </w:r>
      <w:r w:rsidRPr="00BF23F8">
        <w:t> </w:t>
      </w:r>
      <w:r w:rsidRPr="00BF23F8">
        <w:t>3. Organismul intermediar regional pentru Programul operaţional sectorial pentru dezvoltarea resurselor umane - Regiunea Sud-Muntenia;</w:t>
      </w:r>
    </w:p>
    <w:p w:rsidR="00BF23F8" w:rsidRDefault="00BF23F8" w:rsidP="00BF23F8">
      <w:pPr>
        <w:spacing w:after="0" w:line="240" w:lineRule="auto"/>
        <w:jc w:val="both"/>
      </w:pPr>
      <w:r w:rsidRPr="00BF23F8">
        <w:t> </w:t>
      </w:r>
      <w:r w:rsidRPr="00BF23F8">
        <w:t> </w:t>
      </w:r>
      <w:r w:rsidRPr="00BF23F8">
        <w:t>4. Organismul intermediar regional pentru Programul operaţional sectorial pentru dezvoltarea resurselor umane - Regiunea Sud-Vest Oltenia;</w:t>
      </w:r>
    </w:p>
    <w:p w:rsidR="00BF23F8" w:rsidRDefault="00BF23F8" w:rsidP="00BF23F8">
      <w:pPr>
        <w:spacing w:after="0" w:line="240" w:lineRule="auto"/>
        <w:jc w:val="both"/>
      </w:pPr>
      <w:r w:rsidRPr="00BF23F8">
        <w:t> </w:t>
      </w:r>
      <w:r w:rsidRPr="00BF23F8">
        <w:t> </w:t>
      </w:r>
      <w:r w:rsidRPr="00BF23F8">
        <w:t>5. Organismul intermediar regional pentru Programul operaţional sectorial pentru dezvoltarea resurselor umane - Regiunea Vest;</w:t>
      </w:r>
    </w:p>
    <w:p w:rsidR="00BF23F8" w:rsidRDefault="00BF23F8" w:rsidP="00BF23F8">
      <w:pPr>
        <w:spacing w:after="0" w:line="240" w:lineRule="auto"/>
        <w:jc w:val="both"/>
      </w:pPr>
      <w:r w:rsidRPr="00BF23F8">
        <w:t> </w:t>
      </w:r>
      <w:r w:rsidRPr="00BF23F8">
        <w:t> </w:t>
      </w:r>
      <w:r w:rsidRPr="00BF23F8">
        <w:t>6. Organismul intermediar regional pentru Programul operaţional sectorial pentru dezvoltarea resurselor umane - Regiunea Nord-Vest;</w:t>
      </w:r>
    </w:p>
    <w:p w:rsidR="00BF23F8" w:rsidRDefault="00BF23F8" w:rsidP="00BF23F8">
      <w:pPr>
        <w:spacing w:after="0" w:line="240" w:lineRule="auto"/>
        <w:jc w:val="both"/>
      </w:pPr>
      <w:r w:rsidRPr="00BF23F8">
        <w:t> </w:t>
      </w:r>
      <w:r w:rsidRPr="00BF23F8">
        <w:t> </w:t>
      </w:r>
      <w:r w:rsidRPr="00BF23F8">
        <w:t>7. Organismul intermediar regional pentru Programul operaţional sectorial pentru dezvoltarea resurselor umane - Regiunea Centru;</w:t>
      </w:r>
    </w:p>
    <w:p w:rsidR="00BF23F8" w:rsidRPr="00BF23F8" w:rsidRDefault="00BF23F8" w:rsidP="00BF23F8">
      <w:pPr>
        <w:spacing w:after="0" w:line="240" w:lineRule="auto"/>
        <w:jc w:val="both"/>
      </w:pPr>
      <w:r w:rsidRPr="00BF23F8">
        <w:t> </w:t>
      </w:r>
      <w:r w:rsidRPr="00BF23F8">
        <w:t> </w:t>
      </w:r>
      <w:r w:rsidRPr="00BF23F8">
        <w:t>8. Organismul intermediar regional pentru Programul operaţional sectorial pentru dezvoltarea resurselor umane - Regiunea Bucureşti-Ilfov.</w:t>
      </w:r>
    </w:p>
    <w:sectPr w:rsidR="00BF23F8" w:rsidRPr="00BF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13"/>
    <w:rsid w:val="000A3EA8"/>
    <w:rsid w:val="000E2CC8"/>
    <w:rsid w:val="003928B3"/>
    <w:rsid w:val="0051300B"/>
    <w:rsid w:val="00707113"/>
    <w:rsid w:val="007628A4"/>
    <w:rsid w:val="008575B4"/>
    <w:rsid w:val="00AF644A"/>
    <w:rsid w:val="00BF23F8"/>
    <w:rsid w:val="00C3639B"/>
    <w:rsid w:val="00DF4748"/>
    <w:rsid w:val="00ED007D"/>
    <w:rsid w:val="00F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D1B83-68EE-4222-8C83-85EBFEF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Donciu</dc:creator>
  <cp:lastModifiedBy>Alexandru Tascu</cp:lastModifiedBy>
  <cp:revision>2</cp:revision>
  <dcterms:created xsi:type="dcterms:W3CDTF">2018-02-05T13:01:00Z</dcterms:created>
  <dcterms:modified xsi:type="dcterms:W3CDTF">2018-02-05T13:01:00Z</dcterms:modified>
</cp:coreProperties>
</file>